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0F9" w:rsidRPr="003E1D9C" w:rsidRDefault="00EF50F9" w:rsidP="00EF50F9">
      <w:pPr>
        <w:suppressAutoHyphens/>
        <w:spacing w:after="0" w:line="240" w:lineRule="auto"/>
        <w:ind w:left="5529"/>
        <w:jc w:val="right"/>
        <w:rPr>
          <w:rFonts w:ascii="Times New Roman" w:hAnsi="Times New Roman" w:cs="Times New Roman"/>
        </w:rPr>
      </w:pPr>
      <w:r w:rsidRPr="003E1D9C">
        <w:rPr>
          <w:rFonts w:ascii="Times New Roman" w:hAnsi="Times New Roman" w:cs="Times New Roman"/>
        </w:rPr>
        <w:t xml:space="preserve">Приложение № </w:t>
      </w:r>
      <w:r>
        <w:rPr>
          <w:rFonts w:ascii="Times New Roman" w:hAnsi="Times New Roman" w:cs="Times New Roman"/>
        </w:rPr>
        <w:t>5</w:t>
      </w:r>
    </w:p>
    <w:p w:rsidR="00EF50F9" w:rsidRPr="003E1D9C" w:rsidRDefault="00EF50F9" w:rsidP="00EF50F9">
      <w:pPr>
        <w:suppressAutoHyphens/>
        <w:spacing w:after="0" w:line="240" w:lineRule="auto"/>
        <w:ind w:left="5529"/>
        <w:jc w:val="right"/>
        <w:rPr>
          <w:rFonts w:ascii="Times New Roman" w:hAnsi="Times New Roman" w:cs="Times New Roman"/>
        </w:rPr>
      </w:pPr>
      <w:r w:rsidRPr="003E1D9C">
        <w:rPr>
          <w:rFonts w:ascii="Times New Roman" w:hAnsi="Times New Roman" w:cs="Times New Roman"/>
        </w:rPr>
        <w:t xml:space="preserve">к </w:t>
      </w:r>
      <w:r>
        <w:rPr>
          <w:rFonts w:ascii="Times New Roman" w:hAnsi="Times New Roman" w:cs="Times New Roman"/>
        </w:rPr>
        <w:t xml:space="preserve">извещению о </w:t>
      </w:r>
      <w:r w:rsidRPr="003E1D9C">
        <w:rPr>
          <w:rFonts w:ascii="Times New Roman" w:hAnsi="Times New Roman" w:cs="Times New Roman"/>
        </w:rPr>
        <w:t xml:space="preserve">проведении </w:t>
      </w:r>
    </w:p>
    <w:p w:rsidR="00EF50F9" w:rsidRDefault="00EF50F9" w:rsidP="00EF50F9">
      <w:pPr>
        <w:suppressAutoHyphens/>
        <w:spacing w:after="0" w:line="240" w:lineRule="auto"/>
        <w:ind w:left="5529"/>
        <w:jc w:val="right"/>
        <w:rPr>
          <w:rFonts w:ascii="Times New Roman" w:hAnsi="Times New Roman" w:cs="Times New Roman"/>
        </w:rPr>
      </w:pPr>
      <w:r>
        <w:rPr>
          <w:rFonts w:ascii="Times New Roman" w:hAnsi="Times New Roman" w:cs="Times New Roman"/>
        </w:rPr>
        <w:t>конкурса</w:t>
      </w:r>
      <w:r w:rsidRPr="003E1D9C">
        <w:rPr>
          <w:rFonts w:ascii="Times New Roman" w:hAnsi="Times New Roman" w:cs="Times New Roman"/>
        </w:rPr>
        <w:t xml:space="preserve"> в электронной форме</w:t>
      </w:r>
    </w:p>
    <w:p w:rsidR="00EF50F9" w:rsidRDefault="00EF50F9" w:rsidP="00EF50F9">
      <w:pPr>
        <w:suppressAutoHyphens/>
        <w:spacing w:after="0" w:line="240" w:lineRule="auto"/>
        <w:ind w:left="5529"/>
        <w:jc w:val="right"/>
        <w:rPr>
          <w:rFonts w:ascii="Times New Roman" w:hAnsi="Times New Roman" w:cs="Times New Roman"/>
        </w:rPr>
      </w:pPr>
    </w:p>
    <w:p w:rsidR="00EF50F9" w:rsidRPr="003E1D9C" w:rsidRDefault="00EF50F9" w:rsidP="00EF50F9">
      <w:pPr>
        <w:suppressAutoHyphens/>
        <w:spacing w:after="0" w:line="240" w:lineRule="auto"/>
        <w:ind w:left="5529"/>
        <w:jc w:val="right"/>
        <w:rPr>
          <w:rFonts w:ascii="Times New Roman" w:hAnsi="Times New Roman" w:cs="Times New Roman"/>
        </w:rPr>
      </w:pPr>
    </w:p>
    <w:p w:rsidR="00EF50F9" w:rsidRPr="00EF50F9" w:rsidRDefault="00EF50F9" w:rsidP="00EF50F9">
      <w:pPr>
        <w:widowControl w:val="0"/>
        <w:tabs>
          <w:tab w:val="left" w:pos="1246"/>
        </w:tabs>
        <w:autoSpaceDE w:val="0"/>
        <w:autoSpaceDN w:val="0"/>
        <w:spacing w:before="121" w:after="0" w:line="240" w:lineRule="auto"/>
        <w:jc w:val="center"/>
        <w:rPr>
          <w:rFonts w:ascii="Times New Roman" w:eastAsia="Times New Roman" w:hAnsi="Times New Roman" w:cs="Times New Roman"/>
          <w:b/>
          <w:sz w:val="24"/>
        </w:rPr>
      </w:pPr>
      <w:r w:rsidRPr="00EF50F9">
        <w:rPr>
          <w:rFonts w:ascii="Times New Roman" w:eastAsia="Times New Roman" w:hAnsi="Times New Roman" w:cs="Times New Roman"/>
          <w:b/>
          <w:sz w:val="24"/>
        </w:rPr>
        <w:t>Порядок оценки заявок по критериям.</w:t>
      </w:r>
    </w:p>
    <w:p w:rsidR="00EF50F9" w:rsidRPr="00EF50F9" w:rsidRDefault="00EF50F9" w:rsidP="00EF50F9">
      <w:pPr>
        <w:widowControl w:val="0"/>
        <w:tabs>
          <w:tab w:val="left" w:pos="1246"/>
        </w:tabs>
        <w:autoSpaceDE w:val="0"/>
        <w:autoSpaceDN w:val="0"/>
        <w:spacing w:before="121" w:after="0" w:line="240" w:lineRule="auto"/>
        <w:ind w:left="1246"/>
        <w:jc w:val="both"/>
        <w:rPr>
          <w:rFonts w:ascii="Times New Roman" w:eastAsia="Times New Roman" w:hAnsi="Times New Roman" w:cs="Times New Roman"/>
          <w:b/>
          <w:sz w:val="24"/>
        </w:rPr>
      </w:pPr>
    </w:p>
    <w:p w:rsidR="00EF50F9" w:rsidRPr="00EF50F9" w:rsidRDefault="00EF50F9" w:rsidP="00EF50F9">
      <w:pPr>
        <w:widowControl w:val="0"/>
        <w:autoSpaceDE w:val="0"/>
        <w:autoSpaceDN w:val="0"/>
        <w:spacing w:after="0" w:line="240" w:lineRule="auto"/>
        <w:jc w:val="center"/>
        <w:rPr>
          <w:rFonts w:ascii="Times New Roman" w:eastAsia="Times New Roman" w:hAnsi="Times New Roman" w:cs="Times New Roman"/>
          <w:b/>
          <w:bCs/>
          <w:sz w:val="24"/>
          <w:szCs w:val="24"/>
        </w:rPr>
      </w:pPr>
      <w:r w:rsidRPr="00EF50F9">
        <w:rPr>
          <w:rFonts w:ascii="Times New Roman" w:eastAsia="Times New Roman" w:hAnsi="Times New Roman" w:cs="Times New Roman"/>
          <w:b/>
          <w:bCs/>
          <w:sz w:val="24"/>
          <w:szCs w:val="24"/>
        </w:rPr>
        <w:t xml:space="preserve">Оценка заявок по критерию </w:t>
      </w:r>
    </w:p>
    <w:p w:rsidR="00EF50F9" w:rsidRPr="00EF50F9" w:rsidRDefault="00EF50F9" w:rsidP="00EF50F9">
      <w:pPr>
        <w:widowControl w:val="0"/>
        <w:autoSpaceDE w:val="0"/>
        <w:autoSpaceDN w:val="0"/>
        <w:spacing w:after="0" w:line="240" w:lineRule="auto"/>
        <w:jc w:val="center"/>
        <w:rPr>
          <w:rFonts w:ascii="Times New Roman" w:eastAsia="Times New Roman" w:hAnsi="Times New Roman" w:cs="Times New Roman"/>
          <w:b/>
          <w:bCs/>
          <w:sz w:val="24"/>
          <w:szCs w:val="24"/>
        </w:rPr>
      </w:pPr>
      <w:r w:rsidRPr="00EF50F9">
        <w:rPr>
          <w:rFonts w:ascii="Times New Roman" w:eastAsia="Times New Roman" w:hAnsi="Times New Roman" w:cs="Times New Roman"/>
          <w:b/>
          <w:bCs/>
          <w:sz w:val="24"/>
          <w:szCs w:val="24"/>
        </w:rPr>
        <w:t>«цена договора» («цена договора за единицу товара, работы, услуги»)</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p>
    <w:p w:rsidR="00EF50F9" w:rsidRPr="00EF50F9" w:rsidRDefault="00EF50F9" w:rsidP="00EF50F9">
      <w:pPr>
        <w:widowControl w:val="0"/>
        <w:numPr>
          <w:ilvl w:val="0"/>
          <w:numId w:val="1"/>
        </w:numPr>
        <w:autoSpaceDE w:val="0"/>
        <w:autoSpaceDN w:val="0"/>
        <w:spacing w:after="0" w:line="240" w:lineRule="auto"/>
        <w:ind w:firstLine="709"/>
        <w:contextualSpacing/>
        <w:jc w:val="both"/>
        <w:rPr>
          <w:rFonts w:ascii="Times New Roman" w:eastAsia="Times New Roman" w:hAnsi="Times New Roman" w:cs="Times New Roman"/>
          <w:sz w:val="24"/>
          <w:szCs w:val="24"/>
        </w:rPr>
      </w:pPr>
      <w:bookmarkStart w:id="0" w:name="sub_1214"/>
      <w:r w:rsidRPr="00EF50F9">
        <w:rPr>
          <w:rFonts w:ascii="Times New Roman" w:eastAsia="Times New Roman" w:hAnsi="Times New Roman" w:cs="Times New Roman"/>
          <w:sz w:val="24"/>
          <w:szCs w:val="24"/>
        </w:rPr>
        <w:t>При оценке заявок по критерию «цена договора» («цена договора за единицу товара, работы, услуги») использование подкритериев не допускается.</w:t>
      </w:r>
    </w:p>
    <w:p w:rsidR="00EF50F9" w:rsidRPr="00EF50F9" w:rsidRDefault="00EF50F9" w:rsidP="00EF50F9">
      <w:pPr>
        <w:widowControl w:val="0"/>
        <w:numPr>
          <w:ilvl w:val="0"/>
          <w:numId w:val="1"/>
        </w:numPr>
        <w:autoSpaceDE w:val="0"/>
        <w:autoSpaceDN w:val="0"/>
        <w:spacing w:after="0" w:line="240" w:lineRule="auto"/>
        <w:ind w:firstLine="709"/>
        <w:contextualSpacing/>
        <w:jc w:val="both"/>
        <w:rPr>
          <w:rFonts w:ascii="Times New Roman" w:eastAsia="Times New Roman" w:hAnsi="Times New Roman" w:cs="Times New Roman"/>
          <w:sz w:val="24"/>
          <w:szCs w:val="24"/>
        </w:rPr>
      </w:pPr>
      <w:bookmarkStart w:id="1" w:name="_Ref384827439"/>
      <w:bookmarkStart w:id="2" w:name="sub_1215"/>
      <w:bookmarkEnd w:id="0"/>
      <w:r w:rsidRPr="00EF50F9">
        <w:rPr>
          <w:rFonts w:ascii="Times New Roman" w:eastAsia="Times New Roman" w:hAnsi="Times New Roman" w:cs="Times New Roman"/>
          <w:sz w:val="24"/>
          <w:szCs w:val="24"/>
        </w:rPr>
        <w:t>Для определения рейтинга заявки по критерию «цена договора» («цена договора за единицу товара, работы, услуги») в конкурсной документации устанавливается начальная (максимальная) цена договора (лота) с учетом НДС в размере ставки, определенной Налоговым кодексом РФ (общая начальная (максимальная) цена товаров, работ, услуг с учетом НДС в размере ставки, определенной Н</w:t>
      </w:r>
      <w:bookmarkStart w:id="3" w:name="_GoBack"/>
      <w:bookmarkEnd w:id="3"/>
      <w:r w:rsidRPr="00EF50F9">
        <w:rPr>
          <w:rFonts w:ascii="Times New Roman" w:eastAsia="Times New Roman" w:hAnsi="Times New Roman" w:cs="Times New Roman"/>
          <w:sz w:val="24"/>
          <w:szCs w:val="24"/>
        </w:rPr>
        <w:t>алоговым кодексом РФ, если применяется критерий «цена договора за единицу товара, работы, услуги»).</w:t>
      </w:r>
      <w:bookmarkEnd w:id="1"/>
    </w:p>
    <w:p w:rsidR="00EF50F9" w:rsidRPr="00EF50F9" w:rsidRDefault="00EF50F9" w:rsidP="00EF50F9">
      <w:pPr>
        <w:widowControl w:val="0"/>
        <w:numPr>
          <w:ilvl w:val="0"/>
          <w:numId w:val="1"/>
        </w:numPr>
        <w:autoSpaceDE w:val="0"/>
        <w:autoSpaceDN w:val="0"/>
        <w:spacing w:after="0" w:line="240" w:lineRule="auto"/>
        <w:ind w:firstLine="709"/>
        <w:contextualSpacing/>
        <w:jc w:val="both"/>
        <w:rPr>
          <w:rFonts w:ascii="Times New Roman" w:eastAsia="Times New Roman" w:hAnsi="Times New Roman" w:cs="Times New Roman"/>
          <w:sz w:val="24"/>
          <w:szCs w:val="24"/>
        </w:rPr>
      </w:pPr>
      <w:bookmarkStart w:id="4" w:name="sub_1216"/>
      <w:bookmarkEnd w:id="2"/>
      <w:r w:rsidRPr="00EF50F9">
        <w:rPr>
          <w:rFonts w:ascii="Times New Roman" w:eastAsia="Times New Roman" w:hAnsi="Times New Roman" w:cs="Times New Roman"/>
          <w:sz w:val="24"/>
          <w:szCs w:val="24"/>
        </w:rPr>
        <w:t>Рейтинг, присуждаемый заявке по критерию «цена договора» («цена договора за единицу товара, работы, услуги»), определяется по формуле:</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bookmarkStart w:id="5" w:name="sub_10"/>
      <w:bookmarkEnd w:id="4"/>
    </w:p>
    <w:bookmarkEnd w:id="5"/>
    <w:p w:rsidR="00EF50F9" w:rsidRPr="00EF50F9" w:rsidRDefault="00EF50F9" w:rsidP="00EF50F9">
      <w:pPr>
        <w:widowControl w:val="0"/>
        <w:autoSpaceDE w:val="0"/>
        <w:autoSpaceDN w:val="0"/>
        <w:spacing w:after="0" w:line="240" w:lineRule="auto"/>
        <w:jc w:val="center"/>
        <w:rPr>
          <w:rFonts w:ascii="Times New Roman" w:eastAsia="Times New Roman" w:hAnsi="Times New Roman" w:cs="Times New Roman"/>
          <w:sz w:val="24"/>
          <w:szCs w:val="24"/>
        </w:rPr>
      </w:pPr>
      <w:r w:rsidRPr="00EF50F9">
        <w:rPr>
          <w:rFonts w:ascii="Times New Roman" w:eastAsia="Times New Roman" w:hAnsi="Times New Roman" w:cs="Times New Roman"/>
          <w:noProof/>
          <w:sz w:val="24"/>
          <w:szCs w:val="24"/>
          <w:lang w:eastAsia="ru-RU"/>
        </w:rPr>
        <w:drawing>
          <wp:inline distT="0" distB="0" distL="0" distR="0" wp14:anchorId="77F3E3F6" wp14:editId="627D3F84">
            <wp:extent cx="1945005" cy="5607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5005" cy="560705"/>
                    </a:xfrm>
                    <a:prstGeom prst="rect">
                      <a:avLst/>
                    </a:prstGeom>
                    <a:noFill/>
                  </pic:spPr>
                </pic:pic>
              </a:graphicData>
            </a:graphic>
          </wp:inline>
        </w:drawing>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где:</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i/>
          <w:noProof/>
          <w:sz w:val="24"/>
          <w:szCs w:val="24"/>
          <w:lang w:val="en-US" w:eastAsia="ru-RU"/>
        </w:rPr>
        <w:t>Ra</w:t>
      </w:r>
      <w:r w:rsidRPr="00EF50F9">
        <w:rPr>
          <w:rFonts w:ascii="Times New Roman" w:eastAsia="Times New Roman" w:hAnsi="Times New Roman" w:cs="Times New Roman"/>
          <w:i/>
          <w:noProof/>
          <w:sz w:val="24"/>
          <w:szCs w:val="24"/>
          <w:vertAlign w:val="subscript"/>
          <w:lang w:val="en-US" w:eastAsia="ru-RU"/>
        </w:rPr>
        <w:t>i</w:t>
      </w:r>
      <w:r w:rsidRPr="00EF50F9">
        <w:rPr>
          <w:rFonts w:ascii="Times New Roman" w:eastAsia="Times New Roman" w:hAnsi="Times New Roman" w:cs="Times New Roman"/>
          <w:sz w:val="24"/>
          <w:szCs w:val="24"/>
        </w:rPr>
        <w:t> - рейтинг, присуждаемый i-й заявке по указанному критерию;</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i/>
          <w:noProof/>
          <w:sz w:val="24"/>
          <w:szCs w:val="24"/>
          <w:lang w:val="en-US" w:eastAsia="ru-RU"/>
        </w:rPr>
        <w:t>A</w:t>
      </w:r>
      <w:r w:rsidRPr="00EF50F9">
        <w:rPr>
          <w:rFonts w:ascii="Times New Roman" w:eastAsia="Times New Roman" w:hAnsi="Times New Roman" w:cs="Times New Roman"/>
          <w:i/>
          <w:noProof/>
          <w:sz w:val="24"/>
          <w:szCs w:val="24"/>
          <w:vertAlign w:val="subscript"/>
          <w:lang w:val="en-US" w:eastAsia="ru-RU"/>
        </w:rPr>
        <w:t>max</w:t>
      </w:r>
      <w:r w:rsidRPr="00EF50F9">
        <w:rPr>
          <w:rFonts w:ascii="Times New Roman" w:eastAsia="Times New Roman" w:hAnsi="Times New Roman" w:cs="Times New Roman"/>
          <w:sz w:val="24"/>
          <w:szCs w:val="24"/>
        </w:rPr>
        <w:t xml:space="preserve"> - начальная (максимальная) цена договора (лота), установленная в конкурсной документации, с учетом НДС в размере ставки, определенной Налоговым кодексом РФ (общая начальная (максимальная) цена товаров, работ, услуг, установленная в конкурсной документации, с учетом НДС в размере ставки, определенной Налоговым кодексом РФ) в соответствии с пунктом </w:t>
      </w:r>
      <w:r w:rsidRPr="0089073F">
        <w:rPr>
          <w:rFonts w:ascii="Times New Roman" w:eastAsia="Times New Roman" w:hAnsi="Times New Roman" w:cs="Times New Roman"/>
          <w:sz w:val="24"/>
          <w:szCs w:val="24"/>
        </w:rPr>
        <w:fldChar w:fldCharType="begin"/>
      </w:r>
      <w:r w:rsidRPr="0089073F">
        <w:rPr>
          <w:rFonts w:ascii="Times New Roman" w:eastAsia="Times New Roman" w:hAnsi="Times New Roman" w:cs="Times New Roman"/>
          <w:sz w:val="24"/>
          <w:szCs w:val="24"/>
        </w:rPr>
        <w:instrText xml:space="preserve"> REF _Ref384827439 \r \h  \* MERGEFORMAT </w:instrText>
      </w:r>
      <w:r w:rsidRPr="0089073F">
        <w:rPr>
          <w:rFonts w:ascii="Times New Roman" w:eastAsia="Times New Roman" w:hAnsi="Times New Roman" w:cs="Times New Roman"/>
          <w:sz w:val="24"/>
          <w:szCs w:val="24"/>
        </w:rPr>
      </w:r>
      <w:r w:rsidRPr="0089073F">
        <w:rPr>
          <w:rFonts w:ascii="Times New Roman" w:eastAsia="Times New Roman" w:hAnsi="Times New Roman" w:cs="Times New Roman"/>
          <w:sz w:val="24"/>
          <w:szCs w:val="24"/>
        </w:rPr>
        <w:fldChar w:fldCharType="separate"/>
      </w:r>
      <w:r w:rsidRPr="0089073F">
        <w:rPr>
          <w:rFonts w:ascii="Times New Roman" w:eastAsia="Times New Roman" w:hAnsi="Times New Roman" w:cs="Times New Roman"/>
          <w:sz w:val="24"/>
          <w:szCs w:val="24"/>
        </w:rPr>
        <w:t>2</w:t>
      </w:r>
      <w:r w:rsidRPr="0089073F">
        <w:rPr>
          <w:rFonts w:ascii="Times New Roman" w:eastAsia="Times New Roman" w:hAnsi="Times New Roman" w:cs="Times New Roman"/>
          <w:sz w:val="24"/>
          <w:szCs w:val="24"/>
        </w:rPr>
        <w:fldChar w:fldCharType="end"/>
      </w:r>
      <w:r w:rsidRPr="00EF50F9">
        <w:rPr>
          <w:rFonts w:ascii="Times New Roman" w:eastAsia="Times New Roman" w:hAnsi="Times New Roman" w:cs="Times New Roman"/>
          <w:sz w:val="24"/>
          <w:szCs w:val="24"/>
        </w:rPr>
        <w:t xml:space="preserve"> настоящих Правил;</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i/>
          <w:noProof/>
          <w:sz w:val="24"/>
          <w:szCs w:val="24"/>
          <w:lang w:val="en-US" w:eastAsia="ru-RU"/>
        </w:rPr>
        <w:t>A</w:t>
      </w:r>
      <w:r w:rsidRPr="00EF50F9">
        <w:rPr>
          <w:rFonts w:ascii="Times New Roman" w:eastAsia="Times New Roman" w:hAnsi="Times New Roman" w:cs="Times New Roman"/>
          <w:i/>
          <w:noProof/>
          <w:sz w:val="24"/>
          <w:szCs w:val="24"/>
          <w:vertAlign w:val="subscript"/>
          <w:lang w:val="en-US" w:eastAsia="ru-RU"/>
        </w:rPr>
        <w:t>i</w:t>
      </w:r>
      <w:r w:rsidRPr="00EF50F9">
        <w:rPr>
          <w:rFonts w:ascii="Times New Roman" w:eastAsia="Times New Roman" w:hAnsi="Times New Roman" w:cs="Times New Roman"/>
          <w:sz w:val="24"/>
          <w:szCs w:val="24"/>
        </w:rPr>
        <w:t xml:space="preserve"> - предложение i-</w:t>
      </w:r>
      <w:proofErr w:type="spellStart"/>
      <w:r w:rsidRPr="00EF50F9">
        <w:rPr>
          <w:rFonts w:ascii="Times New Roman" w:eastAsia="Times New Roman" w:hAnsi="Times New Roman" w:cs="Times New Roman"/>
          <w:sz w:val="24"/>
          <w:szCs w:val="24"/>
        </w:rPr>
        <w:t>го</w:t>
      </w:r>
      <w:proofErr w:type="spellEnd"/>
      <w:r w:rsidRPr="00EF50F9">
        <w:rPr>
          <w:rFonts w:ascii="Times New Roman" w:eastAsia="Times New Roman" w:hAnsi="Times New Roman" w:cs="Times New Roman"/>
          <w:sz w:val="24"/>
          <w:szCs w:val="24"/>
        </w:rPr>
        <w:t xml:space="preserve"> участника конкурса по цене договора, включая НДС в размере ставки, определенной Налоговым кодексом РФ (общая цена товаров, работ, услуг, предложенная i-м участником конкурса, включая НДС в размере ставки, определенной Налоговым кодексом РФ). Участник закупки указывает в заявке предложение о цене с учетом НДС в размере ставки, определенной в Главе 21 Налогового кодекса РФ, в том числе, если такой участник не признается плательщиком НДС или освобожден от уплаты НДС.</w:t>
      </w:r>
    </w:p>
    <w:p w:rsidR="00EF50F9" w:rsidRPr="00EF50F9" w:rsidRDefault="00EF50F9" w:rsidP="00EF50F9">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EF50F9" w:rsidRPr="00EF50F9" w:rsidRDefault="00EF50F9" w:rsidP="00EF50F9">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В случае если в одной из заявок участников конкурса содержится предложение по оплате права заключения договора, для оценки заявок всех участников конкурса по критерию «цена договора» («цена договора за единицу товара, работы, услуги») используется следующая формула:</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r>
            <w:rPr>
              <w:rFonts w:ascii="Cambria Math" w:eastAsia="Times New Roman" w:hAnsi="Cambria Math" w:cs="Times New Roman"/>
              <w:position w:val="-4"/>
              <w:sz w:val="24"/>
              <w:szCs w:val="24"/>
            </w:rPr>
            <m:t>ai</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A</m:t>
              </m:r>
              <m:r>
                <m:rPr>
                  <m:sty m:val="p"/>
                </m:rPr>
                <w:rPr>
                  <w:rFonts w:ascii="Cambria Math" w:eastAsia="Times New Roman" w:hAnsi="Cambria Math" w:cs="Times New Roman"/>
                  <w:position w:val="-4"/>
                  <w:sz w:val="24"/>
                  <w:szCs w:val="24"/>
                </w:rPr>
                <m:t>max</m:t>
              </m:r>
              <m:r>
                <m:rPr>
                  <m:sty m:val="p"/>
                </m:rPr>
                <w:rPr>
                  <w:rFonts w:ascii="Cambria Math" w:eastAsia="Times New Roman" w:hAnsi="Cambria Math" w:cs="Times New Roman"/>
                  <w:sz w:val="24"/>
                  <w:szCs w:val="24"/>
                </w:rPr>
                <m:t>-A</m:t>
              </m:r>
              <m:r>
                <m:rPr>
                  <m:sty m:val="p"/>
                </m:rPr>
                <w:rPr>
                  <w:rFonts w:ascii="Cambria Math" w:eastAsia="Times New Roman" w:hAnsi="Cambria Math" w:cs="Times New Roman"/>
                  <w:position w:val="-4"/>
                  <w:sz w:val="24"/>
                  <w:szCs w:val="24"/>
                </w:rPr>
                <m:t>i</m:t>
              </m:r>
            </m:num>
            <m:den>
              <m:r>
                <m:rPr>
                  <m:sty m:val="p"/>
                </m:rPr>
                <w:rPr>
                  <w:rFonts w:ascii="Cambria Math" w:eastAsia="Times New Roman" w:hAnsi="Cambria Math" w:cs="Times New Roman"/>
                  <w:sz w:val="24"/>
                  <w:szCs w:val="24"/>
                </w:rPr>
                <m:t>A</m:t>
              </m:r>
              <m:r>
                <m:rPr>
                  <m:sty m:val="p"/>
                </m:rPr>
                <w:rPr>
                  <w:rFonts w:ascii="Cambria Math" w:eastAsia="Times New Roman" w:hAnsi="Cambria Math" w:cs="Times New Roman"/>
                  <w:position w:val="-4"/>
                  <w:sz w:val="24"/>
                  <w:szCs w:val="24"/>
                </w:rPr>
                <m:t>max</m:t>
              </m:r>
              <m:r>
                <m:rPr>
                  <m:sty m:val="p"/>
                </m:rPr>
                <w:rPr>
                  <w:rFonts w:ascii="Cambria Math" w:eastAsia="Times New Roman" w:hAnsi="Cambria Math" w:cs="Times New Roman"/>
                  <w:sz w:val="24"/>
                  <w:szCs w:val="24"/>
                </w:rPr>
                <m:t>+|A</m:t>
              </m:r>
              <m:r>
                <m:rPr>
                  <m:sty m:val="p"/>
                </m:rPr>
                <w:rPr>
                  <w:rFonts w:ascii="Cambria Math" w:eastAsia="Times New Roman" w:hAnsi="Cambria Math" w:cs="Times New Roman"/>
                  <w:position w:val="-4"/>
                  <w:sz w:val="24"/>
                  <w:szCs w:val="24"/>
                </w:rPr>
                <m:t>x</m:t>
              </m:r>
              <m:r>
                <m:rPr>
                  <m:sty m:val="p"/>
                </m:rPr>
                <w:rPr>
                  <w:rFonts w:ascii="Cambria Math" w:eastAsia="Times New Roman" w:hAnsi="Cambria Math" w:cs="Times New Roman"/>
                  <w:sz w:val="24"/>
                  <w:szCs w:val="24"/>
                </w:rPr>
                <m:t>|</m:t>
              </m:r>
            </m:den>
          </m:f>
          <m:r>
            <m:rPr>
              <m:sty m:val="p"/>
            </m:rPr>
            <w:rPr>
              <w:rFonts w:ascii="Cambria Math" w:eastAsia="Times New Roman" w:hAnsi="Cambria Math" w:cs="Times New Roman"/>
              <w:sz w:val="24"/>
              <w:szCs w:val="24"/>
            </w:rPr>
            <m:t xml:space="preserve"> x 100 </m:t>
          </m:r>
        </m:oMath>
      </m:oMathPara>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lang w:val="en-US"/>
        </w:rPr>
      </w:pP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где:</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i/>
          <w:noProof/>
          <w:sz w:val="24"/>
          <w:szCs w:val="24"/>
          <w:lang w:val="en-US" w:eastAsia="ru-RU"/>
        </w:rPr>
        <w:t>Ra</w:t>
      </w:r>
      <w:r w:rsidRPr="00EF50F9">
        <w:rPr>
          <w:rFonts w:ascii="Times New Roman" w:eastAsia="Times New Roman" w:hAnsi="Times New Roman" w:cs="Times New Roman"/>
          <w:i/>
          <w:noProof/>
          <w:sz w:val="24"/>
          <w:szCs w:val="24"/>
          <w:vertAlign w:val="subscript"/>
          <w:lang w:val="en-US" w:eastAsia="ru-RU"/>
        </w:rPr>
        <w:t>i</w:t>
      </w:r>
      <w:r w:rsidRPr="00EF50F9">
        <w:rPr>
          <w:rFonts w:ascii="Times New Roman" w:eastAsia="Times New Roman" w:hAnsi="Times New Roman" w:cs="Times New Roman"/>
          <w:sz w:val="24"/>
          <w:szCs w:val="24"/>
        </w:rPr>
        <w:t> </w:t>
      </w:r>
      <w:r w:rsidRPr="00EF50F9">
        <w:rPr>
          <w:rFonts w:ascii="Times New Roman" w:eastAsia="Times New Roman" w:hAnsi="Times New Roman" w:cs="Times New Roman"/>
          <w:i/>
          <w:sz w:val="24"/>
          <w:szCs w:val="24"/>
        </w:rPr>
        <w:t>–</w:t>
      </w:r>
      <w:r w:rsidRPr="00EF50F9">
        <w:rPr>
          <w:rFonts w:ascii="Times New Roman" w:eastAsia="Times New Roman" w:hAnsi="Times New Roman" w:cs="Times New Roman"/>
          <w:sz w:val="24"/>
          <w:szCs w:val="24"/>
        </w:rPr>
        <w:t> рейтинг, присуждаемый i-й заявке по указанному критерию;</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i/>
          <w:noProof/>
          <w:sz w:val="24"/>
          <w:szCs w:val="24"/>
          <w:lang w:val="en-US" w:eastAsia="ru-RU"/>
        </w:rPr>
        <w:t>A</w:t>
      </w:r>
      <w:r w:rsidRPr="00EF50F9">
        <w:rPr>
          <w:rFonts w:ascii="Times New Roman" w:eastAsia="Times New Roman" w:hAnsi="Times New Roman" w:cs="Times New Roman"/>
          <w:i/>
          <w:noProof/>
          <w:sz w:val="24"/>
          <w:szCs w:val="24"/>
          <w:vertAlign w:val="subscript"/>
          <w:lang w:val="en-US" w:eastAsia="ru-RU"/>
        </w:rPr>
        <w:t>max</w:t>
      </w:r>
      <w:r w:rsidRPr="00EF50F9">
        <w:rPr>
          <w:rFonts w:ascii="Times New Roman" w:eastAsia="Times New Roman" w:hAnsi="Times New Roman" w:cs="Times New Roman"/>
          <w:sz w:val="24"/>
          <w:szCs w:val="24"/>
        </w:rPr>
        <w:t> </w:t>
      </w:r>
      <w:r w:rsidRPr="00EF50F9">
        <w:rPr>
          <w:rFonts w:ascii="Times New Roman" w:eastAsia="Times New Roman" w:hAnsi="Times New Roman" w:cs="Times New Roman"/>
          <w:i/>
          <w:sz w:val="24"/>
          <w:szCs w:val="24"/>
        </w:rPr>
        <w:t>–</w:t>
      </w:r>
      <w:r w:rsidRPr="00EF50F9">
        <w:rPr>
          <w:rFonts w:ascii="Times New Roman" w:eastAsia="Times New Roman" w:hAnsi="Times New Roman" w:cs="Times New Roman"/>
          <w:sz w:val="24"/>
          <w:szCs w:val="24"/>
        </w:rPr>
        <w:t xml:space="preserve"> начальная (максимальная) цена договора (лота), установленная в конкурсной документации, с учетом НДС в размере ставки, определенной Налоговым кодексом РФ (общая начальная (максимальная) цена товаров, работ, услуг, установленная в конкурсной документации, включая НДС в размере ставки, определенной Налоговым кодексом РФ) в соответствии с пунктом </w:t>
      </w:r>
      <w:r w:rsidRPr="0089073F">
        <w:rPr>
          <w:rFonts w:ascii="Times New Roman" w:eastAsia="Times New Roman" w:hAnsi="Times New Roman" w:cs="Times New Roman"/>
          <w:sz w:val="24"/>
          <w:szCs w:val="24"/>
        </w:rPr>
        <w:fldChar w:fldCharType="begin"/>
      </w:r>
      <w:r w:rsidRPr="0089073F">
        <w:rPr>
          <w:rFonts w:ascii="Times New Roman" w:eastAsia="Times New Roman" w:hAnsi="Times New Roman" w:cs="Times New Roman"/>
          <w:sz w:val="24"/>
          <w:szCs w:val="24"/>
        </w:rPr>
        <w:instrText xml:space="preserve"> REF _Ref384827439 \r \h  \* MERGEFORMAT </w:instrText>
      </w:r>
      <w:r w:rsidRPr="0089073F">
        <w:rPr>
          <w:rFonts w:ascii="Times New Roman" w:eastAsia="Times New Roman" w:hAnsi="Times New Roman" w:cs="Times New Roman"/>
          <w:sz w:val="24"/>
          <w:szCs w:val="24"/>
        </w:rPr>
      </w:r>
      <w:r w:rsidRPr="0089073F">
        <w:rPr>
          <w:rFonts w:ascii="Times New Roman" w:eastAsia="Times New Roman" w:hAnsi="Times New Roman" w:cs="Times New Roman"/>
          <w:sz w:val="24"/>
          <w:szCs w:val="24"/>
        </w:rPr>
        <w:fldChar w:fldCharType="separate"/>
      </w:r>
      <w:r w:rsidRPr="0089073F">
        <w:rPr>
          <w:rFonts w:ascii="Times New Roman" w:eastAsia="Times New Roman" w:hAnsi="Times New Roman" w:cs="Times New Roman"/>
          <w:sz w:val="24"/>
          <w:szCs w:val="24"/>
        </w:rPr>
        <w:t>2</w:t>
      </w:r>
      <w:r w:rsidRPr="0089073F">
        <w:rPr>
          <w:rFonts w:ascii="Times New Roman" w:eastAsia="Times New Roman" w:hAnsi="Times New Roman" w:cs="Times New Roman"/>
          <w:sz w:val="24"/>
          <w:szCs w:val="24"/>
        </w:rPr>
        <w:fldChar w:fldCharType="end"/>
      </w:r>
      <w:r w:rsidRPr="00EF50F9">
        <w:rPr>
          <w:rFonts w:ascii="Times New Roman" w:eastAsia="Times New Roman" w:hAnsi="Times New Roman" w:cs="Times New Roman"/>
          <w:sz w:val="24"/>
          <w:szCs w:val="24"/>
        </w:rPr>
        <w:t xml:space="preserve"> настоящих Правил;</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i/>
          <w:noProof/>
          <w:sz w:val="24"/>
          <w:szCs w:val="24"/>
          <w:lang w:val="en-US" w:eastAsia="ru-RU"/>
        </w:rPr>
        <w:t>A</w:t>
      </w:r>
      <w:r w:rsidRPr="00EF50F9">
        <w:rPr>
          <w:rFonts w:ascii="Times New Roman" w:eastAsia="Times New Roman" w:hAnsi="Times New Roman" w:cs="Times New Roman"/>
          <w:i/>
          <w:noProof/>
          <w:sz w:val="24"/>
          <w:szCs w:val="24"/>
          <w:vertAlign w:val="subscript"/>
          <w:lang w:val="en-US" w:eastAsia="ru-RU"/>
        </w:rPr>
        <w:t>i</w:t>
      </w:r>
      <w:r w:rsidRPr="00EF50F9">
        <w:rPr>
          <w:rFonts w:ascii="Times New Roman" w:eastAsia="Times New Roman" w:hAnsi="Times New Roman" w:cs="Times New Roman"/>
          <w:sz w:val="24"/>
          <w:szCs w:val="24"/>
        </w:rPr>
        <w:t xml:space="preserve"> </w:t>
      </w:r>
      <w:r w:rsidRPr="00EF50F9">
        <w:rPr>
          <w:rFonts w:ascii="Times New Roman" w:eastAsia="Times New Roman" w:hAnsi="Times New Roman" w:cs="Times New Roman"/>
          <w:i/>
          <w:sz w:val="24"/>
          <w:szCs w:val="24"/>
        </w:rPr>
        <w:t>–</w:t>
      </w:r>
      <w:r w:rsidRPr="00EF50F9">
        <w:rPr>
          <w:rFonts w:ascii="Times New Roman" w:eastAsia="Times New Roman" w:hAnsi="Times New Roman" w:cs="Times New Roman"/>
          <w:sz w:val="24"/>
          <w:szCs w:val="24"/>
        </w:rPr>
        <w:t> предложение i-</w:t>
      </w:r>
      <w:proofErr w:type="spellStart"/>
      <w:r w:rsidRPr="00EF50F9">
        <w:rPr>
          <w:rFonts w:ascii="Times New Roman" w:eastAsia="Times New Roman" w:hAnsi="Times New Roman" w:cs="Times New Roman"/>
          <w:sz w:val="24"/>
          <w:szCs w:val="24"/>
        </w:rPr>
        <w:t>го</w:t>
      </w:r>
      <w:proofErr w:type="spellEnd"/>
      <w:r w:rsidRPr="00EF50F9">
        <w:rPr>
          <w:rFonts w:ascii="Times New Roman" w:eastAsia="Times New Roman" w:hAnsi="Times New Roman" w:cs="Times New Roman"/>
          <w:sz w:val="24"/>
          <w:szCs w:val="24"/>
        </w:rPr>
        <w:t xml:space="preserve"> участника конкурса по цене договора, включая НДС в размере ставки, определенной Налоговым кодексом РФ (общая цена товаров, работ, услуг, предложенная i-м </w:t>
      </w:r>
      <w:r w:rsidRPr="00EF50F9">
        <w:rPr>
          <w:rFonts w:ascii="Times New Roman" w:eastAsia="Times New Roman" w:hAnsi="Times New Roman" w:cs="Times New Roman"/>
          <w:sz w:val="24"/>
          <w:szCs w:val="24"/>
        </w:rPr>
        <w:lastRenderedPageBreak/>
        <w:t>участником конкурса, включая НДС в размере ставки, определенной Налоговым кодексом РФ). При этом предложение i-</w:t>
      </w:r>
      <w:proofErr w:type="spellStart"/>
      <w:r w:rsidRPr="00EF50F9">
        <w:rPr>
          <w:rFonts w:ascii="Times New Roman" w:eastAsia="Times New Roman" w:hAnsi="Times New Roman" w:cs="Times New Roman"/>
          <w:sz w:val="24"/>
          <w:szCs w:val="24"/>
        </w:rPr>
        <w:t>го</w:t>
      </w:r>
      <w:proofErr w:type="spellEnd"/>
      <w:r w:rsidRPr="00EF50F9">
        <w:rPr>
          <w:rFonts w:ascii="Times New Roman" w:eastAsia="Times New Roman" w:hAnsi="Times New Roman" w:cs="Times New Roman"/>
          <w:sz w:val="24"/>
          <w:szCs w:val="24"/>
        </w:rPr>
        <w:t xml:space="preserve"> участника конкурса по оплате права заключения договора включается в расчет со знаком минус. Участник закупки указывает в заявке предложение о цене с учетом НДС в размере ставки, определенной в Главе 21 Налогового кодекса РФ, в том числе, если такой участник не признается плательщиком НДС или освобожден от уплаты НДС.</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i/>
          <w:sz w:val="24"/>
          <w:szCs w:val="24"/>
        </w:rPr>
        <w:t>А</w:t>
      </w:r>
      <w:r w:rsidRPr="00EF50F9">
        <w:rPr>
          <w:rFonts w:ascii="Times New Roman" w:eastAsia="Times New Roman" w:hAnsi="Times New Roman" w:cs="Times New Roman"/>
          <w:i/>
          <w:position w:val="-4"/>
          <w:sz w:val="24"/>
          <w:szCs w:val="24"/>
        </w:rPr>
        <w:t>х</w:t>
      </w:r>
      <w:r w:rsidRPr="00EF50F9">
        <w:rPr>
          <w:rFonts w:ascii="Times New Roman" w:eastAsia="Times New Roman" w:hAnsi="Times New Roman" w:cs="Times New Roman"/>
          <w:i/>
          <w:sz w:val="24"/>
          <w:szCs w:val="24"/>
        </w:rPr>
        <w:t xml:space="preserve"> – </w:t>
      </w:r>
      <w:r w:rsidRPr="00EF50F9">
        <w:rPr>
          <w:rFonts w:ascii="Times New Roman" w:eastAsia="Times New Roman" w:hAnsi="Times New Roman" w:cs="Times New Roman"/>
          <w:sz w:val="24"/>
          <w:szCs w:val="24"/>
        </w:rPr>
        <w:t>лучшее (наибольшее) предложение по оплате права заключения договора.</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p>
    <w:p w:rsidR="00EF50F9" w:rsidRPr="00EF50F9" w:rsidRDefault="00EF50F9" w:rsidP="00EF50F9">
      <w:pPr>
        <w:widowControl w:val="0"/>
        <w:numPr>
          <w:ilvl w:val="0"/>
          <w:numId w:val="1"/>
        </w:numPr>
        <w:autoSpaceDE w:val="0"/>
        <w:autoSpaceDN w:val="0"/>
        <w:spacing w:after="0" w:line="240" w:lineRule="auto"/>
        <w:ind w:firstLine="709"/>
        <w:contextualSpacing/>
        <w:jc w:val="both"/>
        <w:rPr>
          <w:rFonts w:ascii="Times New Roman" w:eastAsia="Times New Roman" w:hAnsi="Times New Roman" w:cs="Times New Roman"/>
          <w:sz w:val="24"/>
          <w:szCs w:val="24"/>
        </w:rPr>
      </w:pPr>
      <w:bookmarkStart w:id="6" w:name="sub_1217"/>
      <w:r w:rsidRPr="00EF50F9">
        <w:rPr>
          <w:rFonts w:ascii="Times New Roman" w:eastAsia="Times New Roman" w:hAnsi="Times New Roman" w:cs="Times New Roman"/>
          <w:sz w:val="24"/>
          <w:szCs w:val="24"/>
        </w:rPr>
        <w:t>Для расчета итогового рейтинга по заявке в соответствии с пунктом 2 настоящих Правил рейтинг, присуждаемый i-й заявке по критерию «цена договора» («цена договора за единицу товара, работы, услуги»), умножается на соответствующую указанному критерию значимость.</w:t>
      </w:r>
    </w:p>
    <w:bookmarkEnd w:id="6"/>
    <w:p w:rsidR="00EF50F9" w:rsidRPr="00EF50F9" w:rsidRDefault="00EF50F9" w:rsidP="00EF50F9">
      <w:pPr>
        <w:widowControl w:val="0"/>
        <w:numPr>
          <w:ilvl w:val="0"/>
          <w:numId w:val="1"/>
        </w:num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конкурса с наименьшей ценой договора (с наименьшей общей ценой товаров, работ, услуг).</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bookmarkStart w:id="7" w:name="sub_12182"/>
      <w:r w:rsidRPr="00EF50F9">
        <w:rPr>
          <w:rFonts w:ascii="Times New Roman" w:eastAsia="Times New Roman" w:hAnsi="Times New Roman" w:cs="Times New Roman"/>
          <w:sz w:val="24"/>
          <w:szCs w:val="24"/>
        </w:rPr>
        <w:t>Договор заключается на условиях по данному критерию, указанных в заявке.</w:t>
      </w:r>
    </w:p>
    <w:bookmarkEnd w:id="7"/>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p>
    <w:p w:rsidR="00EF50F9" w:rsidRPr="00EF50F9" w:rsidRDefault="00EF50F9" w:rsidP="00EF50F9">
      <w:pPr>
        <w:widowControl w:val="0"/>
        <w:autoSpaceDE w:val="0"/>
        <w:autoSpaceDN w:val="0"/>
        <w:spacing w:after="0" w:line="240" w:lineRule="auto"/>
        <w:jc w:val="center"/>
        <w:rPr>
          <w:rFonts w:ascii="Times New Roman" w:eastAsia="Times New Roman" w:hAnsi="Times New Roman" w:cs="Times New Roman"/>
          <w:b/>
          <w:bCs/>
          <w:sz w:val="24"/>
          <w:szCs w:val="24"/>
        </w:rPr>
      </w:pPr>
      <w:r w:rsidRPr="00EF50F9">
        <w:rPr>
          <w:rFonts w:ascii="Times New Roman" w:eastAsia="Times New Roman" w:hAnsi="Times New Roman" w:cs="Times New Roman"/>
          <w:b/>
          <w:bCs/>
          <w:sz w:val="24"/>
          <w:szCs w:val="24"/>
        </w:rPr>
        <w:t xml:space="preserve">Оценка заявок по критерию </w:t>
      </w:r>
    </w:p>
    <w:p w:rsidR="00EF50F9" w:rsidRPr="00EF50F9" w:rsidRDefault="00EF50F9" w:rsidP="00EF50F9">
      <w:pPr>
        <w:widowControl w:val="0"/>
        <w:autoSpaceDE w:val="0"/>
        <w:autoSpaceDN w:val="0"/>
        <w:spacing w:after="0" w:line="240" w:lineRule="auto"/>
        <w:jc w:val="center"/>
        <w:rPr>
          <w:rFonts w:ascii="Times New Roman" w:eastAsia="Times New Roman" w:hAnsi="Times New Roman" w:cs="Times New Roman"/>
          <w:b/>
          <w:bCs/>
          <w:sz w:val="24"/>
          <w:szCs w:val="24"/>
        </w:rPr>
      </w:pPr>
      <w:r w:rsidRPr="00EF50F9">
        <w:rPr>
          <w:rFonts w:ascii="Times New Roman" w:eastAsia="Times New Roman" w:hAnsi="Times New Roman" w:cs="Times New Roman"/>
          <w:b/>
          <w:bCs/>
          <w:sz w:val="24"/>
          <w:szCs w:val="24"/>
        </w:rPr>
        <w:t>«максимальная сумма исполненного договора на поставку одноименных товаров, выполнение одноименных работ, оказание одноименных услуг»</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b/>
          <w:bCs/>
          <w:sz w:val="24"/>
          <w:szCs w:val="24"/>
        </w:rPr>
      </w:pPr>
    </w:p>
    <w:p w:rsidR="00EF50F9" w:rsidRPr="00EF50F9" w:rsidRDefault="00EF50F9" w:rsidP="00EF50F9">
      <w:pPr>
        <w:widowControl w:val="0"/>
        <w:numPr>
          <w:ilvl w:val="0"/>
          <w:numId w:val="2"/>
        </w:numPr>
        <w:autoSpaceDE w:val="0"/>
        <w:autoSpaceDN w:val="0"/>
        <w:spacing w:after="0" w:line="240" w:lineRule="auto"/>
        <w:ind w:firstLine="34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При оценке заявок по критерию «максимальная сумма исполненного договора на поставку одноименных товаров, выполнение одноименных работ, оказание одноименных услуг» использование подкритериев не допускается.</w:t>
      </w:r>
    </w:p>
    <w:p w:rsidR="00EF50F9" w:rsidRPr="00EF50F9" w:rsidRDefault="00EF50F9" w:rsidP="00EF50F9">
      <w:pPr>
        <w:widowControl w:val="0"/>
        <w:numPr>
          <w:ilvl w:val="0"/>
          <w:numId w:val="2"/>
        </w:num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Рейтинг, присуждаемый заявке по критерию «максимальная сумма исполненного договора на поставку одноименных товаров, выполнение одноименных работ, оказание одноименных услуг», определяется по формуле:</w:t>
      </w:r>
    </w:p>
    <w:p w:rsidR="00EF50F9" w:rsidRPr="00EF50F9" w:rsidRDefault="00EF50F9" w:rsidP="00EF50F9">
      <w:pPr>
        <w:widowControl w:val="0"/>
        <w:autoSpaceDE w:val="0"/>
        <w:autoSpaceDN w:val="0"/>
        <w:spacing w:after="0" w:line="240" w:lineRule="auto"/>
        <w:ind w:left="709" w:firstLine="708"/>
        <w:jc w:val="both"/>
        <w:rPr>
          <w:rFonts w:ascii="Times New Roman" w:eastAsia="Times New Roman" w:hAnsi="Times New Roman" w:cs="Times New Roman"/>
          <w:sz w:val="24"/>
          <w:szCs w:val="24"/>
        </w:rPr>
      </w:pPr>
    </w:p>
    <w:p w:rsidR="00EF50F9" w:rsidRPr="00EF50F9" w:rsidRDefault="00EF50F9" w:rsidP="00EF50F9">
      <w:pPr>
        <w:widowControl w:val="0"/>
        <w:autoSpaceDE w:val="0"/>
        <w:autoSpaceDN w:val="0"/>
        <w:spacing w:after="0" w:line="240" w:lineRule="auto"/>
        <w:jc w:val="center"/>
        <w:rPr>
          <w:rFonts w:ascii="Times New Roman" w:eastAsia="Times New Roman" w:hAnsi="Times New Roman" w:cs="Times New Roman"/>
          <w:sz w:val="24"/>
          <w:szCs w:val="24"/>
        </w:rPr>
      </w:pPr>
      <w:r w:rsidRPr="00EF50F9">
        <w:rPr>
          <w:rFonts w:ascii="Times New Roman" w:eastAsia="Times New Roman" w:hAnsi="Times New Roman" w:cs="Times New Roman"/>
          <w:noProof/>
          <w:sz w:val="24"/>
          <w:szCs w:val="24"/>
          <w:lang w:eastAsia="ru-RU"/>
        </w:rPr>
        <w:drawing>
          <wp:inline distT="0" distB="0" distL="0" distR="0" wp14:anchorId="79FA9220" wp14:editId="1CC4DA67">
            <wp:extent cx="1838325" cy="4381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438150"/>
                    </a:xfrm>
                    <a:prstGeom prst="rect">
                      <a:avLst/>
                    </a:prstGeom>
                    <a:noFill/>
                    <a:ln>
                      <a:noFill/>
                    </a:ln>
                  </pic:spPr>
                </pic:pic>
              </a:graphicData>
            </a:graphic>
          </wp:inline>
        </w:drawing>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где:</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i/>
          <w:noProof/>
          <w:sz w:val="24"/>
          <w:szCs w:val="24"/>
          <w:lang w:val="en-US" w:eastAsia="ru-RU"/>
        </w:rPr>
        <w:t>Rb</w:t>
      </w:r>
      <w:r w:rsidRPr="00EF50F9">
        <w:rPr>
          <w:rFonts w:ascii="Times New Roman" w:eastAsia="Times New Roman" w:hAnsi="Times New Roman" w:cs="Times New Roman"/>
          <w:i/>
          <w:noProof/>
          <w:sz w:val="24"/>
          <w:szCs w:val="24"/>
          <w:vertAlign w:val="subscript"/>
          <w:lang w:val="en-US" w:eastAsia="ru-RU"/>
        </w:rPr>
        <w:t>i</w:t>
      </w:r>
      <w:r w:rsidRPr="00EF50F9">
        <w:rPr>
          <w:rFonts w:ascii="Times New Roman" w:eastAsia="Times New Roman" w:hAnsi="Times New Roman" w:cs="Times New Roman"/>
          <w:sz w:val="24"/>
          <w:szCs w:val="24"/>
        </w:rPr>
        <w:t> - рейтинг, присуждаемый i-й заявке по указанному критерию;</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i/>
          <w:noProof/>
          <w:sz w:val="24"/>
          <w:szCs w:val="24"/>
          <w:lang w:val="en-US" w:eastAsia="ru-RU"/>
        </w:rPr>
        <w:t>B</w:t>
      </w:r>
      <w:r w:rsidRPr="00EF50F9">
        <w:rPr>
          <w:rFonts w:ascii="Times New Roman" w:eastAsia="Times New Roman" w:hAnsi="Times New Roman" w:cs="Times New Roman"/>
          <w:i/>
          <w:noProof/>
          <w:sz w:val="24"/>
          <w:szCs w:val="24"/>
          <w:vertAlign w:val="subscript"/>
          <w:lang w:val="en-US" w:eastAsia="ru-RU"/>
        </w:rPr>
        <w:t>i</w:t>
      </w:r>
      <w:r w:rsidRPr="00EF50F9">
        <w:rPr>
          <w:rFonts w:ascii="Times New Roman" w:eastAsia="Times New Roman" w:hAnsi="Times New Roman" w:cs="Times New Roman"/>
          <w:sz w:val="24"/>
          <w:szCs w:val="24"/>
        </w:rPr>
        <w:t xml:space="preserve"> – сведения, указанные в заявке i-</w:t>
      </w:r>
      <w:proofErr w:type="spellStart"/>
      <w:r w:rsidRPr="00EF50F9">
        <w:rPr>
          <w:rFonts w:ascii="Times New Roman" w:eastAsia="Times New Roman" w:hAnsi="Times New Roman" w:cs="Times New Roman"/>
          <w:sz w:val="24"/>
          <w:szCs w:val="24"/>
        </w:rPr>
        <w:t>го</w:t>
      </w:r>
      <w:proofErr w:type="spellEnd"/>
      <w:r w:rsidRPr="00EF50F9">
        <w:rPr>
          <w:rFonts w:ascii="Times New Roman" w:eastAsia="Times New Roman" w:hAnsi="Times New Roman" w:cs="Times New Roman"/>
          <w:sz w:val="24"/>
          <w:szCs w:val="24"/>
        </w:rPr>
        <w:t xml:space="preserve"> участника конкурса, о максимальной сумме исполненного договора на поставку одноименных товаров, выполнение одноименных работ, оказание одноименных услуг.</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i/>
          <w:noProof/>
          <w:sz w:val="24"/>
          <w:szCs w:val="24"/>
          <w:lang w:val="en-US" w:eastAsia="ru-RU"/>
        </w:rPr>
        <w:t>B</w:t>
      </w:r>
      <w:r w:rsidRPr="00EF50F9">
        <w:rPr>
          <w:rFonts w:ascii="Times New Roman" w:eastAsia="Times New Roman" w:hAnsi="Times New Roman" w:cs="Times New Roman"/>
          <w:i/>
          <w:noProof/>
          <w:sz w:val="24"/>
          <w:szCs w:val="24"/>
          <w:vertAlign w:val="subscript"/>
          <w:lang w:val="en-US" w:eastAsia="ru-RU"/>
        </w:rPr>
        <w:t>max</w:t>
      </w:r>
      <w:r w:rsidRPr="00EF50F9">
        <w:rPr>
          <w:rFonts w:ascii="Times New Roman" w:eastAsia="Times New Roman" w:hAnsi="Times New Roman" w:cs="Times New Roman"/>
          <w:sz w:val="24"/>
          <w:szCs w:val="24"/>
        </w:rPr>
        <w:t> - максимальная среди заявок всех участников конкурса сумма исполненного договора на поставку одноименных товаров, выполнение одноименных работ, оказание одноименных услуг.</w:t>
      </w:r>
    </w:p>
    <w:p w:rsidR="00EF50F9" w:rsidRPr="00EF50F9" w:rsidRDefault="00EF50F9" w:rsidP="00EF50F9">
      <w:pPr>
        <w:widowControl w:val="0"/>
        <w:numPr>
          <w:ilvl w:val="0"/>
          <w:numId w:val="2"/>
        </w:num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 xml:space="preserve">Заказчик оценивает указанные в заявке участника конкурса сведения о максимальной сумме договора на поставку одноименных товаров, выполнение одноименных работ, оказание одноименных услуг, исполненного </w:t>
      </w:r>
      <w:r w:rsidRPr="00EF50F9">
        <w:rPr>
          <w:rFonts w:ascii="Times New Roman" w:eastAsia="Times New Roman" w:hAnsi="Times New Roman" w:cs="Times New Roman"/>
          <w:sz w:val="24"/>
          <w:szCs w:val="24"/>
          <w:lang w:eastAsia="ru-RU"/>
        </w:rPr>
        <w:t xml:space="preserve">за </w:t>
      </w:r>
      <w:r w:rsidR="00587C78" w:rsidRPr="00587C78">
        <w:rPr>
          <w:rFonts w:ascii="Times New Roman" w:eastAsia="Times New Roman" w:hAnsi="Times New Roman" w:cs="Times New Roman"/>
          <w:sz w:val="24"/>
          <w:szCs w:val="24"/>
          <w:lang w:eastAsia="ru-RU"/>
        </w:rPr>
        <w:t>период с 01.01.2024 г. – по настоящее время</w:t>
      </w:r>
      <w:r w:rsidRPr="00EF50F9">
        <w:rPr>
          <w:rFonts w:ascii="Times New Roman" w:eastAsia="Times New Roman" w:hAnsi="Times New Roman" w:cs="Times New Roman"/>
          <w:sz w:val="24"/>
          <w:szCs w:val="24"/>
          <w:lang w:eastAsia="ru-RU"/>
        </w:rPr>
        <w:t>, предшествующие дате окончания срока подачи заявок на участие в конкурсе.</w:t>
      </w:r>
    </w:p>
    <w:p w:rsidR="00EF50F9" w:rsidRPr="00EF50F9" w:rsidRDefault="00EF50F9" w:rsidP="00EF50F9">
      <w:pPr>
        <w:widowControl w:val="0"/>
        <w:numPr>
          <w:ilvl w:val="0"/>
          <w:numId w:val="2"/>
        </w:num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Под исполненным договором понимается договор, по которому в составе заявки помимо копии такого договора представлена копия итогового акта сдачи-приемки товаров, работ, услуг</w:t>
      </w:r>
      <w:r w:rsidRPr="00EF50F9">
        <w:rPr>
          <w:rFonts w:ascii="Times New Roman" w:eastAsia="Times New Roman" w:hAnsi="Times New Roman" w:cs="Times New Roman"/>
          <w:sz w:val="24"/>
          <w:szCs w:val="24"/>
          <w:lang w:eastAsia="ru-RU"/>
        </w:rPr>
        <w:t xml:space="preserve"> </w:t>
      </w:r>
      <w:r w:rsidRPr="00EF50F9">
        <w:rPr>
          <w:rFonts w:ascii="Times New Roman" w:eastAsia="Times New Roman" w:hAnsi="Times New Roman" w:cs="Times New Roman"/>
          <w:sz w:val="24"/>
          <w:szCs w:val="24"/>
        </w:rPr>
        <w:t>или иные предусмотренные таким договором копии документов, подтверждающие полное исполнение договора.</w:t>
      </w:r>
    </w:p>
    <w:p w:rsidR="00EF50F9" w:rsidRPr="00EF50F9" w:rsidRDefault="00EF50F9" w:rsidP="00EF50F9">
      <w:pPr>
        <w:widowControl w:val="0"/>
        <w:numPr>
          <w:ilvl w:val="0"/>
          <w:numId w:val="2"/>
        </w:num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 xml:space="preserve">Для расчета итогового рейтинга по заявке в соответствии с </w:t>
      </w:r>
      <w:r w:rsidRPr="00EF50F9">
        <w:rPr>
          <w:rFonts w:ascii="Times New Roman" w:eastAsia="Times New Roman" w:hAnsi="Times New Roman" w:cs="Times New Roman"/>
          <w:sz w:val="24"/>
          <w:szCs w:val="24"/>
        </w:rPr>
        <w:br/>
        <w:t>пунктом 2 настоящих Правил рейтинг, присуждаемый i-й заявке по критерию «максимальная сумма исполненного договора на поставку одноименных товаров, выполнение одноименных работ, оказание одноименных услуг», умножается на соответствующую указанному критерию значимость.</w:t>
      </w:r>
    </w:p>
    <w:p w:rsidR="00EF50F9" w:rsidRPr="00EF50F9" w:rsidRDefault="00EF50F9" w:rsidP="00EF50F9">
      <w:pPr>
        <w:widowControl w:val="0"/>
        <w:numPr>
          <w:ilvl w:val="0"/>
          <w:numId w:val="2"/>
        </w:num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При оценке заявок по критерию «максимальная сумма исполненного договора на поставку одноименных товаров, выполнение одноименных работ, оказание одноименных услуг» лучшим условием исполнения договора по указанному критерию признается предложение участника конкурса с наибольшей суммой исполненного договора на поставку одноименных товаров, выполнение одноименных работ, оказание одноименных услуг.</w:t>
      </w:r>
    </w:p>
    <w:p w:rsidR="00EF50F9" w:rsidRPr="00EF50F9" w:rsidRDefault="00EF50F9" w:rsidP="00EF50F9">
      <w:pPr>
        <w:widowControl w:val="0"/>
        <w:autoSpaceDE w:val="0"/>
        <w:autoSpaceDN w:val="0"/>
        <w:spacing w:after="0" w:line="240" w:lineRule="auto"/>
        <w:ind w:left="709" w:firstLine="708"/>
        <w:jc w:val="both"/>
        <w:rPr>
          <w:rFonts w:ascii="Times New Roman" w:eastAsia="Times New Roman" w:hAnsi="Times New Roman" w:cs="Times New Roman"/>
          <w:sz w:val="24"/>
          <w:szCs w:val="24"/>
        </w:rPr>
      </w:pPr>
    </w:p>
    <w:p w:rsidR="00EF50F9" w:rsidRPr="00EF50F9" w:rsidRDefault="00EF50F9" w:rsidP="00EF50F9">
      <w:pPr>
        <w:widowControl w:val="0"/>
        <w:autoSpaceDE w:val="0"/>
        <w:autoSpaceDN w:val="0"/>
        <w:spacing w:after="0" w:line="240" w:lineRule="auto"/>
        <w:jc w:val="center"/>
        <w:rPr>
          <w:rFonts w:ascii="Times New Roman" w:eastAsia="Times New Roman" w:hAnsi="Times New Roman" w:cs="Times New Roman"/>
          <w:b/>
          <w:bCs/>
          <w:sz w:val="24"/>
          <w:szCs w:val="24"/>
        </w:rPr>
      </w:pPr>
      <w:r w:rsidRPr="00EF50F9">
        <w:rPr>
          <w:rFonts w:ascii="Times New Roman" w:eastAsia="Times New Roman" w:hAnsi="Times New Roman" w:cs="Times New Roman"/>
          <w:b/>
          <w:bCs/>
          <w:sz w:val="24"/>
          <w:szCs w:val="24"/>
        </w:rPr>
        <w:lastRenderedPageBreak/>
        <w:t xml:space="preserve">Оценка заявок по критерию </w:t>
      </w:r>
    </w:p>
    <w:p w:rsidR="00EF50F9" w:rsidRPr="00EF50F9" w:rsidRDefault="00EF50F9" w:rsidP="00EF50F9">
      <w:pPr>
        <w:widowControl w:val="0"/>
        <w:autoSpaceDE w:val="0"/>
        <w:autoSpaceDN w:val="0"/>
        <w:spacing w:after="0" w:line="240" w:lineRule="auto"/>
        <w:jc w:val="center"/>
        <w:rPr>
          <w:rFonts w:ascii="Times New Roman" w:eastAsia="Times New Roman" w:hAnsi="Times New Roman" w:cs="Times New Roman"/>
          <w:b/>
          <w:bCs/>
          <w:sz w:val="24"/>
          <w:szCs w:val="24"/>
        </w:rPr>
      </w:pPr>
      <w:r w:rsidRPr="00EF50F9">
        <w:rPr>
          <w:rFonts w:ascii="Times New Roman" w:eastAsia="Times New Roman" w:hAnsi="Times New Roman" w:cs="Times New Roman"/>
          <w:b/>
          <w:bCs/>
          <w:sz w:val="24"/>
          <w:szCs w:val="24"/>
        </w:rPr>
        <w:t>«общая сумма всех исполненных договоров на поставку одноименных товаров, выполнение одноименных работ, оказание одноименных услуг»</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b/>
          <w:bCs/>
          <w:sz w:val="24"/>
          <w:szCs w:val="24"/>
        </w:rPr>
      </w:pPr>
    </w:p>
    <w:p w:rsidR="00EF50F9" w:rsidRPr="00EF50F9" w:rsidRDefault="00EF50F9" w:rsidP="00EF50F9">
      <w:pPr>
        <w:widowControl w:val="0"/>
        <w:numPr>
          <w:ilvl w:val="0"/>
          <w:numId w:val="3"/>
        </w:numPr>
        <w:autoSpaceDE w:val="0"/>
        <w:autoSpaceDN w:val="0"/>
        <w:spacing w:after="0" w:line="240" w:lineRule="auto"/>
        <w:ind w:firstLine="34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При оценке заявок по критерию «общая сумма всех исполненных договоров на поставку одноименных товаров, выполнение одноименных работ, оказание одноименных услуг» использование подкритериев не допускается.</w:t>
      </w:r>
    </w:p>
    <w:p w:rsidR="00EF50F9" w:rsidRPr="00EF50F9" w:rsidRDefault="00EF50F9" w:rsidP="00EF50F9">
      <w:pPr>
        <w:widowControl w:val="0"/>
        <w:numPr>
          <w:ilvl w:val="0"/>
          <w:numId w:val="3"/>
        </w:num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Рейтинг, присуждаемый заявке по критерию «общая сумма всех исполненных договоров на поставку одноименных товаров, выполнение одноименных работ, оказание одноименных услуг», определяется по формуле:</w:t>
      </w:r>
    </w:p>
    <w:p w:rsidR="00EF50F9" w:rsidRPr="00EF50F9" w:rsidRDefault="00EF50F9" w:rsidP="00EF50F9">
      <w:pPr>
        <w:widowControl w:val="0"/>
        <w:autoSpaceDE w:val="0"/>
        <w:autoSpaceDN w:val="0"/>
        <w:spacing w:after="0" w:line="240" w:lineRule="auto"/>
        <w:jc w:val="center"/>
        <w:rPr>
          <w:rFonts w:ascii="Times New Roman" w:eastAsia="Times New Roman" w:hAnsi="Times New Roman" w:cs="Times New Roman"/>
          <w:sz w:val="24"/>
          <w:szCs w:val="24"/>
        </w:rPr>
      </w:pPr>
      <w:r w:rsidRPr="00EF50F9">
        <w:rPr>
          <w:rFonts w:ascii="Times New Roman" w:eastAsia="Times New Roman" w:hAnsi="Times New Roman" w:cs="Times New Roman"/>
          <w:noProof/>
          <w:sz w:val="24"/>
          <w:szCs w:val="24"/>
          <w:lang w:eastAsia="ru-RU"/>
        </w:rPr>
        <w:drawing>
          <wp:inline distT="0" distB="0" distL="0" distR="0" wp14:anchorId="46FB4FCC" wp14:editId="32312FA9">
            <wp:extent cx="1565275" cy="600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5275" cy="600075"/>
                    </a:xfrm>
                    <a:prstGeom prst="rect">
                      <a:avLst/>
                    </a:prstGeom>
                    <a:noFill/>
                    <a:ln>
                      <a:noFill/>
                    </a:ln>
                  </pic:spPr>
                </pic:pic>
              </a:graphicData>
            </a:graphic>
          </wp:inline>
        </w:drawing>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где:</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i/>
          <w:noProof/>
          <w:sz w:val="24"/>
          <w:szCs w:val="24"/>
          <w:lang w:val="en-US" w:eastAsia="ru-RU"/>
        </w:rPr>
        <w:t>Rc</w:t>
      </w:r>
      <w:r w:rsidRPr="00EF50F9">
        <w:rPr>
          <w:rFonts w:ascii="Times New Roman" w:eastAsia="Times New Roman" w:hAnsi="Times New Roman" w:cs="Times New Roman"/>
          <w:i/>
          <w:noProof/>
          <w:sz w:val="24"/>
          <w:szCs w:val="24"/>
          <w:vertAlign w:val="subscript"/>
          <w:lang w:val="en-US" w:eastAsia="ru-RU"/>
        </w:rPr>
        <w:t>i</w:t>
      </w:r>
      <w:r w:rsidRPr="00EF50F9">
        <w:rPr>
          <w:rFonts w:ascii="Times New Roman" w:eastAsia="Times New Roman" w:hAnsi="Times New Roman" w:cs="Times New Roman"/>
          <w:sz w:val="24"/>
          <w:szCs w:val="24"/>
        </w:rPr>
        <w:t> - рейтинг, присуждаемый i-й заявке по указанному критерию;</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i/>
          <w:noProof/>
          <w:sz w:val="24"/>
          <w:szCs w:val="24"/>
          <w:lang w:val="en-US" w:eastAsia="ru-RU"/>
        </w:rPr>
        <w:t>C</w:t>
      </w:r>
      <w:r w:rsidRPr="00EF50F9">
        <w:rPr>
          <w:rFonts w:ascii="Times New Roman" w:eastAsia="Times New Roman" w:hAnsi="Times New Roman" w:cs="Times New Roman"/>
          <w:i/>
          <w:noProof/>
          <w:sz w:val="24"/>
          <w:szCs w:val="24"/>
          <w:vertAlign w:val="subscript"/>
          <w:lang w:val="en-US" w:eastAsia="ru-RU"/>
        </w:rPr>
        <w:t>i</w:t>
      </w:r>
      <w:r w:rsidRPr="00EF50F9">
        <w:rPr>
          <w:rFonts w:ascii="Times New Roman" w:eastAsia="Times New Roman" w:hAnsi="Times New Roman" w:cs="Times New Roman"/>
          <w:sz w:val="24"/>
          <w:szCs w:val="24"/>
        </w:rPr>
        <w:t xml:space="preserve"> - сведения, указанные в заявке i-</w:t>
      </w:r>
      <w:proofErr w:type="spellStart"/>
      <w:r w:rsidRPr="00EF50F9">
        <w:rPr>
          <w:rFonts w:ascii="Times New Roman" w:eastAsia="Times New Roman" w:hAnsi="Times New Roman" w:cs="Times New Roman"/>
          <w:sz w:val="24"/>
          <w:szCs w:val="24"/>
        </w:rPr>
        <w:t>го</w:t>
      </w:r>
      <w:proofErr w:type="spellEnd"/>
      <w:r w:rsidRPr="00EF50F9">
        <w:rPr>
          <w:rFonts w:ascii="Times New Roman" w:eastAsia="Times New Roman" w:hAnsi="Times New Roman" w:cs="Times New Roman"/>
          <w:sz w:val="24"/>
          <w:szCs w:val="24"/>
        </w:rPr>
        <w:t xml:space="preserve"> участника конкурса, об общей сумме всех исполненных договоров на поставку одноименных товаров, выполнение одноименных работ, оказание одноименных услуг</w:t>
      </w:r>
      <w:r w:rsidRPr="00EF50F9">
        <w:rPr>
          <w:rFonts w:ascii="Times New Roman" w:eastAsia="Times New Roman" w:hAnsi="Times New Roman" w:cs="Times New Roman"/>
          <w:sz w:val="24"/>
          <w:szCs w:val="24"/>
          <w:lang w:eastAsia="ru-RU"/>
        </w:rPr>
        <w:t>.</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i/>
          <w:noProof/>
          <w:sz w:val="24"/>
          <w:szCs w:val="24"/>
          <w:lang w:val="en-US" w:eastAsia="ru-RU"/>
        </w:rPr>
        <w:t>C</w:t>
      </w:r>
      <w:r w:rsidRPr="00EF50F9">
        <w:rPr>
          <w:rFonts w:ascii="Times New Roman" w:eastAsia="Times New Roman" w:hAnsi="Times New Roman" w:cs="Times New Roman"/>
          <w:i/>
          <w:noProof/>
          <w:sz w:val="24"/>
          <w:szCs w:val="24"/>
          <w:vertAlign w:val="subscript"/>
          <w:lang w:val="en-US" w:eastAsia="ru-RU"/>
        </w:rPr>
        <w:t>max</w:t>
      </w:r>
      <w:r w:rsidRPr="00EF50F9">
        <w:rPr>
          <w:rFonts w:ascii="Times New Roman" w:eastAsia="Times New Roman" w:hAnsi="Times New Roman" w:cs="Times New Roman"/>
          <w:sz w:val="24"/>
          <w:szCs w:val="24"/>
        </w:rPr>
        <w:t> – максимальное среди заявок всех участников конкурса значение общей суммы всех исполненных договоров на поставку одноименных товаров, выполнение одноименных работ, оказание одноименных услуг.</w:t>
      </w:r>
    </w:p>
    <w:p w:rsidR="00EF50F9" w:rsidRPr="00EF50F9" w:rsidRDefault="00EF50F9" w:rsidP="00EF50F9">
      <w:pPr>
        <w:widowControl w:val="0"/>
        <w:numPr>
          <w:ilvl w:val="0"/>
          <w:numId w:val="3"/>
        </w:num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Заказчик оценивает указанные в заявке участника конкурса сведения об общей сумме всех договоров на поставку одноименных товаров, выполнение одноименных работ, оказание одноименных услуг</w:t>
      </w:r>
      <w:r w:rsidRPr="00EF50F9">
        <w:rPr>
          <w:rFonts w:ascii="Times New Roman" w:eastAsia="Times New Roman" w:hAnsi="Times New Roman" w:cs="Times New Roman"/>
          <w:sz w:val="24"/>
          <w:szCs w:val="24"/>
          <w:lang w:eastAsia="ru-RU"/>
        </w:rPr>
        <w:t xml:space="preserve">, </w:t>
      </w:r>
      <w:r w:rsidRPr="00EF50F9">
        <w:rPr>
          <w:rFonts w:ascii="Times New Roman" w:eastAsia="Times New Roman" w:hAnsi="Times New Roman" w:cs="Times New Roman"/>
          <w:sz w:val="24"/>
          <w:szCs w:val="24"/>
        </w:rPr>
        <w:t xml:space="preserve">исполненных </w:t>
      </w:r>
      <w:r w:rsidRPr="00EF50F9">
        <w:rPr>
          <w:rFonts w:ascii="Times New Roman" w:eastAsia="Times New Roman" w:hAnsi="Times New Roman" w:cs="Times New Roman"/>
          <w:sz w:val="24"/>
          <w:szCs w:val="24"/>
          <w:lang w:eastAsia="ru-RU"/>
        </w:rPr>
        <w:t xml:space="preserve">за </w:t>
      </w:r>
      <w:r w:rsidR="00E64D3E">
        <w:rPr>
          <w:rFonts w:ascii="Times New Roman" w:eastAsia="Times New Roman" w:hAnsi="Times New Roman" w:cs="Times New Roman"/>
          <w:sz w:val="24"/>
          <w:szCs w:val="24"/>
          <w:lang w:eastAsia="ru-RU"/>
        </w:rPr>
        <w:t>период с 01.01.2024 г. – по настоящее время</w:t>
      </w:r>
      <w:r w:rsidRPr="00EF50F9">
        <w:rPr>
          <w:rFonts w:ascii="Times New Roman" w:eastAsia="Times New Roman" w:hAnsi="Times New Roman" w:cs="Times New Roman"/>
          <w:sz w:val="24"/>
          <w:szCs w:val="24"/>
          <w:lang w:eastAsia="ru-RU"/>
        </w:rPr>
        <w:t>, предшествующие дате окончания срока подачи заявок на участие в конкурсе.</w:t>
      </w:r>
    </w:p>
    <w:p w:rsidR="00EF50F9" w:rsidRPr="00EF50F9" w:rsidRDefault="00EF50F9" w:rsidP="00EF50F9">
      <w:pPr>
        <w:widowControl w:val="0"/>
        <w:numPr>
          <w:ilvl w:val="0"/>
          <w:numId w:val="3"/>
        </w:num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Под исполненным договором понимается договор, по которому в составе заявки помимо копии такого договора представлена копия итогового акта сдачи-приемки товаров, работ, услуг или иные предусмотренные таким договором копии документов, подтверждающие полное исполнение договора.</w:t>
      </w:r>
    </w:p>
    <w:p w:rsidR="00EF50F9" w:rsidRPr="00EF50F9" w:rsidRDefault="00EF50F9" w:rsidP="00EF50F9">
      <w:pPr>
        <w:widowControl w:val="0"/>
        <w:numPr>
          <w:ilvl w:val="0"/>
          <w:numId w:val="3"/>
        </w:num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Для расчета итогового рейтинга по заявке в соответствии с пунктом 2 настоящих Правил рейтинг, присуждаемый i-й заявке по критерию «общая сумма всех исполненных договоров на поставку одноименных товаров, выполнение одноименных работ, оказание одноименных услуг», умножается на соответствующую указанному критерию значимость.</w:t>
      </w:r>
    </w:p>
    <w:p w:rsidR="00EF50F9" w:rsidRPr="00EF50F9" w:rsidRDefault="00EF50F9" w:rsidP="00EF50F9">
      <w:pPr>
        <w:widowControl w:val="0"/>
        <w:numPr>
          <w:ilvl w:val="0"/>
          <w:numId w:val="3"/>
        </w:num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При оценке заявок по критерию «общая сумма всех исполненных договоров на поставку одноименных товаров, выполнение одноименных работ, оказание одноименных услуг» лучшим условием исполнения договора по указанному критерию признается предложение участника конкурса с наибольшей общей суммой исполненных договоров на поставку одноименных товаров, выполнение одноименных работ, оказание одноименных услуг.</w:t>
      </w:r>
    </w:p>
    <w:p w:rsidR="00EF50F9" w:rsidRPr="00EF50F9" w:rsidRDefault="00EF50F9" w:rsidP="00EF50F9">
      <w:pPr>
        <w:widowControl w:val="0"/>
        <w:autoSpaceDE w:val="0"/>
        <w:autoSpaceDN w:val="0"/>
        <w:spacing w:after="0" w:line="240" w:lineRule="auto"/>
        <w:jc w:val="center"/>
        <w:rPr>
          <w:rFonts w:ascii="Times New Roman" w:eastAsia="Times New Roman" w:hAnsi="Times New Roman" w:cs="Times New Roman"/>
          <w:b/>
          <w:bCs/>
          <w:sz w:val="24"/>
          <w:szCs w:val="24"/>
        </w:rPr>
      </w:pPr>
    </w:p>
    <w:p w:rsidR="00EF50F9" w:rsidRPr="00EF50F9" w:rsidRDefault="00EF50F9" w:rsidP="00EF50F9">
      <w:pPr>
        <w:widowControl w:val="0"/>
        <w:autoSpaceDE w:val="0"/>
        <w:autoSpaceDN w:val="0"/>
        <w:spacing w:after="0" w:line="240" w:lineRule="auto"/>
        <w:jc w:val="center"/>
        <w:rPr>
          <w:rFonts w:ascii="Times New Roman" w:eastAsia="Times New Roman" w:hAnsi="Times New Roman" w:cs="Times New Roman"/>
          <w:b/>
          <w:bCs/>
          <w:sz w:val="24"/>
          <w:szCs w:val="24"/>
        </w:rPr>
      </w:pPr>
      <w:r w:rsidRPr="00EF50F9">
        <w:rPr>
          <w:rFonts w:ascii="Times New Roman" w:eastAsia="Times New Roman" w:hAnsi="Times New Roman" w:cs="Times New Roman"/>
          <w:b/>
          <w:bCs/>
          <w:sz w:val="24"/>
          <w:szCs w:val="24"/>
        </w:rPr>
        <w:t xml:space="preserve">Оценка заявок по критерию </w:t>
      </w:r>
    </w:p>
    <w:p w:rsidR="00EF50F9" w:rsidRPr="00EF50F9" w:rsidRDefault="00EF50F9" w:rsidP="00EF50F9">
      <w:pPr>
        <w:widowControl w:val="0"/>
        <w:autoSpaceDE w:val="0"/>
        <w:autoSpaceDN w:val="0"/>
        <w:spacing w:after="0" w:line="240" w:lineRule="auto"/>
        <w:jc w:val="center"/>
        <w:rPr>
          <w:rFonts w:ascii="Times New Roman" w:eastAsia="Times New Roman" w:hAnsi="Times New Roman" w:cs="Times New Roman"/>
          <w:b/>
          <w:bCs/>
          <w:sz w:val="24"/>
          <w:szCs w:val="24"/>
        </w:rPr>
      </w:pPr>
      <w:r w:rsidRPr="00EF50F9">
        <w:rPr>
          <w:rFonts w:ascii="Times New Roman" w:eastAsia="Times New Roman" w:hAnsi="Times New Roman" w:cs="Times New Roman"/>
          <w:b/>
          <w:bCs/>
          <w:sz w:val="24"/>
          <w:szCs w:val="24"/>
        </w:rPr>
        <w:t xml:space="preserve">«общее количество исполненных договоров, цена каждого из которых превышает </w:t>
      </w:r>
      <w:r w:rsidR="00E341B6">
        <w:rPr>
          <w:rFonts w:ascii="Times New Roman" w:eastAsia="Times New Roman" w:hAnsi="Times New Roman" w:cs="Times New Roman"/>
          <w:b/>
          <w:bCs/>
          <w:sz w:val="24"/>
          <w:szCs w:val="24"/>
        </w:rPr>
        <w:t>десять</w:t>
      </w:r>
      <w:r w:rsidRPr="00EF50F9">
        <w:rPr>
          <w:rFonts w:ascii="Times New Roman" w:eastAsia="Times New Roman" w:hAnsi="Times New Roman" w:cs="Times New Roman"/>
          <w:b/>
          <w:bCs/>
          <w:sz w:val="24"/>
          <w:szCs w:val="24"/>
        </w:rPr>
        <w:t xml:space="preserve"> процентов от начальной (максимальной) цены договора»</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b/>
          <w:bCs/>
          <w:sz w:val="24"/>
          <w:szCs w:val="24"/>
        </w:rPr>
      </w:pPr>
    </w:p>
    <w:p w:rsidR="00EF50F9" w:rsidRPr="00EF50F9" w:rsidRDefault="00EF50F9" w:rsidP="009B0B8B">
      <w:pPr>
        <w:widowControl w:val="0"/>
        <w:numPr>
          <w:ilvl w:val="0"/>
          <w:numId w:val="4"/>
        </w:num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 xml:space="preserve">При оценке заявок по критерию «общее количество исполненных договоров, цена каждого из которых превышает </w:t>
      </w:r>
      <w:r w:rsidR="00E341B6">
        <w:rPr>
          <w:rFonts w:ascii="Times New Roman" w:eastAsia="Times New Roman" w:hAnsi="Times New Roman" w:cs="Times New Roman"/>
          <w:sz w:val="24"/>
          <w:szCs w:val="24"/>
        </w:rPr>
        <w:t>десять</w:t>
      </w:r>
      <w:r w:rsidRPr="00EF50F9">
        <w:rPr>
          <w:rFonts w:ascii="Times New Roman" w:eastAsia="Times New Roman" w:hAnsi="Times New Roman" w:cs="Times New Roman"/>
          <w:sz w:val="24"/>
          <w:szCs w:val="24"/>
        </w:rPr>
        <w:t xml:space="preserve"> процентов от начальной (максимальной) цены договора» использование подкритериев не допускается.</w:t>
      </w:r>
    </w:p>
    <w:p w:rsidR="00EF50F9" w:rsidRPr="00EF50F9" w:rsidRDefault="00EF50F9" w:rsidP="00EF50F9">
      <w:pPr>
        <w:widowControl w:val="0"/>
        <w:numPr>
          <w:ilvl w:val="0"/>
          <w:numId w:val="4"/>
        </w:num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 xml:space="preserve">Рейтинг, присуждаемый заявке по критерию «общее количество исполненных договоров, цена каждого из которых превышает </w:t>
      </w:r>
      <w:r w:rsidR="00E341B6">
        <w:rPr>
          <w:rFonts w:ascii="Times New Roman" w:eastAsia="Times New Roman" w:hAnsi="Times New Roman" w:cs="Times New Roman"/>
          <w:sz w:val="24"/>
          <w:szCs w:val="24"/>
        </w:rPr>
        <w:t>десять</w:t>
      </w:r>
      <w:r w:rsidRPr="00EF50F9">
        <w:rPr>
          <w:rFonts w:ascii="Times New Roman" w:eastAsia="Times New Roman" w:hAnsi="Times New Roman" w:cs="Times New Roman"/>
          <w:sz w:val="24"/>
          <w:szCs w:val="24"/>
        </w:rPr>
        <w:t xml:space="preserve"> процентов от начальной (максимальной) цены договора», определяется по формуле:</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p>
    <w:p w:rsidR="00EF50F9" w:rsidRPr="00EF50F9" w:rsidRDefault="00EF50F9" w:rsidP="00EF50F9">
      <w:pPr>
        <w:widowControl w:val="0"/>
        <w:autoSpaceDE w:val="0"/>
        <w:autoSpaceDN w:val="0"/>
        <w:spacing w:after="0" w:line="240" w:lineRule="auto"/>
        <w:jc w:val="center"/>
        <w:rPr>
          <w:rFonts w:ascii="Times New Roman" w:eastAsia="Times New Roman" w:hAnsi="Times New Roman" w:cs="Times New Roman"/>
          <w:sz w:val="24"/>
          <w:szCs w:val="24"/>
        </w:rPr>
      </w:pPr>
      <w:r w:rsidRPr="00EF50F9">
        <w:rPr>
          <w:rFonts w:ascii="Times New Roman" w:eastAsia="Times New Roman" w:hAnsi="Times New Roman" w:cs="Times New Roman"/>
          <w:noProof/>
          <w:sz w:val="24"/>
          <w:szCs w:val="24"/>
          <w:lang w:eastAsia="ru-RU"/>
        </w:rPr>
        <w:drawing>
          <wp:inline distT="0" distB="0" distL="0" distR="0" wp14:anchorId="23FE251D" wp14:editId="67E27E48">
            <wp:extent cx="1616710" cy="629285"/>
            <wp:effectExtent l="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6710" cy="629285"/>
                    </a:xfrm>
                    <a:prstGeom prst="rect">
                      <a:avLst/>
                    </a:prstGeom>
                    <a:noFill/>
                    <a:ln>
                      <a:noFill/>
                    </a:ln>
                  </pic:spPr>
                </pic:pic>
              </a:graphicData>
            </a:graphic>
          </wp:inline>
        </w:drawing>
      </w:r>
    </w:p>
    <w:p w:rsidR="00EF50F9" w:rsidRPr="00EF50F9" w:rsidRDefault="00EF50F9" w:rsidP="00EF50F9">
      <w:pPr>
        <w:widowControl w:val="0"/>
        <w:autoSpaceDE w:val="0"/>
        <w:autoSpaceDN w:val="0"/>
        <w:spacing w:after="0" w:line="240" w:lineRule="auto"/>
        <w:ind w:firstLine="851"/>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где:</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i/>
          <w:noProof/>
          <w:sz w:val="24"/>
          <w:szCs w:val="24"/>
          <w:lang w:val="en-US" w:eastAsia="ru-RU"/>
        </w:rPr>
        <w:lastRenderedPageBreak/>
        <w:t>Rd</w:t>
      </w:r>
      <w:r w:rsidRPr="00EF50F9">
        <w:rPr>
          <w:rFonts w:ascii="Times New Roman" w:eastAsia="Times New Roman" w:hAnsi="Times New Roman" w:cs="Times New Roman"/>
          <w:i/>
          <w:noProof/>
          <w:sz w:val="24"/>
          <w:szCs w:val="24"/>
          <w:vertAlign w:val="subscript"/>
          <w:lang w:val="en-US" w:eastAsia="ru-RU"/>
        </w:rPr>
        <w:t>i</w:t>
      </w:r>
      <w:r w:rsidRPr="00EF50F9">
        <w:rPr>
          <w:rFonts w:ascii="Times New Roman" w:eastAsia="Times New Roman" w:hAnsi="Times New Roman" w:cs="Times New Roman"/>
          <w:sz w:val="24"/>
          <w:szCs w:val="24"/>
        </w:rPr>
        <w:t> - рейтинг, присуждаемый i-й заявке по указанному критерию;</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i/>
          <w:noProof/>
          <w:sz w:val="24"/>
          <w:szCs w:val="24"/>
          <w:lang w:val="en-US" w:eastAsia="ru-RU"/>
        </w:rPr>
        <w:t>D</w:t>
      </w:r>
      <w:r w:rsidRPr="00EF50F9">
        <w:rPr>
          <w:rFonts w:ascii="Times New Roman" w:eastAsia="Times New Roman" w:hAnsi="Times New Roman" w:cs="Times New Roman"/>
          <w:i/>
          <w:noProof/>
          <w:sz w:val="24"/>
          <w:szCs w:val="24"/>
          <w:vertAlign w:val="subscript"/>
          <w:lang w:val="en-US" w:eastAsia="ru-RU"/>
        </w:rPr>
        <w:t>i</w:t>
      </w:r>
      <w:r w:rsidRPr="00EF50F9">
        <w:rPr>
          <w:rFonts w:ascii="Times New Roman" w:eastAsia="Times New Roman" w:hAnsi="Times New Roman" w:cs="Times New Roman"/>
          <w:sz w:val="24"/>
          <w:szCs w:val="24"/>
        </w:rPr>
        <w:t xml:space="preserve"> - сведения, указанные в заявке i-</w:t>
      </w:r>
      <w:proofErr w:type="spellStart"/>
      <w:r w:rsidRPr="00EF50F9">
        <w:rPr>
          <w:rFonts w:ascii="Times New Roman" w:eastAsia="Times New Roman" w:hAnsi="Times New Roman" w:cs="Times New Roman"/>
          <w:sz w:val="24"/>
          <w:szCs w:val="24"/>
        </w:rPr>
        <w:t>го</w:t>
      </w:r>
      <w:proofErr w:type="spellEnd"/>
      <w:r w:rsidRPr="00EF50F9">
        <w:rPr>
          <w:rFonts w:ascii="Times New Roman" w:eastAsia="Times New Roman" w:hAnsi="Times New Roman" w:cs="Times New Roman"/>
          <w:sz w:val="24"/>
          <w:szCs w:val="24"/>
        </w:rPr>
        <w:t xml:space="preserve"> участника конкурса, об общем количестве исполненных договоров, цена каждого из которых превышает </w:t>
      </w:r>
      <w:r w:rsidR="00E341B6">
        <w:rPr>
          <w:rFonts w:ascii="Times New Roman" w:eastAsia="Times New Roman" w:hAnsi="Times New Roman" w:cs="Times New Roman"/>
          <w:sz w:val="24"/>
          <w:szCs w:val="24"/>
        </w:rPr>
        <w:t>десять</w:t>
      </w:r>
      <w:r w:rsidRPr="00EF50F9">
        <w:rPr>
          <w:rFonts w:ascii="Times New Roman" w:eastAsia="Times New Roman" w:hAnsi="Times New Roman" w:cs="Times New Roman"/>
          <w:sz w:val="24"/>
          <w:szCs w:val="24"/>
        </w:rPr>
        <w:t xml:space="preserve"> процентов от начальной (максимальной) цены договора.</w:t>
      </w:r>
    </w:p>
    <w:p w:rsidR="00EF50F9" w:rsidRPr="00EF50F9" w:rsidRDefault="00EF50F9" w:rsidP="00EF50F9">
      <w:pPr>
        <w:widowControl w:val="0"/>
        <w:autoSpaceDE w:val="0"/>
        <w:autoSpaceDN w:val="0"/>
        <w:spacing w:after="0" w:line="240" w:lineRule="auto"/>
        <w:ind w:firstLine="851"/>
        <w:jc w:val="both"/>
        <w:rPr>
          <w:rFonts w:ascii="Times New Roman" w:eastAsia="Times New Roman" w:hAnsi="Times New Roman" w:cs="Times New Roman"/>
          <w:sz w:val="24"/>
          <w:szCs w:val="24"/>
        </w:rPr>
      </w:pPr>
      <w:r w:rsidRPr="00EF50F9">
        <w:rPr>
          <w:rFonts w:ascii="Times New Roman" w:eastAsia="Times New Roman" w:hAnsi="Times New Roman" w:cs="Times New Roman"/>
          <w:i/>
          <w:noProof/>
          <w:sz w:val="24"/>
          <w:szCs w:val="24"/>
          <w:lang w:val="en-US" w:eastAsia="ru-RU"/>
        </w:rPr>
        <w:t>D</w:t>
      </w:r>
      <w:r w:rsidRPr="00EF50F9">
        <w:rPr>
          <w:rFonts w:ascii="Times New Roman" w:eastAsia="Times New Roman" w:hAnsi="Times New Roman" w:cs="Times New Roman"/>
          <w:i/>
          <w:noProof/>
          <w:sz w:val="24"/>
          <w:szCs w:val="24"/>
          <w:vertAlign w:val="subscript"/>
          <w:lang w:val="en-US" w:eastAsia="ru-RU"/>
        </w:rPr>
        <w:t>max</w:t>
      </w:r>
      <w:r w:rsidRPr="00EF50F9">
        <w:rPr>
          <w:rFonts w:ascii="Times New Roman" w:eastAsia="Times New Roman" w:hAnsi="Times New Roman" w:cs="Times New Roman"/>
          <w:sz w:val="24"/>
          <w:szCs w:val="24"/>
        </w:rPr>
        <w:t xml:space="preserve"> – максимальное среди заявок всех участников конкурса количество исполненных договоров, цена каждого из которых превышает </w:t>
      </w:r>
      <w:r w:rsidR="00E341B6">
        <w:rPr>
          <w:rFonts w:ascii="Times New Roman" w:eastAsia="Times New Roman" w:hAnsi="Times New Roman" w:cs="Times New Roman"/>
          <w:sz w:val="24"/>
          <w:szCs w:val="24"/>
        </w:rPr>
        <w:t>десять</w:t>
      </w:r>
      <w:r w:rsidRPr="00EF50F9">
        <w:rPr>
          <w:rFonts w:ascii="Times New Roman" w:eastAsia="Times New Roman" w:hAnsi="Times New Roman" w:cs="Times New Roman"/>
          <w:sz w:val="24"/>
          <w:szCs w:val="24"/>
        </w:rPr>
        <w:t xml:space="preserve"> процентов от начальной (максимальной) цены договора.</w:t>
      </w:r>
    </w:p>
    <w:p w:rsidR="00EF50F9" w:rsidRPr="00EF50F9" w:rsidRDefault="00EF50F9" w:rsidP="00EF50F9">
      <w:pPr>
        <w:widowControl w:val="0"/>
        <w:numPr>
          <w:ilvl w:val="0"/>
          <w:numId w:val="4"/>
        </w:num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 xml:space="preserve">Заказчик оценивает указанные в заявке участника конкурса сведения об общем количестве договоров, цена каждого из которых превышает </w:t>
      </w:r>
      <w:r w:rsidR="00E341B6">
        <w:rPr>
          <w:rFonts w:ascii="Times New Roman" w:eastAsia="Times New Roman" w:hAnsi="Times New Roman" w:cs="Times New Roman"/>
          <w:sz w:val="24"/>
          <w:szCs w:val="24"/>
        </w:rPr>
        <w:t>десять</w:t>
      </w:r>
      <w:r w:rsidRPr="00EF50F9">
        <w:rPr>
          <w:rFonts w:ascii="Times New Roman" w:eastAsia="Times New Roman" w:hAnsi="Times New Roman" w:cs="Times New Roman"/>
          <w:sz w:val="24"/>
          <w:szCs w:val="24"/>
        </w:rPr>
        <w:t xml:space="preserve"> процентов от начальной (максимальной) цены договора</w:t>
      </w:r>
      <w:r w:rsidRPr="00EF50F9">
        <w:rPr>
          <w:rFonts w:ascii="Times New Roman" w:eastAsia="Times New Roman" w:hAnsi="Times New Roman" w:cs="Times New Roman"/>
          <w:sz w:val="24"/>
          <w:szCs w:val="24"/>
          <w:lang w:eastAsia="ru-RU"/>
        </w:rPr>
        <w:t xml:space="preserve">, </w:t>
      </w:r>
      <w:r w:rsidRPr="00EF50F9">
        <w:rPr>
          <w:rFonts w:ascii="Times New Roman" w:eastAsia="Times New Roman" w:hAnsi="Times New Roman" w:cs="Times New Roman"/>
          <w:sz w:val="24"/>
          <w:szCs w:val="24"/>
        </w:rPr>
        <w:t xml:space="preserve">исполненных </w:t>
      </w:r>
      <w:r w:rsidRPr="00EF50F9">
        <w:rPr>
          <w:rFonts w:ascii="Times New Roman" w:eastAsia="Times New Roman" w:hAnsi="Times New Roman" w:cs="Times New Roman"/>
          <w:sz w:val="24"/>
          <w:szCs w:val="24"/>
          <w:lang w:eastAsia="ru-RU"/>
        </w:rPr>
        <w:t>за</w:t>
      </w:r>
      <w:r w:rsidR="00E64D3E">
        <w:rPr>
          <w:rFonts w:ascii="Times New Roman" w:eastAsia="Times New Roman" w:hAnsi="Times New Roman" w:cs="Times New Roman"/>
          <w:sz w:val="24"/>
          <w:szCs w:val="24"/>
          <w:lang w:eastAsia="ru-RU"/>
        </w:rPr>
        <w:t xml:space="preserve"> период</w:t>
      </w:r>
      <w:r w:rsidRPr="00EF50F9">
        <w:rPr>
          <w:rFonts w:ascii="Times New Roman" w:eastAsia="Times New Roman" w:hAnsi="Times New Roman" w:cs="Times New Roman"/>
          <w:sz w:val="24"/>
          <w:szCs w:val="24"/>
          <w:lang w:eastAsia="ru-RU"/>
        </w:rPr>
        <w:t xml:space="preserve"> </w:t>
      </w:r>
      <w:r w:rsidR="00E64D3E">
        <w:rPr>
          <w:rFonts w:ascii="Times New Roman" w:eastAsia="Times New Roman" w:hAnsi="Times New Roman" w:cs="Times New Roman"/>
          <w:sz w:val="24"/>
          <w:szCs w:val="24"/>
          <w:lang w:eastAsia="ru-RU"/>
        </w:rPr>
        <w:t>01.01.2024 г. – по настоящее время</w:t>
      </w:r>
      <w:r w:rsidRPr="00EF50F9">
        <w:rPr>
          <w:rFonts w:ascii="Times New Roman" w:eastAsia="Times New Roman" w:hAnsi="Times New Roman" w:cs="Times New Roman"/>
          <w:sz w:val="24"/>
          <w:szCs w:val="24"/>
          <w:lang w:eastAsia="ru-RU"/>
        </w:rPr>
        <w:t>, предшествующие дате окончания срока подачи заявок на участие в конкурсе.</w:t>
      </w:r>
    </w:p>
    <w:p w:rsidR="00EF50F9" w:rsidRPr="00EF50F9" w:rsidRDefault="00EF50F9" w:rsidP="00EF50F9">
      <w:pPr>
        <w:widowControl w:val="0"/>
        <w:numPr>
          <w:ilvl w:val="0"/>
          <w:numId w:val="4"/>
        </w:num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Под исполненным договором понимается договор, по которому в составе заявки помимо копии такого договора представлена копия итогового акта сдачи-приемки товаров, работ, услуг или иные предусмотренные таким договором копии документов, подтверждающие полное исполнение договора.</w:t>
      </w:r>
    </w:p>
    <w:p w:rsidR="00EF50F9" w:rsidRDefault="00EF50F9" w:rsidP="00EF50F9">
      <w:pPr>
        <w:widowControl w:val="0"/>
        <w:numPr>
          <w:ilvl w:val="0"/>
          <w:numId w:val="4"/>
        </w:numPr>
        <w:autoSpaceDE w:val="0"/>
        <w:autoSpaceDN w:val="0"/>
        <w:spacing w:after="0" w:line="240" w:lineRule="auto"/>
        <w:ind w:firstLine="709"/>
        <w:contextualSpacing/>
        <w:jc w:val="both"/>
        <w:rPr>
          <w:rFonts w:ascii="Times New Roman" w:eastAsia="Times New Roman" w:hAnsi="Times New Roman" w:cs="Times New Roman"/>
          <w:sz w:val="24"/>
          <w:szCs w:val="24"/>
        </w:rPr>
      </w:pPr>
      <w:r w:rsidRPr="00EF50F9">
        <w:rPr>
          <w:rFonts w:ascii="Times New Roman" w:eastAsia="Times New Roman" w:hAnsi="Times New Roman" w:cs="Times New Roman"/>
          <w:sz w:val="24"/>
          <w:szCs w:val="24"/>
        </w:rPr>
        <w:t xml:space="preserve">Для расчета итогового рейтинга по заявке в соответствии с пунктом </w:t>
      </w:r>
      <w:r w:rsidR="0099035F" w:rsidRPr="0099035F">
        <w:rPr>
          <w:rFonts w:ascii="Times New Roman" w:eastAsia="Times New Roman" w:hAnsi="Times New Roman" w:cs="Times New Roman"/>
          <w:sz w:val="24"/>
          <w:szCs w:val="24"/>
        </w:rPr>
        <w:t>2</w:t>
      </w:r>
      <w:r w:rsidRPr="00EF50F9">
        <w:rPr>
          <w:rFonts w:ascii="Times New Roman" w:eastAsia="Times New Roman" w:hAnsi="Times New Roman" w:cs="Times New Roman"/>
          <w:sz w:val="24"/>
          <w:szCs w:val="24"/>
        </w:rPr>
        <w:t xml:space="preserve"> настоящих Правил рейтинг, присуждаемый i-й заявке по критерию «общее количество исполненных договоров, цена каждого из которых превышает </w:t>
      </w:r>
      <w:r w:rsidR="00E341B6">
        <w:rPr>
          <w:rFonts w:ascii="Times New Roman" w:eastAsia="Times New Roman" w:hAnsi="Times New Roman" w:cs="Times New Roman"/>
          <w:sz w:val="24"/>
          <w:szCs w:val="24"/>
        </w:rPr>
        <w:t>десять</w:t>
      </w:r>
      <w:r w:rsidRPr="00EF50F9">
        <w:rPr>
          <w:rFonts w:ascii="Times New Roman" w:eastAsia="Times New Roman" w:hAnsi="Times New Roman" w:cs="Times New Roman"/>
          <w:sz w:val="24"/>
          <w:szCs w:val="24"/>
        </w:rPr>
        <w:t xml:space="preserve"> процентов от начальной (максимальной) цены договора», умножается на соответствующую указанному критерию значимость.</w:t>
      </w:r>
    </w:p>
    <w:p w:rsidR="009B0B8B" w:rsidRPr="00EF50F9" w:rsidRDefault="009B0B8B" w:rsidP="009B0B8B">
      <w:pPr>
        <w:widowControl w:val="0"/>
        <w:autoSpaceDE w:val="0"/>
        <w:autoSpaceDN w:val="0"/>
        <w:spacing w:after="0" w:line="240" w:lineRule="auto"/>
        <w:ind w:left="1069"/>
        <w:contextualSpacing/>
        <w:jc w:val="both"/>
        <w:rPr>
          <w:rFonts w:ascii="Times New Roman" w:eastAsia="Times New Roman" w:hAnsi="Times New Roman" w:cs="Times New Roman"/>
          <w:sz w:val="24"/>
          <w:szCs w:val="24"/>
        </w:rPr>
      </w:pPr>
    </w:p>
    <w:p w:rsidR="00041E78" w:rsidRDefault="00EF50F9" w:rsidP="00EF50F9">
      <w:r w:rsidRPr="00EF50F9">
        <w:rPr>
          <w:rFonts w:ascii="Times New Roman" w:eastAsia="Times New Roman" w:hAnsi="Times New Roman" w:cs="Times New Roman"/>
          <w:sz w:val="24"/>
          <w:szCs w:val="24"/>
        </w:rPr>
        <w:t xml:space="preserve">При оценке заявок по критерию «общее количество исполненных договоров, цена каждого из которых превышает </w:t>
      </w:r>
      <w:r w:rsidR="00E341B6">
        <w:rPr>
          <w:rFonts w:ascii="Times New Roman" w:eastAsia="Times New Roman" w:hAnsi="Times New Roman" w:cs="Times New Roman"/>
          <w:sz w:val="24"/>
          <w:szCs w:val="24"/>
        </w:rPr>
        <w:t>десять</w:t>
      </w:r>
      <w:r w:rsidRPr="00EF50F9">
        <w:rPr>
          <w:rFonts w:ascii="Times New Roman" w:eastAsia="Times New Roman" w:hAnsi="Times New Roman" w:cs="Times New Roman"/>
          <w:sz w:val="24"/>
          <w:szCs w:val="24"/>
        </w:rPr>
        <w:t xml:space="preserve"> процентов от начальной (максимальной) цены договора» лучшим условием исполнения договора по указанному критерию признается предложение участника конкурса с наибольшим количеством исполненных договоров, цена каждого из которых превышает </w:t>
      </w:r>
      <w:r w:rsidR="00E341B6">
        <w:rPr>
          <w:rFonts w:ascii="Times New Roman" w:eastAsia="Times New Roman" w:hAnsi="Times New Roman" w:cs="Times New Roman"/>
          <w:sz w:val="24"/>
          <w:szCs w:val="24"/>
        </w:rPr>
        <w:t>десять</w:t>
      </w:r>
      <w:r w:rsidRPr="00EF50F9">
        <w:rPr>
          <w:rFonts w:ascii="Times New Roman" w:eastAsia="Times New Roman" w:hAnsi="Times New Roman" w:cs="Times New Roman"/>
          <w:sz w:val="24"/>
          <w:szCs w:val="24"/>
        </w:rPr>
        <w:t xml:space="preserve"> процентов от начальной (максимальной) цены договора.</w:t>
      </w:r>
    </w:p>
    <w:sectPr w:rsidR="00041E78" w:rsidSect="00EF50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65999"/>
    <w:multiLevelType w:val="multilevel"/>
    <w:tmpl w:val="1E40FE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D01E9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463C3D"/>
    <w:multiLevelType w:val="multilevel"/>
    <w:tmpl w:val="3EA6DA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0B53108"/>
    <w:multiLevelType w:val="multilevel"/>
    <w:tmpl w:val="1D468A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6C"/>
    <w:rsid w:val="00041E78"/>
    <w:rsid w:val="00587C78"/>
    <w:rsid w:val="0089073F"/>
    <w:rsid w:val="0099035F"/>
    <w:rsid w:val="009B0B8B"/>
    <w:rsid w:val="00AD2A3E"/>
    <w:rsid w:val="00B8666C"/>
    <w:rsid w:val="00E341B6"/>
    <w:rsid w:val="00E64D3E"/>
    <w:rsid w:val="00EF5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7AF0F-2D46-40D6-BC6C-CBCDC42E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0F9"/>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1649</Words>
  <Characters>9402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8</cp:revision>
  <dcterms:created xsi:type="dcterms:W3CDTF">2025-01-31T10:44:00Z</dcterms:created>
  <dcterms:modified xsi:type="dcterms:W3CDTF">2025-02-13T12:17:00Z</dcterms:modified>
</cp:coreProperties>
</file>