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5C9" w:rsidRPr="007B648C" w:rsidRDefault="00F26CD4" w:rsidP="00F02F65">
      <w:pPr>
        <w:pStyle w:val="Bodytext30"/>
        <w:shd w:val="clear" w:color="auto" w:fill="auto"/>
        <w:spacing w:after="0" w:line="250" w:lineRule="exact"/>
        <w:jc w:val="center"/>
        <w:rPr>
          <w:snapToGrid w:val="0"/>
          <w:sz w:val="24"/>
          <w:szCs w:val="24"/>
        </w:rPr>
      </w:pPr>
      <w:bookmarkStart w:id="0" w:name="_GoBack"/>
      <w:bookmarkEnd w:id="0"/>
      <w:r w:rsidRPr="007B648C">
        <w:rPr>
          <w:snapToGrid w:val="0"/>
          <w:sz w:val="24"/>
          <w:szCs w:val="24"/>
        </w:rPr>
        <w:t xml:space="preserve">ТЕХНИЧЕСКОЕ ЗАДАНИЕ </w:t>
      </w:r>
    </w:p>
    <w:p w:rsidR="00F26CD4" w:rsidRPr="007B648C" w:rsidRDefault="00591178" w:rsidP="00A77362">
      <w:pPr>
        <w:pStyle w:val="Bodytext30"/>
        <w:shd w:val="clear" w:color="auto" w:fill="auto"/>
        <w:spacing w:after="0" w:line="250" w:lineRule="exact"/>
        <w:jc w:val="center"/>
        <w:rPr>
          <w:sz w:val="24"/>
          <w:szCs w:val="24"/>
        </w:rPr>
      </w:pPr>
      <w:r w:rsidRPr="007B648C">
        <w:rPr>
          <w:sz w:val="24"/>
          <w:szCs w:val="24"/>
        </w:rPr>
        <w:t xml:space="preserve">на выполнение </w:t>
      </w:r>
      <w:r w:rsidR="00A77362" w:rsidRPr="007B648C">
        <w:rPr>
          <w:sz w:val="24"/>
          <w:szCs w:val="24"/>
        </w:rPr>
        <w:t xml:space="preserve">обработки и комплексной интерпретации геофизических и геохимических данных на участках недр </w:t>
      </w:r>
      <w:proofErr w:type="spellStart"/>
      <w:r w:rsidR="00A77362" w:rsidRPr="007B648C">
        <w:rPr>
          <w:sz w:val="24"/>
          <w:szCs w:val="24"/>
        </w:rPr>
        <w:t>Шуйкареченский</w:t>
      </w:r>
      <w:proofErr w:type="spellEnd"/>
      <w:r w:rsidR="00A77362" w:rsidRPr="007B648C">
        <w:rPr>
          <w:sz w:val="24"/>
          <w:szCs w:val="24"/>
        </w:rPr>
        <w:t xml:space="preserve"> и </w:t>
      </w:r>
      <w:proofErr w:type="spellStart"/>
      <w:r w:rsidR="00A77362" w:rsidRPr="007B648C">
        <w:rPr>
          <w:sz w:val="24"/>
          <w:szCs w:val="24"/>
        </w:rPr>
        <w:t>Оловареченский</w:t>
      </w:r>
      <w:proofErr w:type="spellEnd"/>
      <w:r w:rsidR="00A77362" w:rsidRPr="007B648C">
        <w:rPr>
          <w:sz w:val="24"/>
          <w:szCs w:val="24"/>
        </w:rPr>
        <w:t xml:space="preserve"> </w:t>
      </w:r>
    </w:p>
    <w:p w:rsidR="008A139E" w:rsidRPr="00F02F65" w:rsidRDefault="008A139E" w:rsidP="00F02F65">
      <w:pPr>
        <w:pStyle w:val="Bodytext30"/>
        <w:shd w:val="clear" w:color="auto" w:fill="auto"/>
        <w:spacing w:after="0" w:line="250" w:lineRule="exact"/>
        <w:jc w:val="center"/>
        <w:rPr>
          <w:sz w:val="24"/>
          <w:szCs w:val="24"/>
        </w:rPr>
      </w:pPr>
    </w:p>
    <w:tbl>
      <w:tblPr>
        <w:tblW w:w="5219" w:type="pct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"/>
        <w:gridCol w:w="2642"/>
        <w:gridCol w:w="6657"/>
      </w:tblGrid>
      <w:tr w:rsidR="00F26CD4" w:rsidRPr="00F02F65" w:rsidTr="00B74466">
        <w:trPr>
          <w:tblHeader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6CD4" w:rsidRPr="00F02F65" w:rsidRDefault="001B585D" w:rsidP="009267A6">
            <w:pPr>
              <w:ind w:firstLine="0"/>
              <w:jc w:val="center"/>
              <w:rPr>
                <w:bCs w:val="0"/>
                <w:szCs w:val="24"/>
                <w:lang w:eastAsia="en-US"/>
              </w:rPr>
            </w:pPr>
            <w:r w:rsidRPr="00F02F65">
              <w:rPr>
                <w:szCs w:val="24"/>
              </w:rPr>
              <w:br w:type="page"/>
            </w:r>
            <w:r w:rsidR="00F26CD4" w:rsidRPr="00F02F65">
              <w:rPr>
                <w:b/>
                <w:szCs w:val="24"/>
                <w:lang w:eastAsia="en-US"/>
              </w:rPr>
              <w:t>№ п/п</w:t>
            </w: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6CD4" w:rsidRPr="00F02F65" w:rsidRDefault="00F26CD4" w:rsidP="009267A6">
            <w:pPr>
              <w:ind w:firstLine="0"/>
              <w:jc w:val="center"/>
              <w:rPr>
                <w:bCs w:val="0"/>
                <w:szCs w:val="24"/>
                <w:lang w:eastAsia="en-US"/>
              </w:rPr>
            </w:pPr>
            <w:r w:rsidRPr="00F02F65">
              <w:rPr>
                <w:b/>
                <w:szCs w:val="24"/>
                <w:lang w:eastAsia="en-US"/>
              </w:rPr>
              <w:t>Перечень основных данных и требований</w:t>
            </w:r>
            <w:r w:rsidRPr="00F02F65">
              <w:rPr>
                <w:bCs w:val="0"/>
                <w:szCs w:val="24"/>
                <w:lang w:eastAsia="en-US"/>
              </w:rPr>
              <w:t xml:space="preserve"> 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6CD4" w:rsidRPr="00F02F65" w:rsidRDefault="00F26CD4" w:rsidP="009267A6">
            <w:pPr>
              <w:ind w:firstLine="0"/>
              <w:jc w:val="center"/>
              <w:rPr>
                <w:bCs w:val="0"/>
                <w:szCs w:val="24"/>
                <w:lang w:eastAsia="en-US"/>
              </w:rPr>
            </w:pPr>
            <w:r w:rsidRPr="00F02F65">
              <w:rPr>
                <w:b/>
                <w:szCs w:val="24"/>
                <w:lang w:eastAsia="en-US"/>
              </w:rPr>
              <w:t>Основные данные и требования</w:t>
            </w:r>
          </w:p>
        </w:tc>
      </w:tr>
      <w:tr w:rsidR="00F26CD4" w:rsidRPr="0052742C" w:rsidTr="00B74466"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F02F65" w:rsidRDefault="00F26CD4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6CD4" w:rsidRPr="00F02F65" w:rsidRDefault="00F26CD4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Заказчик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6CD4" w:rsidRPr="00F02F65" w:rsidRDefault="00F26CD4" w:rsidP="009267A6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 xml:space="preserve">АО «АГД ДАЙМОНДС», г. Архангельск, Троицкий проспект, д. 168, тел. (8182) 49-45-45, факс </w:t>
            </w:r>
            <w:r w:rsidR="009267A6">
              <w:rPr>
                <w:bCs w:val="0"/>
                <w:szCs w:val="24"/>
                <w:lang w:eastAsia="en-US"/>
              </w:rPr>
              <w:t>(8182) 49</w:t>
            </w:r>
            <w:r w:rsidRPr="00F02F65">
              <w:rPr>
                <w:bCs w:val="0"/>
                <w:szCs w:val="24"/>
                <w:lang w:eastAsia="en-US"/>
              </w:rPr>
              <w:t>-45-5</w:t>
            </w:r>
            <w:r w:rsidR="009267A6">
              <w:rPr>
                <w:bCs w:val="0"/>
                <w:szCs w:val="24"/>
                <w:lang w:eastAsia="en-US"/>
              </w:rPr>
              <w:t xml:space="preserve">1, 49-45-52 </w:t>
            </w:r>
            <w:r w:rsidRPr="00F02F65" w:rsidDel="001B4BE9">
              <w:rPr>
                <w:bCs w:val="0"/>
                <w:szCs w:val="24"/>
                <w:lang w:eastAsia="en-US"/>
              </w:rPr>
              <w:t xml:space="preserve"> </w:t>
            </w:r>
          </w:p>
          <w:p w:rsidR="00F26CD4" w:rsidRPr="00F02F65" w:rsidRDefault="00F26CD4" w:rsidP="009267A6">
            <w:pPr>
              <w:ind w:left="151" w:right="110" w:firstLine="0"/>
              <w:rPr>
                <w:spacing w:val="-4"/>
                <w:szCs w:val="24"/>
                <w:lang w:val="en-US"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Е</w:t>
            </w:r>
            <w:r w:rsidRPr="00F02F65">
              <w:rPr>
                <w:bCs w:val="0"/>
                <w:szCs w:val="24"/>
                <w:lang w:val="en-US" w:eastAsia="en-US"/>
              </w:rPr>
              <w:t xml:space="preserve">-mail: </w:t>
            </w:r>
            <w:hyperlink r:id="rId8" w:history="1">
              <w:r w:rsidRPr="009267A6">
                <w:rPr>
                  <w:bCs w:val="0"/>
                  <w:szCs w:val="24"/>
                  <w:lang w:val="en-US" w:eastAsia="en-US"/>
                </w:rPr>
                <w:t>Fax@agddiamonds.ru</w:t>
              </w:r>
            </w:hyperlink>
          </w:p>
        </w:tc>
      </w:tr>
      <w:tr w:rsidR="00F26CD4" w:rsidRPr="00F02F65" w:rsidTr="00B74466"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F02F65" w:rsidRDefault="00F26CD4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val="en-US"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F02F65" w:rsidRDefault="00F26CD4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Перечень услуг/работ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CD4" w:rsidRPr="00F02F65" w:rsidRDefault="004A4D06" w:rsidP="009267A6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Обработка</w:t>
            </w:r>
            <w:r w:rsidRPr="004A4D06">
              <w:rPr>
                <w:rFonts w:eastAsia="Times New Roman"/>
                <w:szCs w:val="24"/>
                <w:lang w:eastAsia="en-US"/>
              </w:rPr>
              <w:t xml:space="preserve"> и комплексн</w:t>
            </w:r>
            <w:r>
              <w:rPr>
                <w:rFonts w:eastAsia="Times New Roman"/>
                <w:szCs w:val="24"/>
                <w:lang w:eastAsia="en-US"/>
              </w:rPr>
              <w:t>ая</w:t>
            </w:r>
            <w:r w:rsidR="00A77362">
              <w:rPr>
                <w:rFonts w:eastAsia="Times New Roman"/>
                <w:szCs w:val="24"/>
                <w:lang w:eastAsia="en-US"/>
              </w:rPr>
              <w:t xml:space="preserve"> интерпретация</w:t>
            </w:r>
            <w:r w:rsidRPr="004A4D06">
              <w:rPr>
                <w:rFonts w:eastAsia="Times New Roman"/>
                <w:szCs w:val="24"/>
                <w:lang w:eastAsia="en-US"/>
              </w:rPr>
              <w:t xml:space="preserve"> </w:t>
            </w:r>
            <w:r w:rsidR="0052742C">
              <w:rPr>
                <w:rFonts w:eastAsia="Times New Roman"/>
                <w:szCs w:val="24"/>
                <w:lang w:eastAsia="en-US"/>
              </w:rPr>
              <w:t xml:space="preserve">геологических, </w:t>
            </w:r>
            <w:r w:rsidR="00A77362">
              <w:rPr>
                <w:rFonts w:eastAsia="Times New Roman"/>
                <w:szCs w:val="24"/>
                <w:lang w:eastAsia="en-US"/>
              </w:rPr>
              <w:t xml:space="preserve">геофизических и геохимических </w:t>
            </w:r>
            <w:r w:rsidRPr="004A4D06">
              <w:rPr>
                <w:rFonts w:eastAsia="Times New Roman"/>
                <w:szCs w:val="24"/>
                <w:lang w:eastAsia="en-US"/>
              </w:rPr>
              <w:t xml:space="preserve">данных на участках </w:t>
            </w:r>
            <w:r w:rsidR="00A77362">
              <w:rPr>
                <w:rFonts w:eastAsia="Times New Roman"/>
                <w:szCs w:val="24"/>
                <w:lang w:eastAsia="en-US"/>
              </w:rPr>
              <w:t xml:space="preserve">недр </w:t>
            </w:r>
            <w:proofErr w:type="spellStart"/>
            <w:r w:rsidRPr="004A4D06">
              <w:rPr>
                <w:rFonts w:eastAsia="Times New Roman"/>
                <w:szCs w:val="24"/>
                <w:lang w:eastAsia="en-US"/>
              </w:rPr>
              <w:t>Шуйкареченский</w:t>
            </w:r>
            <w:proofErr w:type="spellEnd"/>
            <w:r w:rsidRPr="004A4D06">
              <w:rPr>
                <w:rFonts w:eastAsia="Times New Roman"/>
                <w:szCs w:val="24"/>
                <w:lang w:eastAsia="en-US"/>
              </w:rPr>
              <w:t xml:space="preserve"> и </w:t>
            </w:r>
            <w:proofErr w:type="spellStart"/>
            <w:r w:rsidRPr="004A4D06">
              <w:rPr>
                <w:rFonts w:eastAsia="Times New Roman"/>
                <w:szCs w:val="24"/>
                <w:lang w:eastAsia="en-US"/>
              </w:rPr>
              <w:t>Оловареченский</w:t>
            </w:r>
            <w:proofErr w:type="spellEnd"/>
            <w:r w:rsidR="00A77362">
              <w:rPr>
                <w:rFonts w:eastAsia="Times New Roman"/>
                <w:szCs w:val="24"/>
                <w:lang w:eastAsia="en-US"/>
              </w:rPr>
              <w:t>, с подготовкой предложения для выполнения дальнейших геологоразведочных работ</w:t>
            </w:r>
            <w:r w:rsidR="00BE063F">
              <w:rPr>
                <w:rFonts w:eastAsia="Times New Roman"/>
                <w:szCs w:val="24"/>
                <w:lang w:eastAsia="en-US"/>
              </w:rPr>
              <w:t>.</w:t>
            </w:r>
          </w:p>
        </w:tc>
      </w:tr>
      <w:tr w:rsidR="00F26CD4" w:rsidRPr="00F02F65" w:rsidTr="00B74466"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F02F65" w:rsidRDefault="00F26CD4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F02F65" w:rsidRDefault="00F26CD4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Срок оказания услуг/</w:t>
            </w:r>
          </w:p>
          <w:p w:rsidR="00F26CD4" w:rsidRPr="00F02F65" w:rsidRDefault="00F26CD4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выполнени</w:t>
            </w:r>
            <w:r w:rsidR="009267A6">
              <w:rPr>
                <w:bCs w:val="0"/>
                <w:szCs w:val="24"/>
                <w:lang w:eastAsia="en-US"/>
              </w:rPr>
              <w:t>я</w:t>
            </w:r>
            <w:r w:rsidRPr="00F02F65">
              <w:rPr>
                <w:bCs w:val="0"/>
                <w:szCs w:val="24"/>
                <w:lang w:eastAsia="en-US"/>
              </w:rPr>
              <w:t xml:space="preserve"> работ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CD4" w:rsidRPr="00F02F65" w:rsidRDefault="00F26CD4" w:rsidP="009267A6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 xml:space="preserve">Начало работ: </w:t>
            </w:r>
            <w:r w:rsidR="0052742C">
              <w:rPr>
                <w:bCs w:val="0"/>
                <w:szCs w:val="24"/>
                <w:lang w:eastAsia="en-US"/>
              </w:rPr>
              <w:t>01</w:t>
            </w:r>
            <w:r w:rsidR="00591178" w:rsidRPr="00F02F65">
              <w:rPr>
                <w:bCs w:val="0"/>
                <w:szCs w:val="24"/>
                <w:lang w:eastAsia="en-US"/>
              </w:rPr>
              <w:t xml:space="preserve"> </w:t>
            </w:r>
            <w:r w:rsidR="0052742C">
              <w:rPr>
                <w:bCs w:val="0"/>
                <w:szCs w:val="24"/>
                <w:lang w:eastAsia="en-US"/>
              </w:rPr>
              <w:t>марта</w:t>
            </w:r>
            <w:r w:rsidR="00591178" w:rsidRPr="00F02F65">
              <w:rPr>
                <w:bCs w:val="0"/>
                <w:szCs w:val="24"/>
                <w:lang w:eastAsia="en-US"/>
              </w:rPr>
              <w:t xml:space="preserve"> </w:t>
            </w:r>
            <w:r w:rsidR="009267A6">
              <w:rPr>
                <w:bCs w:val="0"/>
                <w:szCs w:val="24"/>
                <w:lang w:eastAsia="en-US"/>
              </w:rPr>
              <w:t>202</w:t>
            </w:r>
            <w:r w:rsidR="00202928">
              <w:rPr>
                <w:bCs w:val="0"/>
                <w:szCs w:val="24"/>
                <w:lang w:eastAsia="en-US"/>
              </w:rPr>
              <w:t>6</w:t>
            </w:r>
            <w:r w:rsidRPr="00F02F65">
              <w:rPr>
                <w:bCs w:val="0"/>
                <w:szCs w:val="24"/>
                <w:lang w:eastAsia="en-US"/>
              </w:rPr>
              <w:t xml:space="preserve"> г. </w:t>
            </w:r>
          </w:p>
          <w:p w:rsidR="00F26CD4" w:rsidRPr="00F02F65" w:rsidRDefault="00F26CD4" w:rsidP="0052742C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 xml:space="preserve">Окончание работ: </w:t>
            </w:r>
            <w:r w:rsidR="0052742C">
              <w:rPr>
                <w:bCs w:val="0"/>
                <w:szCs w:val="24"/>
                <w:lang w:eastAsia="en-US"/>
              </w:rPr>
              <w:t>не позднее</w:t>
            </w:r>
            <w:r w:rsidR="00433660">
              <w:rPr>
                <w:bCs w:val="0"/>
                <w:szCs w:val="24"/>
                <w:lang w:eastAsia="en-US"/>
              </w:rPr>
              <w:t xml:space="preserve"> </w:t>
            </w:r>
            <w:r w:rsidR="0052742C">
              <w:rPr>
                <w:bCs w:val="0"/>
                <w:szCs w:val="24"/>
                <w:lang w:eastAsia="en-US"/>
              </w:rPr>
              <w:t>30</w:t>
            </w:r>
            <w:r w:rsidR="00591178" w:rsidRPr="00F02F65">
              <w:rPr>
                <w:bCs w:val="0"/>
                <w:szCs w:val="24"/>
                <w:lang w:eastAsia="en-US"/>
              </w:rPr>
              <w:t xml:space="preserve"> </w:t>
            </w:r>
            <w:r w:rsidR="0052742C">
              <w:rPr>
                <w:bCs w:val="0"/>
                <w:szCs w:val="24"/>
                <w:lang w:eastAsia="en-US"/>
              </w:rPr>
              <w:t>апре</w:t>
            </w:r>
            <w:r w:rsidR="0046049A">
              <w:rPr>
                <w:bCs w:val="0"/>
                <w:szCs w:val="24"/>
                <w:lang w:eastAsia="en-US"/>
              </w:rPr>
              <w:t>ля</w:t>
            </w:r>
            <w:r w:rsidRPr="00F02F65">
              <w:rPr>
                <w:bCs w:val="0"/>
                <w:szCs w:val="24"/>
                <w:lang w:eastAsia="en-US"/>
              </w:rPr>
              <w:t xml:space="preserve"> 2026 г.</w:t>
            </w:r>
          </w:p>
        </w:tc>
      </w:tr>
      <w:tr w:rsidR="00D57D76" w:rsidRPr="00F02F65" w:rsidTr="00B74466">
        <w:trPr>
          <w:trHeight w:val="813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F02F65" w:rsidRDefault="00D57D76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F02F65" w:rsidRDefault="00D57D76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Объемы работ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7D3" w:rsidRDefault="00A77362" w:rsidP="009267A6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>
              <w:rPr>
                <w:bCs w:val="0"/>
                <w:szCs w:val="24"/>
                <w:lang w:eastAsia="en-US"/>
              </w:rPr>
              <w:t>- </w:t>
            </w:r>
            <w:r w:rsidRPr="00A77362">
              <w:rPr>
                <w:bCs w:val="0"/>
                <w:szCs w:val="24"/>
                <w:lang w:eastAsia="en-US"/>
              </w:rPr>
              <w:t>Обработка и</w:t>
            </w:r>
            <w:r>
              <w:rPr>
                <w:bCs w:val="0"/>
                <w:szCs w:val="24"/>
                <w:lang w:eastAsia="en-US"/>
              </w:rPr>
              <w:t xml:space="preserve"> интерпретация данных наземной г</w:t>
            </w:r>
            <w:r w:rsidRPr="00A77362">
              <w:rPr>
                <w:bCs w:val="0"/>
                <w:szCs w:val="24"/>
                <w:lang w:eastAsia="en-US"/>
              </w:rPr>
              <w:t>амма</w:t>
            </w:r>
            <w:r>
              <w:rPr>
                <w:bCs w:val="0"/>
                <w:szCs w:val="24"/>
                <w:lang w:eastAsia="en-US"/>
              </w:rPr>
              <w:t>-</w:t>
            </w:r>
            <w:r w:rsidRPr="00A77362">
              <w:rPr>
                <w:bCs w:val="0"/>
                <w:szCs w:val="24"/>
                <w:lang w:eastAsia="en-US"/>
              </w:rPr>
              <w:t>спектрометрии</w:t>
            </w:r>
            <w:r>
              <w:rPr>
                <w:bCs w:val="0"/>
                <w:szCs w:val="24"/>
                <w:lang w:eastAsia="en-US"/>
              </w:rPr>
              <w:t xml:space="preserve"> – 1589 спектров</w:t>
            </w:r>
            <w:r w:rsidR="00F02159">
              <w:rPr>
                <w:bCs w:val="0"/>
                <w:szCs w:val="24"/>
                <w:lang w:eastAsia="en-US"/>
              </w:rPr>
              <w:t xml:space="preserve"> на участке </w:t>
            </w:r>
            <w:proofErr w:type="spellStart"/>
            <w:r w:rsidR="00F02159">
              <w:rPr>
                <w:bCs w:val="0"/>
                <w:szCs w:val="24"/>
                <w:lang w:eastAsia="en-US"/>
              </w:rPr>
              <w:t>Шуйкареченский</w:t>
            </w:r>
            <w:proofErr w:type="spellEnd"/>
            <w:r>
              <w:rPr>
                <w:bCs w:val="0"/>
                <w:szCs w:val="24"/>
                <w:lang w:eastAsia="en-US"/>
              </w:rPr>
              <w:t>;</w:t>
            </w:r>
          </w:p>
          <w:p w:rsidR="00A77362" w:rsidRDefault="00A77362" w:rsidP="009267A6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>
              <w:rPr>
                <w:bCs w:val="0"/>
                <w:szCs w:val="24"/>
                <w:lang w:eastAsia="en-US"/>
              </w:rPr>
              <w:t>- </w:t>
            </w:r>
            <w:r w:rsidRPr="00A77362">
              <w:rPr>
                <w:bCs w:val="0"/>
                <w:szCs w:val="24"/>
                <w:lang w:eastAsia="en-US"/>
              </w:rPr>
              <w:t>Интерп</w:t>
            </w:r>
            <w:r w:rsidR="009267A6">
              <w:rPr>
                <w:bCs w:val="0"/>
                <w:szCs w:val="24"/>
                <w:lang w:eastAsia="en-US"/>
              </w:rPr>
              <w:t>ретация данных аэромагнитной съе</w:t>
            </w:r>
            <w:r w:rsidRPr="00A77362">
              <w:rPr>
                <w:bCs w:val="0"/>
                <w:szCs w:val="24"/>
                <w:lang w:eastAsia="en-US"/>
              </w:rPr>
              <w:t>мки</w:t>
            </w:r>
            <w:r>
              <w:rPr>
                <w:bCs w:val="0"/>
                <w:szCs w:val="24"/>
                <w:lang w:eastAsia="en-US"/>
              </w:rPr>
              <w:t xml:space="preserve"> БПЛА – </w:t>
            </w:r>
            <w:r w:rsidR="009267A6">
              <w:rPr>
                <w:bCs w:val="0"/>
                <w:szCs w:val="24"/>
                <w:lang w:eastAsia="en-US"/>
              </w:rPr>
              <w:t>базы данных по двум участкам съе</w:t>
            </w:r>
            <w:r>
              <w:rPr>
                <w:bCs w:val="0"/>
                <w:szCs w:val="24"/>
                <w:lang w:eastAsia="en-US"/>
              </w:rPr>
              <w:t>мки</w:t>
            </w:r>
            <w:r w:rsidR="00D60BC9">
              <w:rPr>
                <w:bCs w:val="0"/>
                <w:szCs w:val="24"/>
                <w:lang w:eastAsia="en-US"/>
              </w:rPr>
              <w:t xml:space="preserve"> площадью 216,3 кв. км</w:t>
            </w:r>
            <w:r w:rsidR="00F02159">
              <w:rPr>
                <w:bCs w:val="0"/>
                <w:szCs w:val="24"/>
                <w:lang w:eastAsia="en-US"/>
              </w:rPr>
              <w:t xml:space="preserve"> (</w:t>
            </w:r>
            <w:proofErr w:type="spellStart"/>
            <w:r w:rsidR="00F02159">
              <w:rPr>
                <w:bCs w:val="0"/>
                <w:szCs w:val="24"/>
                <w:lang w:eastAsia="en-US"/>
              </w:rPr>
              <w:t>Оловареченский</w:t>
            </w:r>
            <w:proofErr w:type="spellEnd"/>
            <w:r w:rsidR="00F02159">
              <w:rPr>
                <w:bCs w:val="0"/>
                <w:szCs w:val="24"/>
                <w:lang w:eastAsia="en-US"/>
              </w:rPr>
              <w:t xml:space="preserve">, </w:t>
            </w:r>
            <w:proofErr w:type="spellStart"/>
            <w:r w:rsidR="00F02159">
              <w:rPr>
                <w:bCs w:val="0"/>
                <w:szCs w:val="24"/>
                <w:lang w:eastAsia="en-US"/>
              </w:rPr>
              <w:t>Шуйкареченский</w:t>
            </w:r>
            <w:proofErr w:type="spellEnd"/>
            <w:r w:rsidR="00F02159">
              <w:rPr>
                <w:bCs w:val="0"/>
                <w:szCs w:val="24"/>
                <w:lang w:eastAsia="en-US"/>
              </w:rPr>
              <w:t>)</w:t>
            </w:r>
            <w:r w:rsidR="00D60BC9">
              <w:rPr>
                <w:bCs w:val="0"/>
                <w:szCs w:val="24"/>
                <w:lang w:eastAsia="en-US"/>
              </w:rPr>
              <w:t xml:space="preserve"> и опытно-методических гамма-спектрометрических работ с применением БПЛА – 9,8 кв. км (</w:t>
            </w:r>
            <w:proofErr w:type="spellStart"/>
            <w:r w:rsidR="00D60BC9">
              <w:rPr>
                <w:bCs w:val="0"/>
                <w:szCs w:val="24"/>
                <w:lang w:eastAsia="en-US"/>
              </w:rPr>
              <w:t>Оловареченский</w:t>
            </w:r>
            <w:proofErr w:type="spellEnd"/>
            <w:r w:rsidR="00D60BC9">
              <w:rPr>
                <w:bCs w:val="0"/>
                <w:szCs w:val="24"/>
                <w:lang w:eastAsia="en-US"/>
              </w:rPr>
              <w:t>)</w:t>
            </w:r>
            <w:r>
              <w:rPr>
                <w:bCs w:val="0"/>
                <w:szCs w:val="24"/>
                <w:lang w:eastAsia="en-US"/>
              </w:rPr>
              <w:t>;</w:t>
            </w:r>
          </w:p>
          <w:p w:rsidR="00A77362" w:rsidRDefault="00A77362" w:rsidP="009267A6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>
              <w:rPr>
                <w:bCs w:val="0"/>
                <w:szCs w:val="24"/>
                <w:lang w:eastAsia="en-US"/>
              </w:rPr>
              <w:t>- И</w:t>
            </w:r>
            <w:r w:rsidRPr="00A77362">
              <w:rPr>
                <w:bCs w:val="0"/>
                <w:szCs w:val="24"/>
                <w:lang w:eastAsia="en-US"/>
              </w:rPr>
              <w:t>нтерпретация результатов аналити</w:t>
            </w:r>
            <w:r>
              <w:rPr>
                <w:bCs w:val="0"/>
                <w:szCs w:val="24"/>
                <w:lang w:eastAsia="en-US"/>
              </w:rPr>
              <w:t>ческих исследований</w:t>
            </w:r>
            <w:r w:rsidRPr="00A77362">
              <w:rPr>
                <w:bCs w:val="0"/>
                <w:szCs w:val="24"/>
                <w:lang w:eastAsia="en-US"/>
              </w:rPr>
              <w:t xml:space="preserve"> </w:t>
            </w:r>
            <w:proofErr w:type="spellStart"/>
            <w:r w:rsidRPr="00A77362">
              <w:rPr>
                <w:bCs w:val="0"/>
                <w:szCs w:val="24"/>
                <w:lang w:eastAsia="en-US"/>
              </w:rPr>
              <w:t>геоэлектрохимических</w:t>
            </w:r>
            <w:proofErr w:type="spellEnd"/>
            <w:r w:rsidRPr="00A77362">
              <w:rPr>
                <w:bCs w:val="0"/>
                <w:szCs w:val="24"/>
                <w:lang w:eastAsia="en-US"/>
              </w:rPr>
              <w:t xml:space="preserve"> проб </w:t>
            </w:r>
            <w:r>
              <w:rPr>
                <w:bCs w:val="0"/>
                <w:szCs w:val="24"/>
                <w:lang w:eastAsia="en-US"/>
              </w:rPr>
              <w:t xml:space="preserve">методами </w:t>
            </w:r>
            <w:r w:rsidRPr="00A77362">
              <w:rPr>
                <w:bCs w:val="0"/>
                <w:szCs w:val="24"/>
                <w:lang w:eastAsia="en-US"/>
              </w:rPr>
              <w:t>МДИ</w:t>
            </w:r>
            <w:r>
              <w:rPr>
                <w:bCs w:val="0"/>
                <w:szCs w:val="24"/>
                <w:lang w:eastAsia="en-US"/>
              </w:rPr>
              <w:t xml:space="preserve"> и ТМГМ – протоколы анализа проб по одному участку</w:t>
            </w:r>
            <w:r w:rsidR="00F02159">
              <w:rPr>
                <w:bCs w:val="0"/>
                <w:szCs w:val="24"/>
                <w:lang w:eastAsia="en-US"/>
              </w:rPr>
              <w:t xml:space="preserve"> (</w:t>
            </w:r>
            <w:proofErr w:type="spellStart"/>
            <w:r w:rsidR="00F02159">
              <w:rPr>
                <w:bCs w:val="0"/>
                <w:szCs w:val="24"/>
                <w:lang w:eastAsia="en-US"/>
              </w:rPr>
              <w:t>Шуйкареческий</w:t>
            </w:r>
            <w:proofErr w:type="spellEnd"/>
            <w:r w:rsidR="00F02159">
              <w:rPr>
                <w:bCs w:val="0"/>
                <w:szCs w:val="24"/>
                <w:lang w:eastAsia="en-US"/>
              </w:rPr>
              <w:t>)</w:t>
            </w:r>
            <w:r>
              <w:rPr>
                <w:bCs w:val="0"/>
                <w:szCs w:val="24"/>
                <w:lang w:eastAsia="en-US"/>
              </w:rPr>
              <w:t>;</w:t>
            </w:r>
          </w:p>
          <w:p w:rsidR="00A77362" w:rsidRPr="00F02F65" w:rsidRDefault="00A77362" w:rsidP="003B1A2E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>
              <w:rPr>
                <w:bCs w:val="0"/>
                <w:szCs w:val="24"/>
                <w:lang w:eastAsia="en-US"/>
              </w:rPr>
              <w:t>- </w:t>
            </w:r>
            <w:r w:rsidRPr="003B1A2E">
              <w:rPr>
                <w:bCs w:val="0"/>
                <w:szCs w:val="24"/>
                <w:lang w:eastAsia="en-US"/>
              </w:rPr>
              <w:t>Комплексная инт</w:t>
            </w:r>
            <w:r w:rsidR="007B648C" w:rsidRPr="003B1A2E">
              <w:rPr>
                <w:bCs w:val="0"/>
                <w:szCs w:val="24"/>
                <w:lang w:eastAsia="en-US"/>
              </w:rPr>
              <w:t>ерпретация</w:t>
            </w:r>
            <w:r w:rsidRPr="003B1A2E">
              <w:rPr>
                <w:bCs w:val="0"/>
                <w:szCs w:val="24"/>
                <w:lang w:eastAsia="en-US"/>
              </w:rPr>
              <w:t xml:space="preserve"> данных, объединение полученных результатов </w:t>
            </w:r>
            <w:r w:rsidR="009267A6" w:rsidRPr="003B1A2E">
              <w:rPr>
                <w:bCs w:val="0"/>
                <w:szCs w:val="24"/>
                <w:lang w:eastAsia="en-US"/>
              </w:rPr>
              <w:t>с ранее</w:t>
            </w:r>
            <w:r w:rsidR="009267A6">
              <w:rPr>
                <w:bCs w:val="0"/>
                <w:szCs w:val="24"/>
                <w:lang w:eastAsia="en-US"/>
              </w:rPr>
              <w:t xml:space="preserve"> выполненной наземной съе</w:t>
            </w:r>
            <w:r>
              <w:rPr>
                <w:bCs w:val="0"/>
                <w:szCs w:val="24"/>
                <w:lang w:eastAsia="en-US"/>
              </w:rPr>
              <w:t>мк</w:t>
            </w:r>
            <w:r w:rsidR="007B648C">
              <w:rPr>
                <w:bCs w:val="0"/>
                <w:szCs w:val="24"/>
                <w:lang w:eastAsia="en-US"/>
              </w:rPr>
              <w:t>ой</w:t>
            </w:r>
            <w:r>
              <w:rPr>
                <w:bCs w:val="0"/>
                <w:szCs w:val="24"/>
                <w:lang w:eastAsia="en-US"/>
              </w:rPr>
              <w:t xml:space="preserve"> методами </w:t>
            </w:r>
            <w:r w:rsidRPr="00A77362">
              <w:rPr>
                <w:bCs w:val="0"/>
                <w:szCs w:val="24"/>
                <w:lang w:eastAsia="en-US"/>
              </w:rPr>
              <w:t>СГ</w:t>
            </w:r>
            <w:r>
              <w:rPr>
                <w:bCs w:val="0"/>
                <w:szCs w:val="24"/>
                <w:lang w:eastAsia="en-US"/>
              </w:rPr>
              <w:t>-ВП</w:t>
            </w:r>
            <w:r w:rsidR="00D60BC9">
              <w:rPr>
                <w:bCs w:val="0"/>
                <w:szCs w:val="24"/>
                <w:lang w:eastAsia="en-US"/>
              </w:rPr>
              <w:t xml:space="preserve"> (125,3 кв. км по сети 200×50 м, общая протяженность профилей составляет 627 </w:t>
            </w:r>
            <w:proofErr w:type="spellStart"/>
            <w:r w:rsidR="00D60BC9">
              <w:rPr>
                <w:bCs w:val="0"/>
                <w:szCs w:val="24"/>
                <w:lang w:eastAsia="en-US"/>
              </w:rPr>
              <w:t>пог</w:t>
            </w:r>
            <w:proofErr w:type="spellEnd"/>
            <w:r w:rsidR="00D60BC9">
              <w:rPr>
                <w:bCs w:val="0"/>
                <w:szCs w:val="24"/>
                <w:lang w:eastAsia="en-US"/>
              </w:rPr>
              <w:t xml:space="preserve">. км, в </w:t>
            </w:r>
            <w:proofErr w:type="spellStart"/>
            <w:r w:rsidR="00D60BC9">
              <w:rPr>
                <w:bCs w:val="0"/>
                <w:szCs w:val="24"/>
                <w:lang w:eastAsia="en-US"/>
              </w:rPr>
              <w:t>т.ч</w:t>
            </w:r>
            <w:proofErr w:type="spellEnd"/>
            <w:r w:rsidR="00D60BC9">
              <w:rPr>
                <w:bCs w:val="0"/>
                <w:szCs w:val="24"/>
                <w:lang w:eastAsia="en-US"/>
              </w:rPr>
              <w:t xml:space="preserve">.: на участке недр </w:t>
            </w:r>
            <w:proofErr w:type="spellStart"/>
            <w:r w:rsidR="00D60BC9">
              <w:rPr>
                <w:bCs w:val="0"/>
                <w:szCs w:val="24"/>
                <w:lang w:eastAsia="en-US"/>
              </w:rPr>
              <w:t>Оловареченский</w:t>
            </w:r>
            <w:proofErr w:type="spellEnd"/>
            <w:r w:rsidR="00D60BC9">
              <w:rPr>
                <w:bCs w:val="0"/>
                <w:szCs w:val="24"/>
                <w:lang w:eastAsia="en-US"/>
              </w:rPr>
              <w:t xml:space="preserve"> – 415 </w:t>
            </w:r>
            <w:proofErr w:type="spellStart"/>
            <w:r w:rsidR="00D60BC9">
              <w:rPr>
                <w:bCs w:val="0"/>
                <w:szCs w:val="24"/>
                <w:lang w:eastAsia="en-US"/>
              </w:rPr>
              <w:t>пог</w:t>
            </w:r>
            <w:proofErr w:type="spellEnd"/>
            <w:r w:rsidR="00D60BC9">
              <w:rPr>
                <w:bCs w:val="0"/>
                <w:szCs w:val="24"/>
                <w:lang w:eastAsia="en-US"/>
              </w:rPr>
              <w:t xml:space="preserve">. км, на участке недр </w:t>
            </w:r>
            <w:proofErr w:type="spellStart"/>
            <w:r w:rsidR="00D60BC9">
              <w:rPr>
                <w:bCs w:val="0"/>
                <w:szCs w:val="24"/>
                <w:lang w:eastAsia="en-US"/>
              </w:rPr>
              <w:t>Шуйкаре</w:t>
            </w:r>
            <w:r w:rsidR="00E81214">
              <w:rPr>
                <w:bCs w:val="0"/>
                <w:szCs w:val="24"/>
                <w:lang w:eastAsia="en-US"/>
              </w:rPr>
              <w:t>ченс</w:t>
            </w:r>
            <w:r w:rsidR="00D60BC9">
              <w:rPr>
                <w:bCs w:val="0"/>
                <w:szCs w:val="24"/>
                <w:lang w:eastAsia="en-US"/>
              </w:rPr>
              <w:t>кий</w:t>
            </w:r>
            <w:proofErr w:type="spellEnd"/>
            <w:r w:rsidR="00D60BC9">
              <w:rPr>
                <w:bCs w:val="0"/>
                <w:szCs w:val="24"/>
                <w:lang w:eastAsia="en-US"/>
              </w:rPr>
              <w:t xml:space="preserve"> – 212 </w:t>
            </w:r>
            <w:proofErr w:type="spellStart"/>
            <w:r w:rsidR="00D60BC9">
              <w:rPr>
                <w:bCs w:val="0"/>
                <w:szCs w:val="24"/>
                <w:lang w:eastAsia="en-US"/>
              </w:rPr>
              <w:t>пог</w:t>
            </w:r>
            <w:proofErr w:type="spellEnd"/>
            <w:r w:rsidR="00D60BC9">
              <w:rPr>
                <w:bCs w:val="0"/>
                <w:szCs w:val="24"/>
                <w:lang w:eastAsia="en-US"/>
              </w:rPr>
              <w:t>. км)</w:t>
            </w:r>
            <w:r w:rsidRPr="00A77362">
              <w:rPr>
                <w:bCs w:val="0"/>
                <w:szCs w:val="24"/>
                <w:lang w:eastAsia="en-US"/>
              </w:rPr>
              <w:t xml:space="preserve">, </w:t>
            </w:r>
            <w:r w:rsidR="00D60BC9">
              <w:rPr>
                <w:bCs w:val="0"/>
                <w:szCs w:val="24"/>
                <w:lang w:eastAsia="en-US"/>
              </w:rPr>
              <w:t xml:space="preserve">детализация </w:t>
            </w:r>
            <w:r w:rsidRPr="00A77362">
              <w:rPr>
                <w:bCs w:val="0"/>
                <w:szCs w:val="24"/>
                <w:lang w:eastAsia="en-US"/>
              </w:rPr>
              <w:t>ВЭЗ</w:t>
            </w:r>
            <w:r>
              <w:rPr>
                <w:bCs w:val="0"/>
                <w:szCs w:val="24"/>
                <w:lang w:eastAsia="en-US"/>
              </w:rPr>
              <w:t>-ВП</w:t>
            </w:r>
            <w:r w:rsidR="00D60BC9">
              <w:rPr>
                <w:bCs w:val="0"/>
                <w:szCs w:val="24"/>
                <w:lang w:eastAsia="en-US"/>
              </w:rPr>
              <w:t xml:space="preserve"> (140 точек зондирования)</w:t>
            </w:r>
            <w:r w:rsidRPr="00A77362">
              <w:rPr>
                <w:bCs w:val="0"/>
                <w:szCs w:val="24"/>
                <w:lang w:eastAsia="en-US"/>
              </w:rPr>
              <w:t xml:space="preserve"> в едины</w:t>
            </w:r>
            <w:r>
              <w:rPr>
                <w:bCs w:val="0"/>
                <w:szCs w:val="24"/>
                <w:lang w:eastAsia="en-US"/>
              </w:rPr>
              <w:t>й</w:t>
            </w:r>
            <w:r w:rsidRPr="00A77362">
              <w:rPr>
                <w:bCs w:val="0"/>
                <w:szCs w:val="24"/>
                <w:lang w:eastAsia="en-US"/>
              </w:rPr>
              <w:t xml:space="preserve"> отч</w:t>
            </w:r>
            <w:r w:rsidR="009267A6">
              <w:rPr>
                <w:bCs w:val="0"/>
                <w:szCs w:val="24"/>
                <w:lang w:eastAsia="en-US"/>
              </w:rPr>
              <w:t>е</w:t>
            </w:r>
            <w:r w:rsidRPr="00A77362">
              <w:rPr>
                <w:bCs w:val="0"/>
                <w:szCs w:val="24"/>
                <w:lang w:eastAsia="en-US"/>
              </w:rPr>
              <w:t>т</w:t>
            </w:r>
            <w:r>
              <w:rPr>
                <w:bCs w:val="0"/>
                <w:szCs w:val="24"/>
                <w:lang w:eastAsia="en-US"/>
              </w:rPr>
              <w:t>, с подготовкой предложений по дальнейшему выполнению геологоразведочных работ и с рекомендацией объектов для заверки буровыми работами.</w:t>
            </w:r>
          </w:p>
        </w:tc>
      </w:tr>
      <w:tr w:rsidR="00D57D76" w:rsidRPr="00F02F65" w:rsidTr="00B74466"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F02F65" w:rsidRDefault="00D57D76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F02F65" w:rsidRDefault="00D57D76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Основание проведения работ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E62CA" w:rsidRPr="00F02F65" w:rsidRDefault="00591178" w:rsidP="009267A6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Лицензи</w:t>
            </w:r>
            <w:r w:rsidR="00E67D15">
              <w:rPr>
                <w:bCs w:val="0"/>
                <w:szCs w:val="24"/>
                <w:lang w:eastAsia="en-US"/>
              </w:rPr>
              <w:t>и</w:t>
            </w:r>
            <w:r w:rsidRPr="00F02F65">
              <w:rPr>
                <w:bCs w:val="0"/>
                <w:szCs w:val="24"/>
                <w:lang w:eastAsia="en-US"/>
              </w:rPr>
              <w:t xml:space="preserve"> на пользование недрами </w:t>
            </w:r>
            <w:r w:rsidRPr="00E67D15">
              <w:rPr>
                <w:b/>
                <w:bCs w:val="0"/>
                <w:szCs w:val="24"/>
                <w:lang w:eastAsia="en-US"/>
              </w:rPr>
              <w:t>АРХ 02581</w:t>
            </w:r>
            <w:r w:rsidR="00E67D15" w:rsidRPr="00E67D15">
              <w:rPr>
                <w:b/>
                <w:bCs w:val="0"/>
                <w:szCs w:val="24"/>
                <w:lang w:eastAsia="en-US"/>
              </w:rPr>
              <w:t>1</w:t>
            </w:r>
            <w:r w:rsidRPr="00E67D15">
              <w:rPr>
                <w:b/>
                <w:bCs w:val="0"/>
                <w:szCs w:val="24"/>
                <w:lang w:eastAsia="en-US"/>
              </w:rPr>
              <w:t xml:space="preserve"> БП</w:t>
            </w:r>
            <w:r w:rsidRPr="00F02F65">
              <w:rPr>
                <w:bCs w:val="0"/>
                <w:szCs w:val="24"/>
                <w:lang w:eastAsia="en-US"/>
              </w:rPr>
              <w:t xml:space="preserve"> </w:t>
            </w:r>
            <w:r w:rsidR="00E67D15">
              <w:rPr>
                <w:bCs w:val="0"/>
                <w:szCs w:val="24"/>
                <w:lang w:eastAsia="en-US"/>
              </w:rPr>
              <w:t xml:space="preserve">и </w:t>
            </w:r>
            <w:r w:rsidR="00E67D15" w:rsidRPr="00E67D15">
              <w:rPr>
                <w:b/>
                <w:bCs w:val="0"/>
                <w:szCs w:val="24"/>
                <w:lang w:eastAsia="en-US"/>
              </w:rPr>
              <w:t>АРХ 025812 БП</w:t>
            </w:r>
            <w:r w:rsidR="00E67D15">
              <w:rPr>
                <w:bCs w:val="0"/>
                <w:szCs w:val="24"/>
                <w:lang w:eastAsia="en-US"/>
              </w:rPr>
              <w:t xml:space="preserve">, обе </w:t>
            </w:r>
            <w:r w:rsidRPr="00F02F65">
              <w:rPr>
                <w:bCs w:val="0"/>
                <w:szCs w:val="24"/>
                <w:lang w:eastAsia="en-US"/>
              </w:rPr>
              <w:t>с целевым назначением и видами работ – геологическое изучение, включающее поиски и оценку месторождений рудного золота, зарегистрирован</w:t>
            </w:r>
            <w:r w:rsidR="009267A6">
              <w:rPr>
                <w:bCs w:val="0"/>
                <w:szCs w:val="24"/>
                <w:lang w:eastAsia="en-US"/>
              </w:rPr>
              <w:t>ы</w:t>
            </w:r>
            <w:r w:rsidRPr="00F02F65">
              <w:rPr>
                <w:bCs w:val="0"/>
                <w:szCs w:val="24"/>
                <w:lang w:eastAsia="en-US"/>
              </w:rPr>
              <w:t xml:space="preserve"> Департаментом по недропользованию по Северо-Западному федеральному округу, на континентальном шельфе и в Мировом океане (</w:t>
            </w:r>
            <w:proofErr w:type="spellStart"/>
            <w:r w:rsidRPr="00F02F65">
              <w:rPr>
                <w:bCs w:val="0"/>
                <w:szCs w:val="24"/>
                <w:lang w:eastAsia="en-US"/>
              </w:rPr>
              <w:t>Севзапнедра</w:t>
            </w:r>
            <w:proofErr w:type="spellEnd"/>
            <w:r w:rsidRPr="00F02F65">
              <w:rPr>
                <w:bCs w:val="0"/>
                <w:szCs w:val="24"/>
                <w:lang w:eastAsia="en-US"/>
              </w:rPr>
              <w:t>) 16 июля 2024 года</w:t>
            </w:r>
            <w:r w:rsidR="00BE6733" w:rsidRPr="00F02F65">
              <w:rPr>
                <w:bCs w:val="0"/>
                <w:szCs w:val="24"/>
                <w:lang w:eastAsia="en-US"/>
              </w:rPr>
              <w:t>.</w:t>
            </w:r>
          </w:p>
        </w:tc>
      </w:tr>
      <w:tr w:rsidR="00F26CD4" w:rsidRPr="00F02F65" w:rsidTr="00B74466"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F02F65" w:rsidRDefault="00F26CD4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67A6" w:rsidRDefault="00F26CD4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Место оказания услуг/выполнени</w:t>
            </w:r>
            <w:r w:rsidR="009267A6">
              <w:rPr>
                <w:bCs w:val="0"/>
                <w:szCs w:val="24"/>
                <w:lang w:eastAsia="en-US"/>
              </w:rPr>
              <w:t>я</w:t>
            </w:r>
          </w:p>
          <w:p w:rsidR="00F26CD4" w:rsidRPr="00F02F65" w:rsidRDefault="00F26CD4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работ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26CD4" w:rsidRPr="00F02F65" w:rsidRDefault="00F26CD4" w:rsidP="00BE063F">
            <w:pPr>
              <w:ind w:left="153" w:right="108" w:firstLine="0"/>
              <w:rPr>
                <w:bCs w:val="0"/>
                <w:spacing w:val="-5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 xml:space="preserve">Северо-Западный федеральный округ, Архангельская область, территория </w:t>
            </w:r>
            <w:r w:rsidR="00591178" w:rsidRPr="00F02F65">
              <w:rPr>
                <w:bCs w:val="0"/>
                <w:szCs w:val="24"/>
                <w:lang w:eastAsia="en-US"/>
              </w:rPr>
              <w:t>Онежск</w:t>
            </w:r>
            <w:r w:rsidR="00BE063F">
              <w:rPr>
                <w:bCs w:val="0"/>
                <w:szCs w:val="24"/>
                <w:lang w:eastAsia="en-US"/>
              </w:rPr>
              <w:t>ого</w:t>
            </w:r>
            <w:r w:rsidR="00591178" w:rsidRPr="00F02F65">
              <w:rPr>
                <w:bCs w:val="0"/>
                <w:szCs w:val="24"/>
                <w:lang w:eastAsia="en-US"/>
              </w:rPr>
              <w:t xml:space="preserve"> муниципальн</w:t>
            </w:r>
            <w:r w:rsidR="00BE063F">
              <w:rPr>
                <w:bCs w:val="0"/>
                <w:szCs w:val="24"/>
                <w:lang w:eastAsia="en-US"/>
              </w:rPr>
              <w:t>ого</w:t>
            </w:r>
            <w:r w:rsidR="00591178" w:rsidRPr="00F02F65">
              <w:rPr>
                <w:bCs w:val="0"/>
                <w:szCs w:val="24"/>
                <w:lang w:eastAsia="en-US"/>
              </w:rPr>
              <w:t xml:space="preserve"> округ</w:t>
            </w:r>
            <w:r w:rsidR="00BE063F">
              <w:rPr>
                <w:bCs w:val="0"/>
                <w:szCs w:val="24"/>
                <w:lang w:eastAsia="en-US"/>
              </w:rPr>
              <w:t>а</w:t>
            </w:r>
            <w:r w:rsidRPr="00F02F65">
              <w:rPr>
                <w:bCs w:val="0"/>
                <w:szCs w:val="24"/>
                <w:lang w:eastAsia="en-US"/>
              </w:rPr>
              <w:t>, лицензионны</w:t>
            </w:r>
            <w:r w:rsidR="00E67D15">
              <w:rPr>
                <w:bCs w:val="0"/>
                <w:szCs w:val="24"/>
                <w:lang w:eastAsia="en-US"/>
              </w:rPr>
              <w:t>е</w:t>
            </w:r>
            <w:r w:rsidRPr="00F02F65">
              <w:rPr>
                <w:bCs w:val="0"/>
                <w:szCs w:val="24"/>
                <w:lang w:eastAsia="en-US"/>
              </w:rPr>
              <w:t xml:space="preserve"> участк</w:t>
            </w:r>
            <w:r w:rsidR="00E67D15">
              <w:rPr>
                <w:bCs w:val="0"/>
                <w:szCs w:val="24"/>
                <w:lang w:eastAsia="en-US"/>
              </w:rPr>
              <w:t>и</w:t>
            </w:r>
            <w:r w:rsidRPr="00F02F65">
              <w:rPr>
                <w:bCs w:val="0"/>
                <w:szCs w:val="24"/>
                <w:lang w:eastAsia="en-US"/>
              </w:rPr>
              <w:t xml:space="preserve"> недр</w:t>
            </w:r>
            <w:r w:rsidR="00E67D15">
              <w:rPr>
                <w:bCs w:val="0"/>
                <w:szCs w:val="24"/>
                <w:lang w:eastAsia="en-US"/>
              </w:rPr>
              <w:t xml:space="preserve"> </w:t>
            </w:r>
            <w:proofErr w:type="spellStart"/>
            <w:r w:rsidR="00E67D15">
              <w:rPr>
                <w:bCs w:val="0"/>
                <w:szCs w:val="24"/>
                <w:lang w:eastAsia="en-US"/>
              </w:rPr>
              <w:t>Оловареченский</w:t>
            </w:r>
            <w:proofErr w:type="spellEnd"/>
            <w:r w:rsidR="00E67D15">
              <w:rPr>
                <w:bCs w:val="0"/>
                <w:szCs w:val="24"/>
                <w:lang w:eastAsia="en-US"/>
              </w:rPr>
              <w:t xml:space="preserve"> и</w:t>
            </w:r>
            <w:r w:rsidRPr="00F02F65">
              <w:rPr>
                <w:bCs w:val="0"/>
                <w:szCs w:val="24"/>
                <w:lang w:eastAsia="en-US"/>
              </w:rPr>
              <w:t xml:space="preserve"> </w:t>
            </w:r>
            <w:proofErr w:type="spellStart"/>
            <w:r w:rsidR="00591178" w:rsidRPr="00F02F65">
              <w:rPr>
                <w:bCs w:val="0"/>
                <w:szCs w:val="24"/>
                <w:lang w:eastAsia="en-US"/>
              </w:rPr>
              <w:t>Шуйкареченский</w:t>
            </w:r>
            <w:proofErr w:type="spellEnd"/>
            <w:r w:rsidR="00E67D15">
              <w:rPr>
                <w:bCs w:val="0"/>
                <w:szCs w:val="24"/>
                <w:lang w:eastAsia="en-US"/>
              </w:rPr>
              <w:t>.</w:t>
            </w:r>
          </w:p>
        </w:tc>
      </w:tr>
      <w:tr w:rsidR="00D57D76" w:rsidRPr="00F02F65" w:rsidTr="00E67D15">
        <w:trPr>
          <w:trHeight w:val="1014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F02F65" w:rsidRDefault="00D57D76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F02F65" w:rsidRDefault="00D57D76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Целевое назначение работ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7D76" w:rsidRPr="00F02F65" w:rsidRDefault="00E67D15" w:rsidP="009267A6">
            <w:pPr>
              <w:ind w:left="151" w:right="110" w:firstLine="0"/>
              <w:rPr>
                <w:bCs w:val="0"/>
                <w:szCs w:val="24"/>
                <w:lang w:eastAsia="ru-RU"/>
              </w:rPr>
            </w:pPr>
            <w:r>
              <w:rPr>
                <w:bCs w:val="0"/>
                <w:szCs w:val="24"/>
                <w:lang w:eastAsia="en-US"/>
              </w:rPr>
              <w:t xml:space="preserve">Прогноз золотого </w:t>
            </w:r>
            <w:proofErr w:type="spellStart"/>
            <w:r>
              <w:rPr>
                <w:bCs w:val="0"/>
                <w:szCs w:val="24"/>
                <w:lang w:eastAsia="en-US"/>
              </w:rPr>
              <w:t>оруденения</w:t>
            </w:r>
            <w:proofErr w:type="spellEnd"/>
            <w:r>
              <w:rPr>
                <w:bCs w:val="0"/>
                <w:szCs w:val="24"/>
                <w:lang w:eastAsia="en-US"/>
              </w:rPr>
              <w:t xml:space="preserve"> </w:t>
            </w:r>
            <w:r w:rsidR="007B648C">
              <w:rPr>
                <w:bCs w:val="0"/>
                <w:szCs w:val="24"/>
                <w:lang w:eastAsia="en-US"/>
              </w:rPr>
              <w:t xml:space="preserve">с </w:t>
            </w:r>
            <w:r w:rsidRPr="00E67D15">
              <w:rPr>
                <w:bCs w:val="0"/>
                <w:szCs w:val="24"/>
                <w:lang w:eastAsia="en-US"/>
              </w:rPr>
              <w:t>оценк</w:t>
            </w:r>
            <w:r w:rsidR="007B648C">
              <w:rPr>
                <w:bCs w:val="0"/>
                <w:szCs w:val="24"/>
                <w:lang w:eastAsia="en-US"/>
              </w:rPr>
              <w:t>ой</w:t>
            </w:r>
            <w:r w:rsidRPr="00E67D15">
              <w:rPr>
                <w:bCs w:val="0"/>
                <w:szCs w:val="24"/>
                <w:lang w:eastAsia="en-US"/>
              </w:rPr>
              <w:t xml:space="preserve"> рудных зон и рудовмещающих структур</w:t>
            </w:r>
            <w:r>
              <w:rPr>
                <w:bCs w:val="0"/>
                <w:szCs w:val="24"/>
                <w:lang w:eastAsia="en-US"/>
              </w:rPr>
              <w:t>,</w:t>
            </w:r>
            <w:r w:rsidRPr="00E67D15">
              <w:rPr>
                <w:bCs w:val="0"/>
                <w:szCs w:val="24"/>
                <w:lang w:eastAsia="en-US"/>
              </w:rPr>
              <w:t xml:space="preserve"> </w:t>
            </w:r>
            <w:r>
              <w:rPr>
                <w:bCs w:val="0"/>
                <w:szCs w:val="24"/>
                <w:lang w:eastAsia="en-US"/>
              </w:rPr>
              <w:t>с выделением перспективных объектов для постановки буровых работ</w:t>
            </w:r>
            <w:r w:rsidR="007B648C">
              <w:rPr>
                <w:bCs w:val="0"/>
                <w:szCs w:val="24"/>
                <w:lang w:eastAsia="en-US"/>
              </w:rPr>
              <w:t>, с отбраковкой объектов, не связанных с золоторудной минерализацией.</w:t>
            </w:r>
          </w:p>
        </w:tc>
      </w:tr>
      <w:tr w:rsidR="00D57D76" w:rsidRPr="00F02F65" w:rsidTr="00B74466"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F02F65" w:rsidRDefault="00D57D76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F02F65" w:rsidRDefault="00D57D76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Гарантийные требования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7D76" w:rsidRDefault="00D57D76" w:rsidP="009267A6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Полнота и качество конечной продукции должны соотв</w:t>
            </w:r>
            <w:r w:rsidR="00E67D15">
              <w:rPr>
                <w:bCs w:val="0"/>
                <w:szCs w:val="24"/>
                <w:lang w:eastAsia="en-US"/>
              </w:rPr>
              <w:t xml:space="preserve">етствовать Техническому заданию и действующим </w:t>
            </w:r>
            <w:r w:rsidR="00F02159">
              <w:rPr>
                <w:bCs w:val="0"/>
                <w:szCs w:val="24"/>
                <w:lang w:eastAsia="en-US"/>
              </w:rPr>
              <w:lastRenderedPageBreak/>
              <w:t>инструктивным</w:t>
            </w:r>
            <w:r w:rsidR="00E67D15">
              <w:rPr>
                <w:bCs w:val="0"/>
                <w:szCs w:val="24"/>
                <w:lang w:eastAsia="en-US"/>
              </w:rPr>
              <w:t xml:space="preserve"> требованиям по обработке геофизических и геохимических данных</w:t>
            </w:r>
            <w:r w:rsidR="007B648C">
              <w:rPr>
                <w:bCs w:val="0"/>
                <w:szCs w:val="24"/>
                <w:lang w:eastAsia="en-US"/>
              </w:rPr>
              <w:t>.</w:t>
            </w:r>
          </w:p>
          <w:p w:rsidR="007B648C" w:rsidRPr="00F02F65" w:rsidRDefault="007B648C" w:rsidP="009267A6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>
              <w:rPr>
                <w:bCs w:val="0"/>
                <w:szCs w:val="24"/>
                <w:lang w:eastAsia="en-US"/>
              </w:rPr>
              <w:t>И</w:t>
            </w:r>
            <w:r w:rsidRPr="007B648C">
              <w:rPr>
                <w:bCs w:val="0"/>
                <w:szCs w:val="24"/>
                <w:lang w:eastAsia="en-US"/>
              </w:rPr>
              <w:t>тогов</w:t>
            </w:r>
            <w:r>
              <w:rPr>
                <w:bCs w:val="0"/>
                <w:szCs w:val="24"/>
                <w:lang w:eastAsia="en-US"/>
              </w:rPr>
              <w:t>ый</w:t>
            </w:r>
            <w:r w:rsidRPr="007B648C">
              <w:rPr>
                <w:bCs w:val="0"/>
                <w:szCs w:val="24"/>
                <w:lang w:eastAsia="en-US"/>
              </w:rPr>
              <w:t xml:space="preserve"> отчет</w:t>
            </w:r>
            <w:r>
              <w:rPr>
                <w:bCs w:val="0"/>
                <w:szCs w:val="24"/>
                <w:lang w:eastAsia="en-US"/>
              </w:rPr>
              <w:t xml:space="preserve"> должен с</w:t>
            </w:r>
            <w:r w:rsidRPr="007B648C">
              <w:rPr>
                <w:bCs w:val="0"/>
                <w:szCs w:val="24"/>
                <w:lang w:eastAsia="en-US"/>
              </w:rPr>
              <w:t>оответств</w:t>
            </w:r>
            <w:r>
              <w:rPr>
                <w:bCs w:val="0"/>
                <w:szCs w:val="24"/>
                <w:lang w:eastAsia="en-US"/>
              </w:rPr>
              <w:t>овать</w:t>
            </w:r>
            <w:r w:rsidRPr="007B648C">
              <w:rPr>
                <w:bCs w:val="0"/>
                <w:szCs w:val="24"/>
                <w:lang w:eastAsia="en-US"/>
              </w:rPr>
              <w:t xml:space="preserve"> ГОСТу Р 53579-2009 «Система стандартов в области геологического изучения недр (СОГИН). Отчет о геологическом изучении недр. Общие требования к содержанию и оформлению» 2010 г.</w:t>
            </w:r>
          </w:p>
        </w:tc>
      </w:tr>
      <w:tr w:rsidR="00C777D3" w:rsidRPr="00F02F65" w:rsidTr="00B74466"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F02F65" w:rsidRDefault="00C777D3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F02F65" w:rsidRDefault="00C777D3" w:rsidP="009267A6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Ожидаемые результаты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7D3" w:rsidRPr="00F02F65" w:rsidRDefault="007B648C" w:rsidP="004D12B4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>
              <w:rPr>
                <w:bCs w:val="0"/>
                <w:szCs w:val="24"/>
                <w:lang w:eastAsia="en-US"/>
              </w:rPr>
              <w:t>Отч</w:t>
            </w:r>
            <w:r w:rsidR="004D12B4">
              <w:rPr>
                <w:bCs w:val="0"/>
                <w:szCs w:val="24"/>
                <w:lang w:eastAsia="en-US"/>
              </w:rPr>
              <w:t>е</w:t>
            </w:r>
            <w:r>
              <w:rPr>
                <w:bCs w:val="0"/>
                <w:szCs w:val="24"/>
                <w:lang w:eastAsia="en-US"/>
              </w:rPr>
              <w:t xml:space="preserve">т о результатах комплексной интерпретации </w:t>
            </w:r>
            <w:r w:rsidRPr="007B648C">
              <w:rPr>
                <w:bCs w:val="0"/>
                <w:szCs w:val="24"/>
                <w:lang w:eastAsia="en-US"/>
              </w:rPr>
              <w:t xml:space="preserve">геофизических и геохимических данных на участках недр </w:t>
            </w:r>
            <w:proofErr w:type="spellStart"/>
            <w:r w:rsidRPr="007B648C">
              <w:rPr>
                <w:bCs w:val="0"/>
                <w:szCs w:val="24"/>
                <w:lang w:eastAsia="en-US"/>
              </w:rPr>
              <w:t>Шуйкареченский</w:t>
            </w:r>
            <w:proofErr w:type="spellEnd"/>
            <w:r w:rsidRPr="007B648C">
              <w:rPr>
                <w:bCs w:val="0"/>
                <w:szCs w:val="24"/>
                <w:lang w:eastAsia="en-US"/>
              </w:rPr>
              <w:t xml:space="preserve"> и </w:t>
            </w:r>
            <w:proofErr w:type="spellStart"/>
            <w:r w:rsidRPr="007B648C">
              <w:rPr>
                <w:bCs w:val="0"/>
                <w:szCs w:val="24"/>
                <w:lang w:eastAsia="en-US"/>
              </w:rPr>
              <w:t>Оловареченский</w:t>
            </w:r>
            <w:proofErr w:type="spellEnd"/>
            <w:r>
              <w:rPr>
                <w:bCs w:val="0"/>
                <w:szCs w:val="24"/>
                <w:lang w:eastAsia="en-US"/>
              </w:rPr>
              <w:t xml:space="preserve"> с предложениями по дальнейшему выполнению геологоразведочных работ</w:t>
            </w:r>
            <w:r w:rsidR="008D37D0">
              <w:rPr>
                <w:bCs w:val="0"/>
                <w:szCs w:val="24"/>
                <w:lang w:eastAsia="en-US"/>
              </w:rPr>
              <w:t xml:space="preserve">. Каталог выделенных объектов, с разделением по степени перспективности </w:t>
            </w:r>
            <w:r w:rsidR="008D37D0" w:rsidRPr="008D37D0">
              <w:rPr>
                <w:bCs w:val="0"/>
                <w:szCs w:val="24"/>
                <w:lang w:eastAsia="en-US"/>
              </w:rPr>
              <w:t>прогноз</w:t>
            </w:r>
            <w:r w:rsidR="008D37D0">
              <w:rPr>
                <w:bCs w:val="0"/>
                <w:szCs w:val="24"/>
                <w:lang w:eastAsia="en-US"/>
              </w:rPr>
              <w:t>ируемого</w:t>
            </w:r>
            <w:r w:rsidR="008D37D0" w:rsidRPr="008D37D0">
              <w:rPr>
                <w:bCs w:val="0"/>
                <w:szCs w:val="24"/>
                <w:lang w:eastAsia="en-US"/>
              </w:rPr>
              <w:t xml:space="preserve"> золото</w:t>
            </w:r>
            <w:r w:rsidR="008D37D0">
              <w:rPr>
                <w:bCs w:val="0"/>
                <w:szCs w:val="24"/>
                <w:lang w:eastAsia="en-US"/>
              </w:rPr>
              <w:t>го</w:t>
            </w:r>
            <w:r w:rsidR="008D37D0" w:rsidRPr="008D37D0">
              <w:rPr>
                <w:bCs w:val="0"/>
                <w:szCs w:val="24"/>
                <w:lang w:eastAsia="en-US"/>
              </w:rPr>
              <w:t xml:space="preserve"> </w:t>
            </w:r>
            <w:proofErr w:type="spellStart"/>
            <w:r w:rsidR="008D37D0" w:rsidRPr="008D37D0">
              <w:rPr>
                <w:bCs w:val="0"/>
                <w:szCs w:val="24"/>
                <w:lang w:eastAsia="en-US"/>
              </w:rPr>
              <w:t>оруденения</w:t>
            </w:r>
            <w:proofErr w:type="spellEnd"/>
            <w:r w:rsidR="008D37D0">
              <w:rPr>
                <w:bCs w:val="0"/>
                <w:szCs w:val="24"/>
                <w:lang w:eastAsia="en-US"/>
              </w:rPr>
              <w:t xml:space="preserve">, по возможности – определение </w:t>
            </w:r>
            <w:r w:rsidR="008D37D0" w:rsidRPr="008D37D0">
              <w:rPr>
                <w:bCs w:val="0"/>
                <w:szCs w:val="24"/>
                <w:lang w:eastAsia="en-US"/>
              </w:rPr>
              <w:t>промышленного значения</w:t>
            </w:r>
            <w:r w:rsidR="008D37D0">
              <w:rPr>
                <w:bCs w:val="0"/>
                <w:szCs w:val="24"/>
                <w:lang w:eastAsia="en-US"/>
              </w:rPr>
              <w:t xml:space="preserve"> ожидаемого</w:t>
            </w:r>
            <w:r w:rsidR="008D37D0" w:rsidRPr="008D37D0">
              <w:rPr>
                <w:bCs w:val="0"/>
                <w:szCs w:val="24"/>
                <w:lang w:eastAsia="en-US"/>
              </w:rPr>
              <w:t xml:space="preserve"> месторождения</w:t>
            </w:r>
            <w:r w:rsidR="00E607FB">
              <w:rPr>
                <w:bCs w:val="0"/>
                <w:szCs w:val="24"/>
                <w:lang w:eastAsia="en-US"/>
              </w:rPr>
              <w:t>.</w:t>
            </w:r>
          </w:p>
        </w:tc>
      </w:tr>
      <w:tr w:rsidR="0052742C" w:rsidRPr="00F02F65" w:rsidTr="00B74466"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742C" w:rsidRPr="00F02F65" w:rsidRDefault="0052742C" w:rsidP="009267A6">
            <w:pPr>
              <w:numPr>
                <w:ilvl w:val="0"/>
                <w:numId w:val="20"/>
              </w:numPr>
              <w:ind w:left="0" w:right="-46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742C" w:rsidRPr="00F02F65" w:rsidRDefault="0052742C" w:rsidP="0052742C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>
              <w:rPr>
                <w:bCs w:val="0"/>
                <w:szCs w:val="24"/>
                <w:lang w:eastAsia="en-US"/>
              </w:rPr>
              <w:t>Особые требования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742C" w:rsidRDefault="0052742C" w:rsidP="00C967F9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>
              <w:rPr>
                <w:bCs w:val="0"/>
                <w:szCs w:val="24"/>
                <w:lang w:eastAsia="en-US"/>
              </w:rPr>
              <w:t>О</w:t>
            </w:r>
            <w:r w:rsidR="00E153B4">
              <w:rPr>
                <w:bCs w:val="0"/>
                <w:szCs w:val="24"/>
                <w:lang w:eastAsia="en-US"/>
              </w:rPr>
              <w:t>бязателен о</w:t>
            </w:r>
            <w:r>
              <w:rPr>
                <w:bCs w:val="0"/>
                <w:szCs w:val="24"/>
                <w:lang w:eastAsia="en-US"/>
              </w:rPr>
              <w:t xml:space="preserve">пыт работ по схожим </w:t>
            </w:r>
            <w:r w:rsidR="00E153B4">
              <w:rPr>
                <w:bCs w:val="0"/>
                <w:szCs w:val="24"/>
                <w:lang w:eastAsia="en-US"/>
              </w:rPr>
              <w:t>услугам</w:t>
            </w:r>
            <w:r w:rsidR="00433660">
              <w:rPr>
                <w:bCs w:val="0"/>
                <w:szCs w:val="24"/>
                <w:lang w:eastAsia="en-US"/>
              </w:rPr>
              <w:t>, подтвержде</w:t>
            </w:r>
            <w:r>
              <w:rPr>
                <w:bCs w:val="0"/>
                <w:szCs w:val="24"/>
                <w:lang w:eastAsia="en-US"/>
              </w:rPr>
              <w:t xml:space="preserve">нный </w:t>
            </w:r>
            <w:proofErr w:type="spellStart"/>
            <w:r>
              <w:rPr>
                <w:bCs w:val="0"/>
                <w:szCs w:val="24"/>
                <w:lang w:eastAsia="en-US"/>
              </w:rPr>
              <w:t>референс</w:t>
            </w:r>
            <w:proofErr w:type="spellEnd"/>
            <w:r>
              <w:rPr>
                <w:bCs w:val="0"/>
                <w:szCs w:val="24"/>
                <w:lang w:eastAsia="en-US"/>
              </w:rPr>
              <w:t>-листом</w:t>
            </w:r>
            <w:r w:rsidR="00433660">
              <w:rPr>
                <w:bCs w:val="0"/>
                <w:szCs w:val="24"/>
                <w:lang w:eastAsia="en-US"/>
              </w:rPr>
              <w:t>.</w:t>
            </w:r>
          </w:p>
        </w:tc>
      </w:tr>
      <w:tr w:rsidR="00C777D3" w:rsidRPr="00F02F65" w:rsidTr="00B74466"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F02F65" w:rsidRDefault="00C777D3" w:rsidP="004D12B4">
            <w:pPr>
              <w:numPr>
                <w:ilvl w:val="0"/>
                <w:numId w:val="20"/>
              </w:numPr>
              <w:ind w:left="100" w:right="-288" w:firstLine="0"/>
              <w:jc w:val="center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F02F65" w:rsidRDefault="00C777D3" w:rsidP="004D12B4">
            <w:pPr>
              <w:ind w:left="96" w:firstLine="0"/>
              <w:jc w:val="left"/>
              <w:rPr>
                <w:bCs w:val="0"/>
                <w:szCs w:val="24"/>
                <w:lang w:eastAsia="en-US"/>
              </w:rPr>
            </w:pPr>
            <w:r w:rsidRPr="00F02F65">
              <w:rPr>
                <w:bCs w:val="0"/>
                <w:szCs w:val="24"/>
                <w:lang w:eastAsia="en-US"/>
              </w:rPr>
              <w:t>Сроки предоставления отчетных материалов</w:t>
            </w:r>
          </w:p>
        </w:tc>
        <w:tc>
          <w:tcPr>
            <w:tcW w:w="3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7D3" w:rsidRPr="00F02F65" w:rsidRDefault="007B648C" w:rsidP="0052742C">
            <w:pPr>
              <w:ind w:left="151" w:right="110" w:firstLine="0"/>
              <w:rPr>
                <w:bCs w:val="0"/>
                <w:szCs w:val="24"/>
                <w:lang w:eastAsia="ru-RU"/>
              </w:rPr>
            </w:pPr>
            <w:r>
              <w:rPr>
                <w:bCs w:val="0"/>
                <w:szCs w:val="24"/>
                <w:lang w:eastAsia="ru-RU"/>
              </w:rPr>
              <w:t>Предоставление итогового</w:t>
            </w:r>
            <w:r w:rsidRPr="007B648C">
              <w:rPr>
                <w:bCs w:val="0"/>
                <w:szCs w:val="24"/>
                <w:lang w:eastAsia="ru-RU"/>
              </w:rPr>
              <w:t xml:space="preserve"> отчет</w:t>
            </w:r>
            <w:r>
              <w:rPr>
                <w:bCs w:val="0"/>
                <w:szCs w:val="24"/>
                <w:lang w:eastAsia="ru-RU"/>
              </w:rPr>
              <w:t>а:</w:t>
            </w:r>
            <w:r w:rsidRPr="007B648C">
              <w:rPr>
                <w:bCs w:val="0"/>
                <w:szCs w:val="24"/>
                <w:lang w:eastAsia="ru-RU"/>
              </w:rPr>
              <w:t xml:space="preserve"> </w:t>
            </w:r>
            <w:r w:rsidR="0052742C">
              <w:rPr>
                <w:bCs w:val="0"/>
                <w:szCs w:val="24"/>
                <w:lang w:eastAsia="ru-RU"/>
              </w:rPr>
              <w:t>до 30</w:t>
            </w:r>
            <w:r w:rsidRPr="007B648C">
              <w:rPr>
                <w:bCs w:val="0"/>
                <w:szCs w:val="24"/>
                <w:lang w:eastAsia="ru-RU"/>
              </w:rPr>
              <w:t>.0</w:t>
            </w:r>
            <w:r w:rsidR="0052742C">
              <w:rPr>
                <w:bCs w:val="0"/>
                <w:szCs w:val="24"/>
                <w:lang w:eastAsia="ru-RU"/>
              </w:rPr>
              <w:t>4</w:t>
            </w:r>
            <w:r w:rsidRPr="007B648C">
              <w:rPr>
                <w:bCs w:val="0"/>
                <w:szCs w:val="24"/>
                <w:lang w:eastAsia="ru-RU"/>
              </w:rPr>
              <w:t>.2026 г.</w:t>
            </w:r>
          </w:p>
        </w:tc>
      </w:tr>
    </w:tbl>
    <w:p w:rsidR="006E62CA" w:rsidRPr="00F02F65" w:rsidRDefault="006E62CA" w:rsidP="00F02F65">
      <w:pPr>
        <w:spacing w:after="160" w:line="259" w:lineRule="auto"/>
        <w:ind w:firstLine="0"/>
        <w:jc w:val="right"/>
        <w:rPr>
          <w:szCs w:val="24"/>
        </w:rPr>
      </w:pPr>
      <w:bookmarkStart w:id="1" w:name="_Toc209531668"/>
    </w:p>
    <w:p w:rsidR="006E62CA" w:rsidRPr="00F02F65" w:rsidRDefault="006E62CA" w:rsidP="00F02F65">
      <w:pPr>
        <w:spacing w:after="160" w:line="259" w:lineRule="auto"/>
        <w:ind w:firstLine="0"/>
        <w:jc w:val="left"/>
        <w:rPr>
          <w:szCs w:val="24"/>
        </w:rPr>
      </w:pPr>
      <w:r w:rsidRPr="00F02F65">
        <w:rPr>
          <w:szCs w:val="24"/>
        </w:rPr>
        <w:br w:type="page"/>
      </w:r>
    </w:p>
    <w:p w:rsidR="00F26CD4" w:rsidRPr="00302D30" w:rsidRDefault="00F26CD4" w:rsidP="00302D30">
      <w:pPr>
        <w:spacing w:line="276" w:lineRule="auto"/>
        <w:ind w:firstLine="0"/>
        <w:jc w:val="right"/>
        <w:rPr>
          <w:b/>
          <w:szCs w:val="24"/>
        </w:rPr>
      </w:pPr>
      <w:r w:rsidRPr="00302D30">
        <w:rPr>
          <w:szCs w:val="24"/>
        </w:rPr>
        <w:lastRenderedPageBreak/>
        <w:t>ПРИЛОЖЕНИЕ   №</w:t>
      </w:r>
      <w:bookmarkEnd w:id="1"/>
      <w:r w:rsidRPr="00302D30">
        <w:rPr>
          <w:szCs w:val="24"/>
        </w:rPr>
        <w:t>1</w:t>
      </w:r>
    </w:p>
    <w:p w:rsidR="00E607FB" w:rsidRPr="00302D30" w:rsidRDefault="00E607FB" w:rsidP="00302D30">
      <w:pPr>
        <w:widowControl w:val="0"/>
        <w:spacing w:line="276" w:lineRule="auto"/>
        <w:ind w:firstLine="0"/>
        <w:jc w:val="right"/>
        <w:outlineLvl w:val="0"/>
        <w:rPr>
          <w:szCs w:val="24"/>
          <w:lang w:eastAsia="ru-RU"/>
        </w:rPr>
      </w:pPr>
      <w:r w:rsidRPr="00302D30">
        <w:rPr>
          <w:szCs w:val="24"/>
          <w:lang w:eastAsia="ru-RU"/>
        </w:rPr>
        <w:t>к Техническому заданию</w:t>
      </w:r>
    </w:p>
    <w:p w:rsidR="00E607FB" w:rsidRPr="00302D30" w:rsidRDefault="00E607FB" w:rsidP="00302D30">
      <w:pPr>
        <w:widowControl w:val="0"/>
        <w:spacing w:line="276" w:lineRule="auto"/>
        <w:ind w:firstLine="0"/>
        <w:jc w:val="right"/>
        <w:outlineLvl w:val="0"/>
        <w:rPr>
          <w:rFonts w:eastAsia="Times New Roman"/>
          <w:szCs w:val="24"/>
          <w:lang w:eastAsia="en-US"/>
        </w:rPr>
      </w:pPr>
      <w:r w:rsidRPr="00302D30">
        <w:rPr>
          <w:szCs w:val="24"/>
        </w:rPr>
        <w:t>на выполнение о</w:t>
      </w:r>
      <w:r w:rsidRPr="00302D30">
        <w:rPr>
          <w:rFonts w:eastAsia="Times New Roman"/>
          <w:szCs w:val="24"/>
          <w:lang w:eastAsia="en-US"/>
        </w:rPr>
        <w:t>бработк</w:t>
      </w:r>
      <w:r w:rsidRPr="00302D30">
        <w:rPr>
          <w:szCs w:val="24"/>
        </w:rPr>
        <w:t>и</w:t>
      </w:r>
      <w:r w:rsidRPr="00302D30">
        <w:rPr>
          <w:rFonts w:eastAsia="Times New Roman"/>
          <w:szCs w:val="24"/>
          <w:lang w:eastAsia="en-US"/>
        </w:rPr>
        <w:t xml:space="preserve"> и комплексн</w:t>
      </w:r>
      <w:r w:rsidRPr="00302D30">
        <w:rPr>
          <w:szCs w:val="24"/>
        </w:rPr>
        <w:t>ой интерпретации</w:t>
      </w:r>
      <w:r w:rsidRPr="00302D30">
        <w:rPr>
          <w:rFonts w:eastAsia="Times New Roman"/>
          <w:szCs w:val="24"/>
          <w:lang w:eastAsia="en-US"/>
        </w:rPr>
        <w:t xml:space="preserve"> геофизических и</w:t>
      </w:r>
    </w:p>
    <w:p w:rsidR="00F02F65" w:rsidRPr="00302D30" w:rsidRDefault="00E607FB" w:rsidP="00302D30">
      <w:pPr>
        <w:widowControl w:val="0"/>
        <w:spacing w:line="276" w:lineRule="auto"/>
        <w:ind w:firstLine="0"/>
        <w:jc w:val="right"/>
        <w:outlineLvl w:val="0"/>
        <w:rPr>
          <w:rFonts w:eastAsia="Tahoma"/>
          <w:b/>
          <w:bCs w:val="0"/>
          <w:color w:val="000000"/>
          <w:szCs w:val="24"/>
          <w:lang w:eastAsia="ru-RU" w:bidi="ru-RU"/>
        </w:rPr>
      </w:pPr>
      <w:r w:rsidRPr="00302D30">
        <w:rPr>
          <w:rFonts w:eastAsia="Times New Roman"/>
          <w:szCs w:val="24"/>
          <w:lang w:eastAsia="en-US"/>
        </w:rPr>
        <w:t xml:space="preserve">геохимических данных на участках недр </w:t>
      </w:r>
      <w:proofErr w:type="spellStart"/>
      <w:r w:rsidRPr="00302D30">
        <w:rPr>
          <w:rFonts w:eastAsia="Times New Roman"/>
          <w:szCs w:val="24"/>
          <w:lang w:eastAsia="en-US"/>
        </w:rPr>
        <w:t>Шуйкареченский</w:t>
      </w:r>
      <w:proofErr w:type="spellEnd"/>
      <w:r w:rsidRPr="00302D30">
        <w:rPr>
          <w:rFonts w:eastAsia="Times New Roman"/>
          <w:szCs w:val="24"/>
          <w:lang w:eastAsia="en-US"/>
        </w:rPr>
        <w:t xml:space="preserve"> и </w:t>
      </w:r>
      <w:proofErr w:type="spellStart"/>
      <w:r w:rsidRPr="00302D30">
        <w:rPr>
          <w:rFonts w:eastAsia="Times New Roman"/>
          <w:szCs w:val="24"/>
          <w:lang w:eastAsia="en-US"/>
        </w:rPr>
        <w:t>Оловареченский</w:t>
      </w:r>
      <w:proofErr w:type="spellEnd"/>
    </w:p>
    <w:p w:rsidR="00F26CD4" w:rsidRPr="00302D30" w:rsidRDefault="00F26CD4" w:rsidP="00302D30">
      <w:pPr>
        <w:spacing w:line="276" w:lineRule="auto"/>
        <w:contextualSpacing/>
        <w:jc w:val="right"/>
        <w:rPr>
          <w:szCs w:val="24"/>
        </w:rPr>
      </w:pPr>
    </w:p>
    <w:p w:rsidR="004817A1" w:rsidRPr="00302D30" w:rsidRDefault="00F02159" w:rsidP="00302D30">
      <w:pPr>
        <w:pStyle w:val="a5"/>
        <w:tabs>
          <w:tab w:val="left" w:pos="709"/>
        </w:tabs>
        <w:spacing w:line="276" w:lineRule="auto"/>
        <w:ind w:left="709" w:firstLine="0"/>
        <w:rPr>
          <w:b/>
          <w:szCs w:val="24"/>
        </w:rPr>
      </w:pPr>
      <w:r w:rsidRPr="00302D30">
        <w:rPr>
          <w:b/>
          <w:szCs w:val="24"/>
        </w:rPr>
        <w:t>1. </w:t>
      </w:r>
      <w:r w:rsidR="00D57D76" w:rsidRPr="00302D30">
        <w:rPr>
          <w:b/>
          <w:szCs w:val="24"/>
        </w:rPr>
        <w:t>П</w:t>
      </w:r>
      <w:r w:rsidR="00012123" w:rsidRPr="00302D30">
        <w:rPr>
          <w:b/>
          <w:szCs w:val="24"/>
        </w:rPr>
        <w:t>ространственные границы объекта, основные оценочные параметры</w:t>
      </w:r>
    </w:p>
    <w:p w:rsidR="00411B65" w:rsidRPr="00302D30" w:rsidRDefault="00411B65" w:rsidP="00302D30">
      <w:pPr>
        <w:pStyle w:val="a5"/>
        <w:tabs>
          <w:tab w:val="left" w:pos="1134"/>
        </w:tabs>
        <w:spacing w:line="276" w:lineRule="auto"/>
        <w:ind w:left="1069" w:firstLine="0"/>
        <w:rPr>
          <w:b/>
          <w:szCs w:val="24"/>
        </w:rPr>
      </w:pPr>
    </w:p>
    <w:p w:rsidR="00E607FB" w:rsidRPr="00302D30" w:rsidRDefault="00E607FB" w:rsidP="00302D30">
      <w:pPr>
        <w:spacing w:line="276" w:lineRule="auto"/>
        <w:rPr>
          <w:szCs w:val="24"/>
        </w:rPr>
      </w:pPr>
      <w:r w:rsidRPr="00302D30">
        <w:rPr>
          <w:szCs w:val="24"/>
        </w:rPr>
        <w:t>Перспективные участки расположены в Севе</w:t>
      </w:r>
      <w:r w:rsidR="005023AE">
        <w:rPr>
          <w:szCs w:val="24"/>
        </w:rPr>
        <w:t xml:space="preserve">ро-Западном федеральном округе, </w:t>
      </w:r>
      <w:r w:rsidRPr="00302D30">
        <w:rPr>
          <w:szCs w:val="24"/>
        </w:rPr>
        <w:t>в западной части Архангельской области</w:t>
      </w:r>
      <w:r w:rsidR="005023AE">
        <w:rPr>
          <w:szCs w:val="24"/>
        </w:rPr>
        <w:t xml:space="preserve">, </w:t>
      </w:r>
      <w:r w:rsidR="005023AE" w:rsidRPr="00302D30">
        <w:rPr>
          <w:szCs w:val="24"/>
        </w:rPr>
        <w:t xml:space="preserve">на территории </w:t>
      </w:r>
      <w:r w:rsidR="005023AE">
        <w:rPr>
          <w:szCs w:val="24"/>
        </w:rPr>
        <w:t>Онежского муниципального округа</w:t>
      </w:r>
      <w:r w:rsidRPr="00302D30">
        <w:rPr>
          <w:szCs w:val="24"/>
        </w:rPr>
        <w:t xml:space="preserve">, в пределах структуры Ветреного Пояса, его осевой части, в 220 км на юго-восток от г. Архангельска, в 60-70 км к югу от ж/д ветки Мурманск-Архангельск (поселки Куша, Золотуха, </w:t>
      </w:r>
      <w:proofErr w:type="spellStart"/>
      <w:r w:rsidRPr="00302D30">
        <w:rPr>
          <w:szCs w:val="24"/>
        </w:rPr>
        <w:t>Малошуйка</w:t>
      </w:r>
      <w:proofErr w:type="spellEnd"/>
      <w:r w:rsidRPr="00302D30">
        <w:rPr>
          <w:szCs w:val="24"/>
        </w:rPr>
        <w:t xml:space="preserve">). Схема расположения лицензионных участков недр представлена на Рис. 1. </w:t>
      </w:r>
    </w:p>
    <w:p w:rsidR="00E607FB" w:rsidRPr="00302D30" w:rsidRDefault="00E607FB" w:rsidP="00302D30">
      <w:pPr>
        <w:spacing w:line="276" w:lineRule="auto"/>
        <w:rPr>
          <w:szCs w:val="24"/>
        </w:rPr>
      </w:pPr>
      <w:r w:rsidRPr="00302D30">
        <w:rPr>
          <w:szCs w:val="24"/>
        </w:rPr>
        <w:t>Участки проектируемых работ расположены в границах лицензионных площадей и ограничены контурами прямых линий с координатами угловых точек (Таблица 1, Рис. 2):</w:t>
      </w:r>
    </w:p>
    <w:p w:rsidR="00F02159" w:rsidRPr="00302D30" w:rsidRDefault="00F02159" w:rsidP="00302D30">
      <w:pPr>
        <w:spacing w:line="276" w:lineRule="auto"/>
        <w:ind w:firstLine="0"/>
        <w:jc w:val="center"/>
        <w:rPr>
          <w:szCs w:val="24"/>
        </w:rPr>
      </w:pPr>
      <w:r w:rsidRPr="00302D30">
        <w:rPr>
          <w:rFonts w:ascii="Tahoma" w:hAnsi="Tahoma" w:cs="Tahoma"/>
          <w:noProof/>
          <w:szCs w:val="24"/>
          <w:lang w:eastAsia="ru-RU"/>
        </w:rPr>
        <w:drawing>
          <wp:inline distT="0" distB="0" distL="0" distR="0" wp14:anchorId="58AC69E9" wp14:editId="6967E848">
            <wp:extent cx="5318151" cy="6377541"/>
            <wp:effectExtent l="0" t="0" r="0" b="4445"/>
            <wp:docPr id="3" name="Рисунок 3" descr="Рис_1_Обзорка для тенд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_1_Обзорка для тенде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5" r="1733" b="12317"/>
                    <a:stretch/>
                  </pic:blipFill>
                  <pic:spPr bwMode="auto">
                    <a:xfrm>
                      <a:off x="0" y="0"/>
                      <a:ext cx="5327434" cy="63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7FB" w:rsidRPr="00302D30" w:rsidRDefault="00E607FB" w:rsidP="00302D30">
      <w:pPr>
        <w:spacing w:line="276" w:lineRule="auto"/>
        <w:rPr>
          <w:szCs w:val="24"/>
        </w:rPr>
      </w:pPr>
      <w:r w:rsidRPr="00302D30">
        <w:rPr>
          <w:szCs w:val="24"/>
        </w:rPr>
        <w:lastRenderedPageBreak/>
        <w:t>Таблица 1. Координаты угловых точек перс</w:t>
      </w:r>
      <w:r w:rsidR="00F02159" w:rsidRPr="00302D30">
        <w:rPr>
          <w:szCs w:val="24"/>
        </w:rPr>
        <w:t>п</w:t>
      </w:r>
      <w:r w:rsidRPr="00302D30">
        <w:rPr>
          <w:szCs w:val="24"/>
        </w:rPr>
        <w:t>ективных участков</w:t>
      </w:r>
    </w:p>
    <w:p w:rsidR="00E607FB" w:rsidRPr="00302D30" w:rsidRDefault="00E607FB" w:rsidP="00302D30">
      <w:pPr>
        <w:pStyle w:val="a5"/>
        <w:spacing w:line="276" w:lineRule="auto"/>
        <w:ind w:left="1069"/>
        <w:rPr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2"/>
        <w:gridCol w:w="1613"/>
        <w:gridCol w:w="1613"/>
        <w:gridCol w:w="1613"/>
        <w:gridCol w:w="1613"/>
        <w:gridCol w:w="1100"/>
        <w:gridCol w:w="1105"/>
      </w:tblGrid>
      <w:tr w:rsidR="00E607FB" w:rsidRPr="00302D30" w:rsidTr="00302D30">
        <w:trPr>
          <w:trHeight w:val="340"/>
          <w:tblHeader/>
          <w:jc w:val="center"/>
        </w:trPr>
        <w:tc>
          <w:tcPr>
            <w:tcW w:w="972" w:type="dxa"/>
            <w:vMerge w:val="restart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№ угловой точки</w:t>
            </w:r>
          </w:p>
        </w:tc>
        <w:tc>
          <w:tcPr>
            <w:tcW w:w="3226" w:type="dxa"/>
            <w:gridSpan w:val="2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 xml:space="preserve">GK, Pulkovo-42, </w:t>
            </w:r>
            <w:proofErr w:type="spellStart"/>
            <w:r w:rsidRPr="00302D30">
              <w:rPr>
                <w:sz w:val="20"/>
                <w:szCs w:val="20"/>
              </w:rPr>
              <w:t>zona</w:t>
            </w:r>
            <w:proofErr w:type="spellEnd"/>
            <w:r w:rsidRPr="00302D30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226" w:type="dxa"/>
            <w:gridSpan w:val="2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 xml:space="preserve">ГСК-2011, </w:t>
            </w:r>
            <w:proofErr w:type="spellStart"/>
            <w:r w:rsidRPr="00302D30">
              <w:rPr>
                <w:sz w:val="20"/>
                <w:szCs w:val="20"/>
              </w:rPr>
              <w:t>дес</w:t>
            </w:r>
            <w:proofErr w:type="spellEnd"/>
            <w:r w:rsidRPr="00302D30">
              <w:rPr>
                <w:sz w:val="20"/>
                <w:szCs w:val="20"/>
              </w:rPr>
              <w:t>. гр.</w:t>
            </w:r>
          </w:p>
        </w:tc>
        <w:tc>
          <w:tcPr>
            <w:tcW w:w="1100" w:type="dxa"/>
            <w:vMerge w:val="restart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Название контура работ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Площадь,</w:t>
            </w:r>
          </w:p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кв. км</w:t>
            </w:r>
          </w:p>
        </w:tc>
      </w:tr>
      <w:tr w:rsidR="00E607FB" w:rsidRPr="00302D30" w:rsidTr="00302D30">
        <w:trPr>
          <w:trHeight w:val="340"/>
          <w:tblHeader/>
          <w:jc w:val="center"/>
        </w:trPr>
        <w:tc>
          <w:tcPr>
            <w:tcW w:w="972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6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6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долгота</w:t>
            </w:r>
          </w:p>
        </w:tc>
        <w:tc>
          <w:tcPr>
            <w:tcW w:w="16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широта</w:t>
            </w:r>
          </w:p>
        </w:tc>
        <w:tc>
          <w:tcPr>
            <w:tcW w:w="110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629" w:type="dxa"/>
            <w:gridSpan w:val="7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2D30">
              <w:rPr>
                <w:b/>
                <w:sz w:val="20"/>
                <w:szCs w:val="20"/>
              </w:rPr>
              <w:t xml:space="preserve">Участок недр </w:t>
            </w:r>
            <w:proofErr w:type="spellStart"/>
            <w:r w:rsidRPr="00302D30">
              <w:rPr>
                <w:b/>
                <w:sz w:val="20"/>
                <w:szCs w:val="20"/>
              </w:rPr>
              <w:t>Оловареченский</w:t>
            </w:r>
            <w:proofErr w:type="spellEnd"/>
            <w:r w:rsidRPr="00302D30">
              <w:rPr>
                <w:b/>
                <w:sz w:val="20"/>
                <w:szCs w:val="20"/>
              </w:rPr>
              <w:t xml:space="preserve"> (лицензия АРХ 025811 БП)</w:t>
            </w: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7391449.45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7035623.642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36.824866237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63.406337278</w:t>
            </w:r>
          </w:p>
        </w:tc>
        <w:tc>
          <w:tcPr>
            <w:tcW w:w="110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302D30">
              <w:rPr>
                <w:sz w:val="20"/>
                <w:szCs w:val="20"/>
                <w:lang w:val="en-US"/>
              </w:rPr>
              <w:t>Ol</w:t>
            </w:r>
            <w:proofErr w:type="spellEnd"/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b/>
                <w:sz w:val="20"/>
                <w:szCs w:val="20"/>
              </w:rPr>
              <w:t>82,4</w:t>
            </w: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7401016.266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7029450.592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37.020027883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63.353775874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7398664.619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7022930.104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36.977188101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63.294656051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7398136.504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7023332.837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36.966411880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63.298117013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5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7396205.075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7020707.019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36.929617787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63.274020797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7393020.774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7020831.708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36.866143234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63.274202634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7393135.155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7022271.594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36.867466772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63.287145488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8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7395458.827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7025429.563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36.911698445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63.316143261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7392564.144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7027686.46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36.852480640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63.335518983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02D30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7391796.428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7029147.213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36.836180815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63.348382930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02D30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7389952.667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7031199.261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36.797975111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63.366215754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629" w:type="dxa"/>
            <w:gridSpan w:val="7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2D30">
              <w:rPr>
                <w:b/>
                <w:sz w:val="20"/>
                <w:szCs w:val="20"/>
              </w:rPr>
              <w:t xml:space="preserve">Участок недр </w:t>
            </w:r>
            <w:proofErr w:type="spellStart"/>
            <w:r w:rsidRPr="00302D30">
              <w:rPr>
                <w:b/>
                <w:sz w:val="20"/>
                <w:szCs w:val="20"/>
              </w:rPr>
              <w:t>Шуйкареченский</w:t>
            </w:r>
            <w:proofErr w:type="spellEnd"/>
            <w:r w:rsidRPr="00302D30">
              <w:rPr>
                <w:b/>
                <w:sz w:val="20"/>
                <w:szCs w:val="20"/>
              </w:rPr>
              <w:t xml:space="preserve"> (лицензия АРХ 025812 БП)</w:t>
            </w: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12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7416279.196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7016130.675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37.331716660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63.238233425</w:t>
            </w:r>
          </w:p>
        </w:tc>
        <w:tc>
          <w:tcPr>
            <w:tcW w:w="110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302D30">
              <w:rPr>
                <w:sz w:val="20"/>
                <w:szCs w:val="20"/>
                <w:lang w:val="en-US"/>
              </w:rPr>
              <w:t>Sh</w:t>
            </w:r>
            <w:proofErr w:type="spellEnd"/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b/>
                <w:sz w:val="20"/>
                <w:szCs w:val="20"/>
              </w:rPr>
              <w:t>42,9</w:t>
            </w: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13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7422014.271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7015089.407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37.446285014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63.230187200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14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7424807.501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7011391.841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37.503541547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63.197622040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15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7424792.915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7009955.114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37.503917140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63.184733876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16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7422079.908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7009940.528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37.450063332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63.184025629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17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7418345.876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7010976.138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37.375416240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63.192484690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18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7417127.94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7012091.972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37.350661990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63.202212589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9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7412903.112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7011955.972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37.266817209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302D30">
              <w:rPr>
                <w:sz w:val="20"/>
                <w:szCs w:val="20"/>
              </w:rPr>
              <w:t>63.199994356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5" w:type="dxa"/>
            <w:vMerge/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607FB" w:rsidRPr="00302D30" w:rsidTr="00302D30">
        <w:trPr>
          <w:trHeight w:val="340"/>
          <w:jc w:val="center"/>
        </w:trPr>
        <w:tc>
          <w:tcPr>
            <w:tcW w:w="7424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right"/>
              <w:rPr>
                <w:b/>
                <w:sz w:val="20"/>
                <w:szCs w:val="20"/>
              </w:rPr>
            </w:pPr>
            <w:r w:rsidRPr="00302D30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220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7FB" w:rsidRPr="00302D30" w:rsidRDefault="00E607FB" w:rsidP="00302D30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2D30">
              <w:rPr>
                <w:b/>
                <w:sz w:val="20"/>
                <w:szCs w:val="20"/>
              </w:rPr>
              <w:t>125,3</w:t>
            </w:r>
          </w:p>
        </w:tc>
      </w:tr>
    </w:tbl>
    <w:p w:rsidR="00D77DE6" w:rsidRPr="00302D30" w:rsidRDefault="00D77DE6" w:rsidP="00302D30">
      <w:pPr>
        <w:spacing w:line="276" w:lineRule="auto"/>
        <w:ind w:left="709" w:firstLine="0"/>
        <w:rPr>
          <w:szCs w:val="24"/>
        </w:rPr>
      </w:pPr>
    </w:p>
    <w:p w:rsidR="00D460EA" w:rsidRPr="00302D30" w:rsidRDefault="00F02159" w:rsidP="00302D30">
      <w:pPr>
        <w:spacing w:line="276" w:lineRule="auto"/>
        <w:ind w:left="709" w:firstLine="0"/>
        <w:rPr>
          <w:b/>
          <w:szCs w:val="24"/>
        </w:rPr>
      </w:pPr>
      <w:r w:rsidRPr="00302D30">
        <w:rPr>
          <w:b/>
          <w:szCs w:val="24"/>
        </w:rPr>
        <w:t xml:space="preserve">2. </w:t>
      </w:r>
      <w:r w:rsidR="003C32B5" w:rsidRPr="00302D30">
        <w:rPr>
          <w:b/>
          <w:szCs w:val="24"/>
        </w:rPr>
        <w:t>Виды</w:t>
      </w:r>
      <w:r w:rsidR="00D77DE6" w:rsidRPr="00302D30">
        <w:rPr>
          <w:b/>
          <w:szCs w:val="24"/>
        </w:rPr>
        <w:t>,</w:t>
      </w:r>
      <w:r w:rsidR="001009D0">
        <w:rPr>
          <w:b/>
          <w:szCs w:val="24"/>
        </w:rPr>
        <w:t xml:space="preserve"> объе</w:t>
      </w:r>
      <w:r w:rsidR="003C32B5" w:rsidRPr="00302D30">
        <w:rPr>
          <w:b/>
          <w:szCs w:val="24"/>
        </w:rPr>
        <w:t>мы работ</w:t>
      </w:r>
      <w:r w:rsidR="00D77DE6" w:rsidRPr="00302D30">
        <w:rPr>
          <w:b/>
          <w:szCs w:val="24"/>
        </w:rPr>
        <w:t xml:space="preserve"> и ожидаемые результаты</w:t>
      </w:r>
    </w:p>
    <w:p w:rsidR="00D77DE6" w:rsidRPr="00302D30" w:rsidRDefault="00D77DE6" w:rsidP="00302D30">
      <w:pPr>
        <w:spacing w:line="276" w:lineRule="auto"/>
        <w:rPr>
          <w:szCs w:val="24"/>
        </w:rPr>
      </w:pPr>
    </w:p>
    <w:p w:rsidR="00F02159" w:rsidRPr="00302D30" w:rsidRDefault="00F02159" w:rsidP="00302D30">
      <w:pPr>
        <w:spacing w:line="276" w:lineRule="auto"/>
        <w:rPr>
          <w:b/>
          <w:szCs w:val="24"/>
        </w:rPr>
      </w:pPr>
      <w:r w:rsidRPr="00302D30">
        <w:rPr>
          <w:b/>
          <w:szCs w:val="24"/>
        </w:rPr>
        <w:t>2.1. Обработка и интерпретация данных наземной гамма-спектрометрии</w:t>
      </w:r>
    </w:p>
    <w:p w:rsidR="00D77DE6" w:rsidRPr="00302D30" w:rsidRDefault="00F02159" w:rsidP="00302D30">
      <w:pPr>
        <w:spacing w:line="276" w:lineRule="auto"/>
        <w:rPr>
          <w:szCs w:val="24"/>
          <w:u w:val="single"/>
        </w:rPr>
      </w:pPr>
      <w:r w:rsidRPr="00302D30">
        <w:rPr>
          <w:szCs w:val="24"/>
          <w:u w:val="single"/>
        </w:rPr>
        <w:t>Исходные данные:</w:t>
      </w:r>
    </w:p>
    <w:p w:rsidR="00D77DE6" w:rsidRPr="00302D30" w:rsidRDefault="00D77DE6" w:rsidP="00302D30">
      <w:pPr>
        <w:spacing w:line="276" w:lineRule="auto"/>
        <w:rPr>
          <w:szCs w:val="24"/>
        </w:rPr>
      </w:pPr>
      <w:r w:rsidRPr="00302D30">
        <w:rPr>
          <w:szCs w:val="24"/>
        </w:rPr>
        <w:t>- </w:t>
      </w:r>
      <w:r w:rsidR="00F02159" w:rsidRPr="00302D30">
        <w:rPr>
          <w:szCs w:val="24"/>
        </w:rPr>
        <w:t>1589 спектров с координатами</w:t>
      </w:r>
      <w:r w:rsidRPr="00302D30">
        <w:rPr>
          <w:szCs w:val="24"/>
        </w:rPr>
        <w:t xml:space="preserve"> точек наблюдения</w:t>
      </w:r>
      <w:r w:rsidR="00F02159" w:rsidRPr="00302D30">
        <w:rPr>
          <w:szCs w:val="24"/>
        </w:rPr>
        <w:t>, набранные в полевых условиях с использованием спектрометра МКСП-01 «РАДЭК»</w:t>
      </w:r>
      <w:r w:rsidRPr="00302D30">
        <w:rPr>
          <w:szCs w:val="24"/>
        </w:rPr>
        <w:t>;</w:t>
      </w:r>
    </w:p>
    <w:p w:rsidR="00D77DE6" w:rsidRPr="00302D30" w:rsidRDefault="00D77DE6" w:rsidP="00302D30">
      <w:pPr>
        <w:spacing w:line="276" w:lineRule="auto"/>
        <w:rPr>
          <w:szCs w:val="24"/>
        </w:rPr>
      </w:pPr>
      <w:r w:rsidRPr="00302D30">
        <w:rPr>
          <w:szCs w:val="24"/>
        </w:rPr>
        <w:t>- </w:t>
      </w:r>
      <w:r w:rsidR="00F02159" w:rsidRPr="00302D30">
        <w:rPr>
          <w:szCs w:val="24"/>
        </w:rPr>
        <w:t>спектры, измеренные на полевых калибровочных устр</w:t>
      </w:r>
      <w:r w:rsidRPr="00302D30">
        <w:rPr>
          <w:szCs w:val="24"/>
        </w:rPr>
        <w:t>ойствах, калибровочные матрицы.</w:t>
      </w:r>
    </w:p>
    <w:p w:rsidR="00F02159" w:rsidRPr="00302D30" w:rsidRDefault="00F02159" w:rsidP="00302D30">
      <w:pPr>
        <w:spacing w:line="276" w:lineRule="auto"/>
        <w:rPr>
          <w:szCs w:val="24"/>
        </w:rPr>
      </w:pPr>
      <w:r w:rsidRPr="00302D30">
        <w:rPr>
          <w:szCs w:val="24"/>
        </w:rPr>
        <w:t xml:space="preserve">Данные спектрометра </w:t>
      </w:r>
      <w:r w:rsidR="00D77DE6" w:rsidRPr="00302D30">
        <w:rPr>
          <w:szCs w:val="24"/>
        </w:rPr>
        <w:t xml:space="preserve">представлены в бинарном виде, </w:t>
      </w:r>
      <w:r w:rsidRPr="00302D30">
        <w:rPr>
          <w:szCs w:val="24"/>
        </w:rPr>
        <w:t>име</w:t>
      </w:r>
      <w:r w:rsidR="00D77DE6" w:rsidRPr="00302D30">
        <w:rPr>
          <w:szCs w:val="24"/>
        </w:rPr>
        <w:t>е</w:t>
      </w:r>
      <w:r w:rsidRPr="00302D30">
        <w:rPr>
          <w:szCs w:val="24"/>
        </w:rPr>
        <w:t>т</w:t>
      </w:r>
      <w:r w:rsidR="00D77DE6" w:rsidRPr="00302D30">
        <w:rPr>
          <w:szCs w:val="24"/>
        </w:rPr>
        <w:t>ся</w:t>
      </w:r>
      <w:r w:rsidRPr="00302D30">
        <w:rPr>
          <w:szCs w:val="24"/>
        </w:rPr>
        <w:t xml:space="preserve"> смещение от спектра к спектру как масштаба энергетической шкалы, так и смещение начальной точки.</w:t>
      </w:r>
    </w:p>
    <w:p w:rsidR="00F02159" w:rsidRPr="00302D30" w:rsidRDefault="00F02159" w:rsidP="00302D30">
      <w:pPr>
        <w:spacing w:line="276" w:lineRule="auto"/>
        <w:rPr>
          <w:szCs w:val="24"/>
        </w:rPr>
      </w:pPr>
      <w:r w:rsidRPr="00302D30">
        <w:rPr>
          <w:szCs w:val="24"/>
        </w:rPr>
        <w:t>Спектры измерены с помещением спектрометра в заглубление в грунте.</w:t>
      </w:r>
    </w:p>
    <w:p w:rsidR="00F02159" w:rsidRPr="00302D30" w:rsidRDefault="00F02159" w:rsidP="00302D30">
      <w:pPr>
        <w:spacing w:line="276" w:lineRule="auto"/>
        <w:rPr>
          <w:szCs w:val="24"/>
          <w:u w:val="single"/>
        </w:rPr>
      </w:pPr>
      <w:r w:rsidRPr="00302D30">
        <w:rPr>
          <w:szCs w:val="24"/>
          <w:u w:val="single"/>
        </w:rPr>
        <w:t>Ожидаемые результаты</w:t>
      </w:r>
    </w:p>
    <w:p w:rsidR="00F02159" w:rsidRPr="00302D30" w:rsidRDefault="00EE3DE4" w:rsidP="00302D30">
      <w:pPr>
        <w:spacing w:line="276" w:lineRule="auto"/>
        <w:rPr>
          <w:szCs w:val="24"/>
        </w:rPr>
      </w:pPr>
      <w:r w:rsidRPr="00302D30">
        <w:rPr>
          <w:szCs w:val="24"/>
        </w:rPr>
        <w:t>К</w:t>
      </w:r>
      <w:r w:rsidR="00F02159" w:rsidRPr="00302D30">
        <w:rPr>
          <w:szCs w:val="24"/>
        </w:rPr>
        <w:t xml:space="preserve">арты удельных содержаний естественных радиоактивных элементов K, U, </w:t>
      </w:r>
      <w:proofErr w:type="spellStart"/>
      <w:r w:rsidR="00F02159" w:rsidRPr="00302D30">
        <w:rPr>
          <w:szCs w:val="24"/>
        </w:rPr>
        <w:t>Th</w:t>
      </w:r>
      <w:proofErr w:type="spellEnd"/>
      <w:r w:rsidR="00F02159" w:rsidRPr="00302D30">
        <w:rPr>
          <w:szCs w:val="24"/>
        </w:rPr>
        <w:t>, полученные по гамма-спектрам, и карта МЭД, а также таблицы этих величин в зависимости от координат.</w:t>
      </w:r>
    </w:p>
    <w:p w:rsidR="00F02159" w:rsidRPr="00302D30" w:rsidRDefault="00F02159" w:rsidP="00302D30">
      <w:pPr>
        <w:spacing w:line="276" w:lineRule="auto"/>
        <w:rPr>
          <w:szCs w:val="24"/>
        </w:rPr>
      </w:pPr>
    </w:p>
    <w:p w:rsidR="00D77DE6" w:rsidRPr="00302D30" w:rsidRDefault="00F02159" w:rsidP="00302D30">
      <w:pPr>
        <w:spacing w:line="276" w:lineRule="auto"/>
        <w:rPr>
          <w:b/>
          <w:szCs w:val="24"/>
        </w:rPr>
      </w:pPr>
      <w:r w:rsidRPr="00302D30">
        <w:rPr>
          <w:b/>
          <w:szCs w:val="24"/>
        </w:rPr>
        <w:lastRenderedPageBreak/>
        <w:t>2.</w:t>
      </w:r>
      <w:r w:rsidR="00D77DE6" w:rsidRPr="00302D30">
        <w:rPr>
          <w:b/>
          <w:szCs w:val="24"/>
        </w:rPr>
        <w:t>2.</w:t>
      </w:r>
      <w:r w:rsidRPr="00302D30">
        <w:rPr>
          <w:b/>
          <w:szCs w:val="24"/>
        </w:rPr>
        <w:t xml:space="preserve"> Интерпретац</w:t>
      </w:r>
      <w:r w:rsidR="001009D0">
        <w:rPr>
          <w:b/>
          <w:szCs w:val="24"/>
        </w:rPr>
        <w:t>ия данных аэромагнитной</w:t>
      </w:r>
      <w:r w:rsidR="002714CE">
        <w:rPr>
          <w:b/>
          <w:szCs w:val="24"/>
        </w:rPr>
        <w:t xml:space="preserve"> гамма-спектрометрической </w:t>
      </w:r>
      <w:r w:rsidR="001009D0">
        <w:rPr>
          <w:b/>
          <w:szCs w:val="24"/>
        </w:rPr>
        <w:t>съе</w:t>
      </w:r>
      <w:r w:rsidR="00D77DE6" w:rsidRPr="00302D30">
        <w:rPr>
          <w:b/>
          <w:szCs w:val="24"/>
        </w:rPr>
        <w:t>м</w:t>
      </w:r>
      <w:r w:rsidR="002714CE">
        <w:rPr>
          <w:b/>
          <w:szCs w:val="24"/>
        </w:rPr>
        <w:t>ок</w:t>
      </w:r>
      <w:r w:rsidR="00D77DE6" w:rsidRPr="00302D30">
        <w:rPr>
          <w:b/>
          <w:szCs w:val="24"/>
        </w:rPr>
        <w:t xml:space="preserve"> БПЛА</w:t>
      </w:r>
    </w:p>
    <w:p w:rsidR="00D77DE6" w:rsidRPr="00302D30" w:rsidRDefault="00F02159" w:rsidP="00302D30">
      <w:pPr>
        <w:spacing w:line="276" w:lineRule="auto"/>
        <w:rPr>
          <w:szCs w:val="24"/>
          <w:u w:val="single"/>
        </w:rPr>
      </w:pPr>
      <w:r w:rsidRPr="00302D30">
        <w:rPr>
          <w:szCs w:val="24"/>
          <w:u w:val="single"/>
        </w:rPr>
        <w:t>Исходны</w:t>
      </w:r>
      <w:r w:rsidR="00D77DE6" w:rsidRPr="00302D30">
        <w:rPr>
          <w:szCs w:val="24"/>
          <w:u w:val="single"/>
        </w:rPr>
        <w:t xml:space="preserve">е </w:t>
      </w:r>
      <w:r w:rsidRPr="00302D30">
        <w:rPr>
          <w:szCs w:val="24"/>
          <w:u w:val="single"/>
        </w:rPr>
        <w:t>данны</w:t>
      </w:r>
      <w:r w:rsidR="00D77DE6" w:rsidRPr="00302D30">
        <w:rPr>
          <w:szCs w:val="24"/>
          <w:u w:val="single"/>
        </w:rPr>
        <w:t>е:</w:t>
      </w:r>
    </w:p>
    <w:p w:rsidR="00F02159" w:rsidRPr="00302D30" w:rsidRDefault="00D77DE6" w:rsidP="00302D30">
      <w:pPr>
        <w:spacing w:line="276" w:lineRule="auto"/>
        <w:rPr>
          <w:szCs w:val="24"/>
        </w:rPr>
      </w:pPr>
      <w:r w:rsidRPr="00302D30">
        <w:rPr>
          <w:szCs w:val="24"/>
        </w:rPr>
        <w:t>Б</w:t>
      </w:r>
      <w:r w:rsidR="00F02159" w:rsidRPr="00302D30">
        <w:rPr>
          <w:szCs w:val="24"/>
        </w:rPr>
        <w:t>азы данных</w:t>
      </w:r>
      <w:r w:rsidRPr="00302D30">
        <w:rPr>
          <w:szCs w:val="24"/>
        </w:rPr>
        <w:t xml:space="preserve"> по участкам</w:t>
      </w:r>
      <w:r w:rsidR="00F02159" w:rsidRPr="00302D30">
        <w:rPr>
          <w:szCs w:val="24"/>
        </w:rPr>
        <w:t xml:space="preserve"> </w:t>
      </w:r>
      <w:proofErr w:type="spellStart"/>
      <w:r w:rsidRPr="00302D30">
        <w:rPr>
          <w:szCs w:val="24"/>
        </w:rPr>
        <w:t>Шуйкареченский</w:t>
      </w:r>
      <w:proofErr w:type="spellEnd"/>
      <w:r w:rsidRPr="00302D30">
        <w:rPr>
          <w:szCs w:val="24"/>
        </w:rPr>
        <w:t xml:space="preserve"> и </w:t>
      </w:r>
      <w:proofErr w:type="spellStart"/>
      <w:r w:rsidRPr="00302D30">
        <w:rPr>
          <w:szCs w:val="24"/>
        </w:rPr>
        <w:t>Оловареченский</w:t>
      </w:r>
      <w:proofErr w:type="spellEnd"/>
      <w:r w:rsidRPr="00302D30">
        <w:rPr>
          <w:szCs w:val="24"/>
        </w:rPr>
        <w:t xml:space="preserve"> </w:t>
      </w:r>
      <w:r w:rsidR="00F02159" w:rsidRPr="00302D30">
        <w:rPr>
          <w:szCs w:val="24"/>
        </w:rPr>
        <w:t>в виде табличного файла, содержащие столбцы: координаты Х Y Z, аномальное магнитное поле. База сопровождается описанием выполненных операций с исходным (измеренным) полем.</w:t>
      </w:r>
    </w:p>
    <w:p w:rsidR="00EE3DE4" w:rsidRPr="00302D30" w:rsidRDefault="00EE3DE4" w:rsidP="00302D30">
      <w:pPr>
        <w:spacing w:line="276" w:lineRule="auto"/>
        <w:rPr>
          <w:szCs w:val="24"/>
          <w:u w:val="single"/>
        </w:rPr>
      </w:pPr>
      <w:r w:rsidRPr="00302D30">
        <w:rPr>
          <w:szCs w:val="24"/>
          <w:u w:val="single"/>
        </w:rPr>
        <w:t>Ожидаемые результаты</w:t>
      </w:r>
      <w:r w:rsidR="001009D0">
        <w:rPr>
          <w:szCs w:val="24"/>
          <w:u w:val="single"/>
        </w:rPr>
        <w:t>:</w:t>
      </w:r>
    </w:p>
    <w:p w:rsidR="00F02159" w:rsidRPr="00302D30" w:rsidRDefault="00EE3DE4" w:rsidP="00302D30">
      <w:pPr>
        <w:spacing w:line="276" w:lineRule="auto"/>
        <w:rPr>
          <w:szCs w:val="24"/>
        </w:rPr>
      </w:pPr>
      <w:r w:rsidRPr="00302D30">
        <w:rPr>
          <w:szCs w:val="24"/>
        </w:rPr>
        <w:t>- </w:t>
      </w:r>
      <w:r w:rsidR="00F02159" w:rsidRPr="00302D30">
        <w:rPr>
          <w:szCs w:val="24"/>
        </w:rPr>
        <w:t>рас</w:t>
      </w:r>
      <w:r w:rsidRPr="00302D30">
        <w:rPr>
          <w:szCs w:val="24"/>
        </w:rPr>
        <w:t>с</w:t>
      </w:r>
      <w:r w:rsidR="00F02159" w:rsidRPr="00302D30">
        <w:rPr>
          <w:szCs w:val="24"/>
        </w:rPr>
        <w:t>ч</w:t>
      </w:r>
      <w:r w:rsidRPr="00302D30">
        <w:rPr>
          <w:szCs w:val="24"/>
        </w:rPr>
        <w:t>итанная</w:t>
      </w:r>
      <w:r w:rsidR="00F02159" w:rsidRPr="00302D30">
        <w:rPr>
          <w:szCs w:val="24"/>
        </w:rPr>
        <w:t xml:space="preserve"> региональн</w:t>
      </w:r>
      <w:r w:rsidRPr="00302D30">
        <w:rPr>
          <w:szCs w:val="24"/>
        </w:rPr>
        <w:t>ая и локальная</w:t>
      </w:r>
      <w:r w:rsidR="00F02159" w:rsidRPr="00302D30">
        <w:rPr>
          <w:szCs w:val="24"/>
        </w:rPr>
        <w:t xml:space="preserve"> составляющи</w:t>
      </w:r>
      <w:r w:rsidRPr="00302D30">
        <w:rPr>
          <w:szCs w:val="24"/>
        </w:rPr>
        <w:t>е</w:t>
      </w:r>
      <w:r w:rsidR="00F02159" w:rsidRPr="00302D30">
        <w:rPr>
          <w:szCs w:val="24"/>
        </w:rPr>
        <w:t xml:space="preserve"> поля;</w:t>
      </w:r>
    </w:p>
    <w:p w:rsidR="00F02159" w:rsidRPr="00302D30" w:rsidRDefault="00EE3DE4" w:rsidP="00302D30">
      <w:pPr>
        <w:spacing w:line="276" w:lineRule="auto"/>
        <w:rPr>
          <w:szCs w:val="24"/>
        </w:rPr>
      </w:pPr>
      <w:r w:rsidRPr="00302D30">
        <w:rPr>
          <w:szCs w:val="24"/>
        </w:rPr>
        <w:t>- рассчитанная</w:t>
      </w:r>
      <w:r w:rsidR="00F02159" w:rsidRPr="00302D30">
        <w:rPr>
          <w:szCs w:val="24"/>
        </w:rPr>
        <w:t xml:space="preserve"> вертикальн</w:t>
      </w:r>
      <w:r w:rsidRPr="00302D30">
        <w:rPr>
          <w:szCs w:val="24"/>
        </w:rPr>
        <w:t>ая</w:t>
      </w:r>
      <w:r w:rsidR="00F02159" w:rsidRPr="00302D30">
        <w:rPr>
          <w:szCs w:val="24"/>
        </w:rPr>
        <w:t xml:space="preserve"> производн</w:t>
      </w:r>
      <w:r w:rsidRPr="00302D30">
        <w:rPr>
          <w:szCs w:val="24"/>
        </w:rPr>
        <w:t>ая</w:t>
      </w:r>
      <w:r w:rsidR="00F02159" w:rsidRPr="00302D30">
        <w:rPr>
          <w:szCs w:val="24"/>
        </w:rPr>
        <w:t xml:space="preserve"> и полн</w:t>
      </w:r>
      <w:r w:rsidRPr="00302D30">
        <w:rPr>
          <w:szCs w:val="24"/>
        </w:rPr>
        <w:t>ый</w:t>
      </w:r>
      <w:r w:rsidR="00F02159" w:rsidRPr="00302D30">
        <w:rPr>
          <w:szCs w:val="24"/>
        </w:rPr>
        <w:t xml:space="preserve"> горизонтальн</w:t>
      </w:r>
      <w:r w:rsidRPr="00302D30">
        <w:rPr>
          <w:szCs w:val="24"/>
        </w:rPr>
        <w:t>ый</w:t>
      </w:r>
      <w:r w:rsidR="00F02159" w:rsidRPr="00302D30">
        <w:rPr>
          <w:szCs w:val="24"/>
        </w:rPr>
        <w:t xml:space="preserve"> градиент;</w:t>
      </w:r>
    </w:p>
    <w:p w:rsidR="00F02159" w:rsidRPr="00302D30" w:rsidRDefault="00EE3DE4" w:rsidP="00302D30">
      <w:pPr>
        <w:spacing w:line="276" w:lineRule="auto"/>
        <w:rPr>
          <w:szCs w:val="24"/>
        </w:rPr>
      </w:pPr>
      <w:r w:rsidRPr="00302D30">
        <w:rPr>
          <w:szCs w:val="24"/>
        </w:rPr>
        <w:t>- </w:t>
      </w:r>
      <w:proofErr w:type="spellStart"/>
      <w:r w:rsidR="00F02159" w:rsidRPr="00302D30">
        <w:rPr>
          <w:szCs w:val="24"/>
        </w:rPr>
        <w:t>линеаментный</w:t>
      </w:r>
      <w:proofErr w:type="spellEnd"/>
      <w:r w:rsidR="00F02159" w:rsidRPr="00302D30">
        <w:rPr>
          <w:szCs w:val="24"/>
        </w:rPr>
        <w:t xml:space="preserve"> анализ исходного поля и полученных трансформаций;</w:t>
      </w:r>
    </w:p>
    <w:p w:rsidR="00F02159" w:rsidRDefault="00F02159" w:rsidP="00302D30">
      <w:pPr>
        <w:spacing w:line="276" w:lineRule="auto"/>
        <w:rPr>
          <w:szCs w:val="24"/>
        </w:rPr>
      </w:pPr>
      <w:r w:rsidRPr="00302D30">
        <w:rPr>
          <w:szCs w:val="24"/>
        </w:rPr>
        <w:t>-</w:t>
      </w:r>
      <w:r w:rsidR="00EE3DE4" w:rsidRPr="00302D30">
        <w:rPr>
          <w:szCs w:val="24"/>
        </w:rPr>
        <w:t> </w:t>
      </w:r>
      <w:r w:rsidRPr="00302D30">
        <w:rPr>
          <w:szCs w:val="24"/>
        </w:rPr>
        <w:t xml:space="preserve">оценка возможности </w:t>
      </w:r>
      <w:r w:rsidR="00EE3DE4" w:rsidRPr="00302D30">
        <w:rPr>
          <w:szCs w:val="24"/>
        </w:rPr>
        <w:t xml:space="preserve">и целесообразности </w:t>
      </w:r>
      <w:r w:rsidRPr="00302D30">
        <w:rPr>
          <w:szCs w:val="24"/>
        </w:rPr>
        <w:t>выполнения 3Д инверсии данных. При целесообразности выполнения 3Д инверсии или аналитического продолжения</w:t>
      </w:r>
      <w:r w:rsidR="002714CE">
        <w:rPr>
          <w:szCs w:val="24"/>
        </w:rPr>
        <w:t xml:space="preserve"> поля в нижнее полупространство;</w:t>
      </w:r>
    </w:p>
    <w:p w:rsidR="002714CE" w:rsidRPr="00302D30" w:rsidRDefault="002714CE" w:rsidP="00302D30">
      <w:pPr>
        <w:spacing w:line="276" w:lineRule="auto"/>
        <w:rPr>
          <w:szCs w:val="24"/>
        </w:rPr>
      </w:pPr>
      <w:r>
        <w:rPr>
          <w:szCs w:val="24"/>
        </w:rPr>
        <w:t>- оценка результатов и эффективности гамма-спектрометрической съемки БПЛА.</w:t>
      </w:r>
    </w:p>
    <w:p w:rsidR="00F02159" w:rsidRPr="00302D30" w:rsidRDefault="00F02159" w:rsidP="00302D30">
      <w:pPr>
        <w:spacing w:line="276" w:lineRule="auto"/>
        <w:rPr>
          <w:szCs w:val="24"/>
        </w:rPr>
      </w:pPr>
    </w:p>
    <w:p w:rsidR="00EE3DE4" w:rsidRPr="00302D30" w:rsidRDefault="00EE3DE4" w:rsidP="00302D30">
      <w:pPr>
        <w:spacing w:line="276" w:lineRule="auto"/>
        <w:rPr>
          <w:b/>
          <w:szCs w:val="24"/>
        </w:rPr>
      </w:pPr>
      <w:r w:rsidRPr="00302D30">
        <w:rPr>
          <w:b/>
          <w:szCs w:val="24"/>
        </w:rPr>
        <w:t>2.3. </w:t>
      </w:r>
      <w:r w:rsidRPr="00302D30">
        <w:rPr>
          <w:b/>
          <w:bCs w:val="0"/>
          <w:szCs w:val="24"/>
          <w:lang w:eastAsia="en-US"/>
        </w:rPr>
        <w:t xml:space="preserve">Интерпретация результатов аналитических исследований </w:t>
      </w:r>
      <w:proofErr w:type="spellStart"/>
      <w:r w:rsidRPr="00302D30">
        <w:rPr>
          <w:b/>
          <w:bCs w:val="0"/>
          <w:szCs w:val="24"/>
          <w:lang w:eastAsia="en-US"/>
        </w:rPr>
        <w:t>геоэлектрохимических</w:t>
      </w:r>
      <w:proofErr w:type="spellEnd"/>
      <w:r w:rsidRPr="00302D30">
        <w:rPr>
          <w:b/>
          <w:bCs w:val="0"/>
          <w:szCs w:val="24"/>
          <w:lang w:eastAsia="en-US"/>
        </w:rPr>
        <w:t xml:space="preserve"> проб методами МДИ и ТМГМ</w:t>
      </w:r>
      <w:r w:rsidRPr="00302D30">
        <w:rPr>
          <w:b/>
          <w:szCs w:val="24"/>
        </w:rPr>
        <w:t xml:space="preserve"> </w:t>
      </w:r>
    </w:p>
    <w:p w:rsidR="00A03164" w:rsidRPr="00302D30" w:rsidRDefault="00F02159" w:rsidP="00302D30">
      <w:pPr>
        <w:spacing w:line="276" w:lineRule="auto"/>
        <w:rPr>
          <w:szCs w:val="24"/>
        </w:rPr>
      </w:pPr>
      <w:r w:rsidRPr="00302D30">
        <w:rPr>
          <w:szCs w:val="24"/>
          <w:u w:val="single"/>
        </w:rPr>
        <w:t>Исходны</w:t>
      </w:r>
      <w:r w:rsidR="00A03164" w:rsidRPr="00302D30">
        <w:rPr>
          <w:szCs w:val="24"/>
          <w:u w:val="single"/>
        </w:rPr>
        <w:t>е данные</w:t>
      </w:r>
      <w:r w:rsidR="00A03164" w:rsidRPr="00302D30">
        <w:rPr>
          <w:szCs w:val="24"/>
        </w:rPr>
        <w:t>:</w:t>
      </w:r>
    </w:p>
    <w:p w:rsidR="00A03164" w:rsidRPr="00302D30" w:rsidRDefault="00A03164" w:rsidP="00302D30">
      <w:pPr>
        <w:spacing w:line="276" w:lineRule="auto"/>
        <w:rPr>
          <w:szCs w:val="24"/>
        </w:rPr>
      </w:pPr>
      <w:r w:rsidRPr="00302D30">
        <w:rPr>
          <w:szCs w:val="24"/>
        </w:rPr>
        <w:t>П</w:t>
      </w:r>
      <w:r w:rsidR="00F02159" w:rsidRPr="00302D30">
        <w:rPr>
          <w:szCs w:val="24"/>
        </w:rPr>
        <w:t>ротоколы анализов проб</w:t>
      </w:r>
      <w:r w:rsidRPr="00302D30">
        <w:rPr>
          <w:szCs w:val="24"/>
        </w:rPr>
        <w:t xml:space="preserve"> по участку недр </w:t>
      </w:r>
      <w:proofErr w:type="spellStart"/>
      <w:r w:rsidRPr="00302D30">
        <w:rPr>
          <w:szCs w:val="24"/>
        </w:rPr>
        <w:t>Шуйкареченский</w:t>
      </w:r>
      <w:proofErr w:type="spellEnd"/>
      <w:r w:rsidR="00F02159" w:rsidRPr="00302D30">
        <w:rPr>
          <w:szCs w:val="24"/>
        </w:rPr>
        <w:t>. Анализ экстракта и концентрата на 38 элементо</w:t>
      </w:r>
      <w:r w:rsidRPr="00302D30">
        <w:rPr>
          <w:szCs w:val="24"/>
        </w:rPr>
        <w:t>в с окончанием ISP-MS, ISP-OES.</w:t>
      </w:r>
    </w:p>
    <w:p w:rsidR="00A03164" w:rsidRPr="00302D30" w:rsidRDefault="00A03164" w:rsidP="00302D30">
      <w:pPr>
        <w:spacing w:line="276" w:lineRule="auto"/>
        <w:rPr>
          <w:szCs w:val="24"/>
          <w:u w:val="single"/>
        </w:rPr>
      </w:pPr>
      <w:r w:rsidRPr="00302D30">
        <w:rPr>
          <w:szCs w:val="24"/>
          <w:u w:val="single"/>
        </w:rPr>
        <w:t>Ожидаемые результаты</w:t>
      </w:r>
      <w:r w:rsidR="001009D0">
        <w:rPr>
          <w:szCs w:val="24"/>
          <w:u w:val="single"/>
        </w:rPr>
        <w:t>:</w:t>
      </w:r>
    </w:p>
    <w:p w:rsidR="00F02159" w:rsidRPr="00302D30" w:rsidRDefault="00A03164" w:rsidP="00302D30">
      <w:pPr>
        <w:spacing w:line="276" w:lineRule="auto"/>
        <w:rPr>
          <w:szCs w:val="24"/>
        </w:rPr>
      </w:pPr>
      <w:r w:rsidRPr="00302D30">
        <w:rPr>
          <w:szCs w:val="24"/>
        </w:rPr>
        <w:t>- </w:t>
      </w:r>
      <w:r w:rsidR="00F02159" w:rsidRPr="00302D30">
        <w:rPr>
          <w:szCs w:val="24"/>
        </w:rPr>
        <w:t>моделирование распределения химических элементов;</w:t>
      </w:r>
    </w:p>
    <w:p w:rsidR="00F02159" w:rsidRPr="00302D30" w:rsidRDefault="00A03164" w:rsidP="00302D30">
      <w:pPr>
        <w:spacing w:line="276" w:lineRule="auto"/>
        <w:rPr>
          <w:szCs w:val="24"/>
        </w:rPr>
      </w:pPr>
      <w:r w:rsidRPr="00302D30">
        <w:rPr>
          <w:szCs w:val="24"/>
        </w:rPr>
        <w:t>- рассчитанные параметры</w:t>
      </w:r>
      <w:r w:rsidR="00F02159" w:rsidRPr="00302D30">
        <w:rPr>
          <w:szCs w:val="24"/>
        </w:rPr>
        <w:t xml:space="preserve"> геохимического фона и статистически достоверных аномалий для золота и его элементов спутников;</w:t>
      </w:r>
    </w:p>
    <w:p w:rsidR="00F02159" w:rsidRPr="00302D30" w:rsidRDefault="00A03164" w:rsidP="00302D30">
      <w:pPr>
        <w:spacing w:line="276" w:lineRule="auto"/>
        <w:rPr>
          <w:szCs w:val="24"/>
        </w:rPr>
      </w:pPr>
      <w:r w:rsidRPr="00302D30">
        <w:rPr>
          <w:szCs w:val="24"/>
        </w:rPr>
        <w:t>- </w:t>
      </w:r>
      <w:r w:rsidR="00F02159" w:rsidRPr="00302D30">
        <w:rPr>
          <w:szCs w:val="24"/>
        </w:rPr>
        <w:t xml:space="preserve">характеристика </w:t>
      </w:r>
      <w:r w:rsidRPr="00302D30">
        <w:rPr>
          <w:szCs w:val="24"/>
        </w:rPr>
        <w:t>выделенных аномалий по степени</w:t>
      </w:r>
      <w:r w:rsidR="00F02159" w:rsidRPr="00302D30">
        <w:rPr>
          <w:szCs w:val="24"/>
        </w:rPr>
        <w:t xml:space="preserve"> перспектив</w:t>
      </w:r>
      <w:r w:rsidRPr="00302D30">
        <w:rPr>
          <w:szCs w:val="24"/>
        </w:rPr>
        <w:t>ности</w:t>
      </w:r>
      <w:r w:rsidR="00F02159" w:rsidRPr="00302D30">
        <w:rPr>
          <w:szCs w:val="24"/>
        </w:rPr>
        <w:t xml:space="preserve"> на обнаружение</w:t>
      </w:r>
      <w:r w:rsidRPr="00302D30">
        <w:rPr>
          <w:szCs w:val="24"/>
        </w:rPr>
        <w:t xml:space="preserve"> золотого </w:t>
      </w:r>
      <w:proofErr w:type="spellStart"/>
      <w:r w:rsidRPr="00302D30">
        <w:rPr>
          <w:szCs w:val="24"/>
        </w:rPr>
        <w:t>оруденения</w:t>
      </w:r>
      <w:proofErr w:type="spellEnd"/>
      <w:r w:rsidRPr="00302D30">
        <w:rPr>
          <w:szCs w:val="24"/>
        </w:rPr>
        <w:t>.</w:t>
      </w:r>
    </w:p>
    <w:p w:rsidR="00A03164" w:rsidRPr="00302D30" w:rsidRDefault="00A03164" w:rsidP="00302D30">
      <w:pPr>
        <w:spacing w:line="276" w:lineRule="auto"/>
        <w:rPr>
          <w:szCs w:val="24"/>
        </w:rPr>
      </w:pPr>
    </w:p>
    <w:p w:rsidR="00A03164" w:rsidRPr="00302D30" w:rsidRDefault="00A03164" w:rsidP="00302D30">
      <w:pPr>
        <w:spacing w:line="276" w:lineRule="auto"/>
        <w:rPr>
          <w:b/>
          <w:bCs w:val="0"/>
          <w:szCs w:val="24"/>
          <w:lang w:eastAsia="en-US"/>
        </w:rPr>
      </w:pPr>
      <w:r w:rsidRPr="00302D30">
        <w:rPr>
          <w:b/>
          <w:szCs w:val="24"/>
        </w:rPr>
        <w:t>2.</w:t>
      </w:r>
      <w:r w:rsidR="00F02159" w:rsidRPr="00302D30">
        <w:rPr>
          <w:b/>
          <w:szCs w:val="24"/>
        </w:rPr>
        <w:t xml:space="preserve">4. </w:t>
      </w:r>
      <w:r w:rsidRPr="00302D30">
        <w:rPr>
          <w:b/>
          <w:bCs w:val="0"/>
          <w:szCs w:val="24"/>
          <w:lang w:eastAsia="en-US"/>
        </w:rPr>
        <w:t>Комплексная интерпретация данных</w:t>
      </w:r>
    </w:p>
    <w:p w:rsidR="00A03164" w:rsidRPr="00302D30" w:rsidRDefault="00A03164" w:rsidP="00302D30">
      <w:pPr>
        <w:spacing w:line="276" w:lineRule="auto"/>
        <w:rPr>
          <w:szCs w:val="24"/>
        </w:rPr>
      </w:pPr>
      <w:r w:rsidRPr="00302D30">
        <w:rPr>
          <w:szCs w:val="24"/>
          <w:u w:val="single"/>
        </w:rPr>
        <w:t>Исходные данные</w:t>
      </w:r>
      <w:r w:rsidRPr="00302D30">
        <w:rPr>
          <w:szCs w:val="24"/>
        </w:rPr>
        <w:t>:</w:t>
      </w:r>
    </w:p>
    <w:p w:rsidR="00A03164" w:rsidRPr="00302D30" w:rsidRDefault="00A03164" w:rsidP="00302D30">
      <w:pPr>
        <w:spacing w:line="276" w:lineRule="auto"/>
        <w:rPr>
          <w:bCs w:val="0"/>
          <w:szCs w:val="24"/>
          <w:lang w:eastAsia="en-US"/>
        </w:rPr>
      </w:pPr>
      <w:r w:rsidRPr="00302D30">
        <w:rPr>
          <w:bCs w:val="0"/>
          <w:szCs w:val="24"/>
          <w:lang w:eastAsia="en-US"/>
        </w:rPr>
        <w:t>- геологическая карта;</w:t>
      </w:r>
    </w:p>
    <w:p w:rsidR="00A03164" w:rsidRPr="00302D30" w:rsidRDefault="00A03164" w:rsidP="00302D30">
      <w:pPr>
        <w:spacing w:line="276" w:lineRule="auto"/>
        <w:rPr>
          <w:bCs w:val="0"/>
          <w:szCs w:val="24"/>
          <w:lang w:eastAsia="en-US"/>
        </w:rPr>
      </w:pPr>
      <w:r w:rsidRPr="00302D30">
        <w:rPr>
          <w:bCs w:val="0"/>
          <w:szCs w:val="24"/>
          <w:lang w:eastAsia="en-US"/>
        </w:rPr>
        <w:t xml:space="preserve">- результаты </w:t>
      </w:r>
      <w:r w:rsidR="001009D0">
        <w:rPr>
          <w:bCs w:val="0"/>
          <w:szCs w:val="24"/>
          <w:lang w:eastAsia="en-US"/>
        </w:rPr>
        <w:t>ранее выполненной наземной съе</w:t>
      </w:r>
      <w:r w:rsidRPr="00302D30">
        <w:rPr>
          <w:bCs w:val="0"/>
          <w:szCs w:val="24"/>
          <w:lang w:eastAsia="en-US"/>
        </w:rPr>
        <w:t>мк</w:t>
      </w:r>
      <w:r w:rsidR="00E9161D">
        <w:rPr>
          <w:bCs w:val="0"/>
          <w:szCs w:val="24"/>
          <w:lang w:eastAsia="en-US"/>
        </w:rPr>
        <w:t>и</w:t>
      </w:r>
      <w:r w:rsidRPr="00302D30">
        <w:rPr>
          <w:bCs w:val="0"/>
          <w:szCs w:val="24"/>
          <w:lang w:eastAsia="en-US"/>
        </w:rPr>
        <w:t xml:space="preserve"> методами СГ-ВП, ВЭЗ-ВП;</w:t>
      </w:r>
    </w:p>
    <w:p w:rsidR="00A03164" w:rsidRPr="00302D30" w:rsidRDefault="00A03164" w:rsidP="00302D30">
      <w:pPr>
        <w:spacing w:line="276" w:lineRule="auto"/>
        <w:rPr>
          <w:bCs w:val="0"/>
          <w:szCs w:val="24"/>
          <w:lang w:eastAsia="en-US"/>
        </w:rPr>
      </w:pPr>
      <w:r w:rsidRPr="00302D30">
        <w:rPr>
          <w:bCs w:val="0"/>
          <w:szCs w:val="24"/>
          <w:lang w:eastAsia="en-US"/>
        </w:rPr>
        <w:t xml:space="preserve">- результаты обработки и анализа магниторазведки, </w:t>
      </w:r>
      <w:proofErr w:type="spellStart"/>
      <w:r w:rsidRPr="00302D30">
        <w:rPr>
          <w:bCs w:val="0"/>
          <w:szCs w:val="24"/>
          <w:lang w:eastAsia="en-US"/>
        </w:rPr>
        <w:t>геоэлектрохимии</w:t>
      </w:r>
      <w:proofErr w:type="spellEnd"/>
      <w:r w:rsidRPr="00302D30">
        <w:rPr>
          <w:bCs w:val="0"/>
          <w:szCs w:val="24"/>
          <w:lang w:eastAsia="en-US"/>
        </w:rPr>
        <w:t>, гамма-спектрометрии.</w:t>
      </w:r>
    </w:p>
    <w:p w:rsidR="00A03164" w:rsidRPr="00302D30" w:rsidRDefault="00A03164" w:rsidP="00302D30">
      <w:pPr>
        <w:spacing w:line="276" w:lineRule="auto"/>
        <w:rPr>
          <w:szCs w:val="24"/>
          <w:u w:val="single"/>
        </w:rPr>
      </w:pPr>
      <w:r w:rsidRPr="00302D30">
        <w:rPr>
          <w:szCs w:val="24"/>
          <w:u w:val="single"/>
        </w:rPr>
        <w:t>Ожидаемые результаты</w:t>
      </w:r>
      <w:r w:rsidR="001009D0">
        <w:rPr>
          <w:szCs w:val="24"/>
          <w:u w:val="single"/>
        </w:rPr>
        <w:t>:</w:t>
      </w:r>
    </w:p>
    <w:p w:rsidR="00A03164" w:rsidRPr="00302D30" w:rsidRDefault="001009D0" w:rsidP="00302D30">
      <w:pPr>
        <w:spacing w:line="276" w:lineRule="auto"/>
        <w:rPr>
          <w:bCs w:val="0"/>
          <w:szCs w:val="24"/>
          <w:lang w:eastAsia="en-US"/>
        </w:rPr>
      </w:pPr>
      <w:r>
        <w:rPr>
          <w:bCs w:val="0"/>
          <w:szCs w:val="24"/>
          <w:lang w:eastAsia="en-US"/>
        </w:rPr>
        <w:t>- Отче</w:t>
      </w:r>
      <w:r w:rsidR="00A03164" w:rsidRPr="00302D30">
        <w:rPr>
          <w:bCs w:val="0"/>
          <w:szCs w:val="24"/>
          <w:lang w:eastAsia="en-US"/>
        </w:rPr>
        <w:t xml:space="preserve">т о результатах комплексной интерпретации геофизических и геохимических данных на участках недр </w:t>
      </w:r>
      <w:proofErr w:type="spellStart"/>
      <w:r w:rsidR="00A03164" w:rsidRPr="00302D30">
        <w:rPr>
          <w:bCs w:val="0"/>
          <w:szCs w:val="24"/>
          <w:lang w:eastAsia="en-US"/>
        </w:rPr>
        <w:t>Шуйкареченский</w:t>
      </w:r>
      <w:proofErr w:type="spellEnd"/>
      <w:r w:rsidR="00A03164" w:rsidRPr="00302D30">
        <w:rPr>
          <w:bCs w:val="0"/>
          <w:szCs w:val="24"/>
          <w:lang w:eastAsia="en-US"/>
        </w:rPr>
        <w:t xml:space="preserve"> и </w:t>
      </w:r>
      <w:proofErr w:type="spellStart"/>
      <w:r w:rsidR="00A03164" w:rsidRPr="00302D30">
        <w:rPr>
          <w:bCs w:val="0"/>
          <w:szCs w:val="24"/>
          <w:lang w:eastAsia="en-US"/>
        </w:rPr>
        <w:t>Оловареченский</w:t>
      </w:r>
      <w:proofErr w:type="spellEnd"/>
      <w:r w:rsidR="00A03164" w:rsidRPr="00302D30">
        <w:rPr>
          <w:bCs w:val="0"/>
          <w:szCs w:val="24"/>
          <w:lang w:eastAsia="en-US"/>
        </w:rPr>
        <w:t>, с предложениями по дальнейшему выполнению геологоразведочных работ, с обоснованием предлагаемых методов.</w:t>
      </w:r>
    </w:p>
    <w:p w:rsidR="005C40DD" w:rsidRPr="00302D30" w:rsidRDefault="005C40DD" w:rsidP="00302D30">
      <w:pPr>
        <w:spacing w:line="276" w:lineRule="auto"/>
        <w:rPr>
          <w:bCs w:val="0"/>
          <w:szCs w:val="24"/>
          <w:lang w:eastAsia="en-US"/>
        </w:rPr>
      </w:pPr>
      <w:r w:rsidRPr="00302D30">
        <w:rPr>
          <w:bCs w:val="0"/>
          <w:szCs w:val="24"/>
          <w:lang w:eastAsia="en-US"/>
        </w:rPr>
        <w:t>- Р</w:t>
      </w:r>
      <w:r w:rsidRPr="00302D30">
        <w:rPr>
          <w:szCs w:val="24"/>
        </w:rPr>
        <w:t>езультаты, полученные по каждому отдельному методу</w:t>
      </w:r>
      <w:r w:rsidR="001009D0">
        <w:rPr>
          <w:szCs w:val="24"/>
        </w:rPr>
        <w:t>,</w:t>
      </w:r>
      <w:r w:rsidRPr="00302D30">
        <w:rPr>
          <w:szCs w:val="24"/>
        </w:rPr>
        <w:t xml:space="preserve"> сопоставлены с разнородной геолого-геофизической информацией.</w:t>
      </w:r>
    </w:p>
    <w:p w:rsidR="00A03164" w:rsidRPr="00302D30" w:rsidRDefault="00A03164" w:rsidP="00302D30">
      <w:pPr>
        <w:spacing w:line="276" w:lineRule="auto"/>
        <w:rPr>
          <w:bCs w:val="0"/>
          <w:szCs w:val="24"/>
          <w:lang w:eastAsia="en-US"/>
        </w:rPr>
      </w:pPr>
      <w:r w:rsidRPr="00302D30">
        <w:rPr>
          <w:bCs w:val="0"/>
          <w:szCs w:val="24"/>
          <w:lang w:eastAsia="en-US"/>
        </w:rPr>
        <w:t>- Ката</w:t>
      </w:r>
      <w:r w:rsidR="001009D0">
        <w:rPr>
          <w:bCs w:val="0"/>
          <w:szCs w:val="24"/>
          <w:lang w:eastAsia="en-US"/>
        </w:rPr>
        <w:t>лог выделенных объектов, разделе</w:t>
      </w:r>
      <w:r w:rsidRPr="00302D30">
        <w:rPr>
          <w:bCs w:val="0"/>
          <w:szCs w:val="24"/>
          <w:lang w:eastAsia="en-US"/>
        </w:rPr>
        <w:t xml:space="preserve">нных по степени перспективности прогнозируемого золотого </w:t>
      </w:r>
      <w:proofErr w:type="spellStart"/>
      <w:r w:rsidRPr="00302D30">
        <w:rPr>
          <w:bCs w:val="0"/>
          <w:szCs w:val="24"/>
          <w:lang w:eastAsia="en-US"/>
        </w:rPr>
        <w:t>оруденения</w:t>
      </w:r>
      <w:proofErr w:type="spellEnd"/>
      <w:r w:rsidRPr="00302D30">
        <w:rPr>
          <w:bCs w:val="0"/>
          <w:szCs w:val="24"/>
          <w:lang w:eastAsia="en-US"/>
        </w:rPr>
        <w:t>, по возможности – определение промышленного типа и промышленного значения ожидаемого месторождения.</w:t>
      </w:r>
    </w:p>
    <w:p w:rsidR="00A03164" w:rsidRPr="00302D30" w:rsidRDefault="00A03164" w:rsidP="00302D30">
      <w:pPr>
        <w:spacing w:line="276" w:lineRule="auto"/>
        <w:rPr>
          <w:bCs w:val="0"/>
          <w:szCs w:val="24"/>
          <w:lang w:eastAsia="en-US"/>
        </w:rPr>
      </w:pPr>
      <w:r w:rsidRPr="00302D30">
        <w:rPr>
          <w:bCs w:val="0"/>
          <w:szCs w:val="24"/>
          <w:lang w:eastAsia="en-US"/>
        </w:rPr>
        <w:t>- Рекомендации по местам заложения буровых скважин, с параметрами заложения скважин (азимут, угол наклона, глубина)</w:t>
      </w:r>
      <w:r w:rsidR="001009D0">
        <w:rPr>
          <w:bCs w:val="0"/>
          <w:szCs w:val="24"/>
          <w:lang w:eastAsia="en-US"/>
        </w:rPr>
        <w:t>.</w:t>
      </w:r>
    </w:p>
    <w:sectPr w:rsidR="00A03164" w:rsidRPr="00302D30" w:rsidSect="00AC5B25">
      <w:footerReference w:type="default" r:id="rId10"/>
      <w:type w:val="continuous"/>
      <w:pgSz w:w="11906" w:h="16838"/>
      <w:pgMar w:top="899" w:right="849" w:bottom="89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5AF" w:rsidRDefault="008615AF" w:rsidP="008558D2">
      <w:r>
        <w:separator/>
      </w:r>
    </w:p>
  </w:endnote>
  <w:endnote w:type="continuationSeparator" w:id="0">
    <w:p w:rsidR="008615AF" w:rsidRDefault="008615AF" w:rsidP="0085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0777047"/>
      <w:docPartObj>
        <w:docPartGallery w:val="Page Numbers (Bottom of Page)"/>
        <w:docPartUnique/>
      </w:docPartObj>
    </w:sdtPr>
    <w:sdtEndPr/>
    <w:sdtContent>
      <w:p w:rsidR="00AC5B25" w:rsidRDefault="00AC5B2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928">
          <w:rPr>
            <w:noProof/>
          </w:rPr>
          <w:t>5</w:t>
        </w:r>
        <w:r>
          <w:fldChar w:fldCharType="end"/>
        </w:r>
      </w:p>
    </w:sdtContent>
  </w:sdt>
  <w:p w:rsidR="00AC5B25" w:rsidRDefault="00AC5B2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5AF" w:rsidRDefault="008615AF" w:rsidP="008558D2">
      <w:r>
        <w:separator/>
      </w:r>
    </w:p>
  </w:footnote>
  <w:footnote w:type="continuationSeparator" w:id="0">
    <w:p w:rsidR="008615AF" w:rsidRDefault="008615AF" w:rsidP="00855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9E1"/>
    <w:multiLevelType w:val="hybridMultilevel"/>
    <w:tmpl w:val="9126086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A92188"/>
    <w:multiLevelType w:val="hybridMultilevel"/>
    <w:tmpl w:val="3FAAEB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63519CD"/>
    <w:multiLevelType w:val="hybridMultilevel"/>
    <w:tmpl w:val="27D2ED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A817014"/>
    <w:multiLevelType w:val="hybridMultilevel"/>
    <w:tmpl w:val="DA64D464"/>
    <w:lvl w:ilvl="0" w:tplc="B5AAE1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FF94B5D"/>
    <w:multiLevelType w:val="multilevel"/>
    <w:tmpl w:val="F42E52F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22D03352"/>
    <w:multiLevelType w:val="hybridMultilevel"/>
    <w:tmpl w:val="0E6CC6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4E7367"/>
    <w:multiLevelType w:val="multilevel"/>
    <w:tmpl w:val="2304C7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288C3AB7"/>
    <w:multiLevelType w:val="hybridMultilevel"/>
    <w:tmpl w:val="673E0E1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F504939"/>
    <w:multiLevelType w:val="hybridMultilevel"/>
    <w:tmpl w:val="B658EAB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1316621"/>
    <w:multiLevelType w:val="hybridMultilevel"/>
    <w:tmpl w:val="BB2AF3F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851139"/>
    <w:multiLevelType w:val="hybridMultilevel"/>
    <w:tmpl w:val="E9C606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916572"/>
    <w:multiLevelType w:val="hybridMultilevel"/>
    <w:tmpl w:val="05748A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9A831B3"/>
    <w:multiLevelType w:val="hybridMultilevel"/>
    <w:tmpl w:val="4696529A"/>
    <w:lvl w:ilvl="0" w:tplc="5DDACE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8744E78"/>
    <w:multiLevelType w:val="hybridMultilevel"/>
    <w:tmpl w:val="1414C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CC43382"/>
    <w:multiLevelType w:val="hybridMultilevel"/>
    <w:tmpl w:val="8536D4C2"/>
    <w:lvl w:ilvl="0" w:tplc="B5AAE1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E7C2140"/>
    <w:multiLevelType w:val="multilevel"/>
    <w:tmpl w:val="6A6E9A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  <w:i/>
      </w:rPr>
    </w:lvl>
  </w:abstractNum>
  <w:abstractNum w:abstractNumId="16" w15:restartNumberingAfterBreak="0">
    <w:nsid w:val="50A04A92"/>
    <w:multiLevelType w:val="multilevel"/>
    <w:tmpl w:val="2304C7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7" w15:restartNumberingAfterBreak="0">
    <w:nsid w:val="525D6ECD"/>
    <w:multiLevelType w:val="multilevel"/>
    <w:tmpl w:val="1714B1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  <w:i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54C71BEB"/>
    <w:multiLevelType w:val="hybridMultilevel"/>
    <w:tmpl w:val="78CA5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4EF25F0"/>
    <w:multiLevelType w:val="hybridMultilevel"/>
    <w:tmpl w:val="235A7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C69FD"/>
    <w:multiLevelType w:val="hybridMultilevel"/>
    <w:tmpl w:val="AD922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72535"/>
    <w:multiLevelType w:val="hybridMultilevel"/>
    <w:tmpl w:val="5C4AF0BE"/>
    <w:lvl w:ilvl="0" w:tplc="B5AAE1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E15194C"/>
    <w:multiLevelType w:val="multilevel"/>
    <w:tmpl w:val="7568A5D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23" w15:restartNumberingAfterBreak="0">
    <w:nsid w:val="5F742F45"/>
    <w:multiLevelType w:val="multilevel"/>
    <w:tmpl w:val="92647BC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4" w15:restartNumberingAfterBreak="0">
    <w:nsid w:val="69867E53"/>
    <w:multiLevelType w:val="multilevel"/>
    <w:tmpl w:val="2EE67A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/>
      </w:rPr>
    </w:lvl>
  </w:abstractNum>
  <w:abstractNum w:abstractNumId="25" w15:restartNumberingAfterBreak="0">
    <w:nsid w:val="6A656C12"/>
    <w:multiLevelType w:val="hybridMultilevel"/>
    <w:tmpl w:val="97D2F57C"/>
    <w:lvl w:ilvl="0" w:tplc="B5AAE1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DE660C9"/>
    <w:multiLevelType w:val="hybridMultilevel"/>
    <w:tmpl w:val="941A3FC2"/>
    <w:lvl w:ilvl="0" w:tplc="B5AAE1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E2E247D"/>
    <w:multiLevelType w:val="hybridMultilevel"/>
    <w:tmpl w:val="349CCF82"/>
    <w:lvl w:ilvl="0" w:tplc="B5AAE1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11B6999"/>
    <w:multiLevelType w:val="hybridMultilevel"/>
    <w:tmpl w:val="D16A8714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9" w15:restartNumberingAfterBreak="0">
    <w:nsid w:val="71C71F9B"/>
    <w:multiLevelType w:val="hybridMultilevel"/>
    <w:tmpl w:val="AABA371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 w15:restartNumberingAfterBreak="0">
    <w:nsid w:val="729631E1"/>
    <w:multiLevelType w:val="multilevel"/>
    <w:tmpl w:val="D9A2C33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5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80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67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88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247" w:hanging="1440"/>
      </w:pPr>
      <w:rPr>
        <w:rFonts w:hint="default"/>
        <w:b w:val="0"/>
      </w:rPr>
    </w:lvl>
  </w:abstractNum>
  <w:abstractNum w:abstractNumId="31" w15:restartNumberingAfterBreak="0">
    <w:nsid w:val="794A6635"/>
    <w:multiLevelType w:val="hybridMultilevel"/>
    <w:tmpl w:val="8D940B4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EA37E7F"/>
    <w:multiLevelType w:val="hybridMultilevel"/>
    <w:tmpl w:val="25A0B478"/>
    <w:lvl w:ilvl="0" w:tplc="B5AAE1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13"/>
  </w:num>
  <w:num w:numId="5">
    <w:abstractNumId w:val="18"/>
  </w:num>
  <w:num w:numId="6">
    <w:abstractNumId w:val="4"/>
  </w:num>
  <w:num w:numId="7">
    <w:abstractNumId w:val="29"/>
  </w:num>
  <w:num w:numId="8">
    <w:abstractNumId w:val="24"/>
  </w:num>
  <w:num w:numId="9">
    <w:abstractNumId w:val="28"/>
  </w:num>
  <w:num w:numId="10">
    <w:abstractNumId w:val="1"/>
  </w:num>
  <w:num w:numId="11">
    <w:abstractNumId w:val="19"/>
  </w:num>
  <w:num w:numId="12">
    <w:abstractNumId w:val="23"/>
  </w:num>
  <w:num w:numId="13">
    <w:abstractNumId w:val="31"/>
  </w:num>
  <w:num w:numId="14">
    <w:abstractNumId w:val="0"/>
  </w:num>
  <w:num w:numId="15">
    <w:abstractNumId w:val="9"/>
  </w:num>
  <w:num w:numId="16">
    <w:abstractNumId w:val="20"/>
  </w:num>
  <w:num w:numId="17">
    <w:abstractNumId w:val="11"/>
  </w:num>
  <w:num w:numId="18">
    <w:abstractNumId w:val="30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3"/>
  </w:num>
  <w:num w:numId="22">
    <w:abstractNumId w:val="26"/>
  </w:num>
  <w:num w:numId="23">
    <w:abstractNumId w:val="8"/>
  </w:num>
  <w:num w:numId="24">
    <w:abstractNumId w:val="27"/>
  </w:num>
  <w:num w:numId="25">
    <w:abstractNumId w:val="14"/>
  </w:num>
  <w:num w:numId="26">
    <w:abstractNumId w:val="5"/>
  </w:num>
  <w:num w:numId="27">
    <w:abstractNumId w:val="25"/>
  </w:num>
  <w:num w:numId="28">
    <w:abstractNumId w:val="7"/>
  </w:num>
  <w:num w:numId="29">
    <w:abstractNumId w:val="21"/>
  </w:num>
  <w:num w:numId="30">
    <w:abstractNumId w:val="2"/>
  </w:num>
  <w:num w:numId="31">
    <w:abstractNumId w:val="32"/>
  </w:num>
  <w:num w:numId="32">
    <w:abstractNumId w:val="16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49"/>
    <w:rsid w:val="00010D51"/>
    <w:rsid w:val="00012123"/>
    <w:rsid w:val="00031FB2"/>
    <w:rsid w:val="00032532"/>
    <w:rsid w:val="0004021E"/>
    <w:rsid w:val="00045D0F"/>
    <w:rsid w:val="000719B4"/>
    <w:rsid w:val="00075F8D"/>
    <w:rsid w:val="00090E2D"/>
    <w:rsid w:val="00092F6D"/>
    <w:rsid w:val="00093149"/>
    <w:rsid w:val="000970AF"/>
    <w:rsid w:val="000A221A"/>
    <w:rsid w:val="000A493A"/>
    <w:rsid w:val="000B48D7"/>
    <w:rsid w:val="000B598F"/>
    <w:rsid w:val="000B5E3D"/>
    <w:rsid w:val="000C0EBF"/>
    <w:rsid w:val="000C234A"/>
    <w:rsid w:val="000C23E5"/>
    <w:rsid w:val="000C351F"/>
    <w:rsid w:val="000C378F"/>
    <w:rsid w:val="000C7D23"/>
    <w:rsid w:val="000E1F37"/>
    <w:rsid w:val="000E20B6"/>
    <w:rsid w:val="001009D0"/>
    <w:rsid w:val="00105AA4"/>
    <w:rsid w:val="00105BE8"/>
    <w:rsid w:val="00110F40"/>
    <w:rsid w:val="00115722"/>
    <w:rsid w:val="00117882"/>
    <w:rsid w:val="00136A09"/>
    <w:rsid w:val="00151803"/>
    <w:rsid w:val="0016534F"/>
    <w:rsid w:val="00180E44"/>
    <w:rsid w:val="0018635D"/>
    <w:rsid w:val="001865F1"/>
    <w:rsid w:val="001906CA"/>
    <w:rsid w:val="00196BD1"/>
    <w:rsid w:val="001B1E22"/>
    <w:rsid w:val="001B33AA"/>
    <w:rsid w:val="001B354E"/>
    <w:rsid w:val="001B585D"/>
    <w:rsid w:val="001C4CAF"/>
    <w:rsid w:val="001D673B"/>
    <w:rsid w:val="001E19D6"/>
    <w:rsid w:val="001E3ACD"/>
    <w:rsid w:val="001E5162"/>
    <w:rsid w:val="00202928"/>
    <w:rsid w:val="00204662"/>
    <w:rsid w:val="0020491F"/>
    <w:rsid w:val="0021644F"/>
    <w:rsid w:val="002462A2"/>
    <w:rsid w:val="00266777"/>
    <w:rsid w:val="002676B4"/>
    <w:rsid w:val="002714CE"/>
    <w:rsid w:val="002734CA"/>
    <w:rsid w:val="00281884"/>
    <w:rsid w:val="00285227"/>
    <w:rsid w:val="00294F11"/>
    <w:rsid w:val="0029700F"/>
    <w:rsid w:val="002A392A"/>
    <w:rsid w:val="002A512F"/>
    <w:rsid w:val="002A68AE"/>
    <w:rsid w:val="002B6249"/>
    <w:rsid w:val="002B67F9"/>
    <w:rsid w:val="002B6D72"/>
    <w:rsid w:val="002D072E"/>
    <w:rsid w:val="002D155F"/>
    <w:rsid w:val="002D38C0"/>
    <w:rsid w:val="003000FD"/>
    <w:rsid w:val="00302919"/>
    <w:rsid w:val="00302D30"/>
    <w:rsid w:val="003224C1"/>
    <w:rsid w:val="00331205"/>
    <w:rsid w:val="00335DBA"/>
    <w:rsid w:val="00352D48"/>
    <w:rsid w:val="003651C9"/>
    <w:rsid w:val="003710A4"/>
    <w:rsid w:val="003764E0"/>
    <w:rsid w:val="003807EC"/>
    <w:rsid w:val="003836BE"/>
    <w:rsid w:val="003923A1"/>
    <w:rsid w:val="00393810"/>
    <w:rsid w:val="00397C8C"/>
    <w:rsid w:val="003A2EA5"/>
    <w:rsid w:val="003B1A2E"/>
    <w:rsid w:val="003B23D6"/>
    <w:rsid w:val="003C32B5"/>
    <w:rsid w:val="003D2875"/>
    <w:rsid w:val="003E2007"/>
    <w:rsid w:val="003E591E"/>
    <w:rsid w:val="004031DF"/>
    <w:rsid w:val="00411363"/>
    <w:rsid w:val="00411B65"/>
    <w:rsid w:val="00413C8D"/>
    <w:rsid w:val="00414713"/>
    <w:rsid w:val="00417E4F"/>
    <w:rsid w:val="00420221"/>
    <w:rsid w:val="00430D14"/>
    <w:rsid w:val="0043214D"/>
    <w:rsid w:val="00433660"/>
    <w:rsid w:val="00436D17"/>
    <w:rsid w:val="0044634F"/>
    <w:rsid w:val="00446427"/>
    <w:rsid w:val="00453563"/>
    <w:rsid w:val="00455B0F"/>
    <w:rsid w:val="0046049A"/>
    <w:rsid w:val="004632D3"/>
    <w:rsid w:val="004663DB"/>
    <w:rsid w:val="004817A1"/>
    <w:rsid w:val="00485619"/>
    <w:rsid w:val="00493D68"/>
    <w:rsid w:val="004A38AF"/>
    <w:rsid w:val="004A4D06"/>
    <w:rsid w:val="004B65FA"/>
    <w:rsid w:val="004D12B4"/>
    <w:rsid w:val="004D4A4B"/>
    <w:rsid w:val="004F6C73"/>
    <w:rsid w:val="005023AE"/>
    <w:rsid w:val="00504119"/>
    <w:rsid w:val="005119F0"/>
    <w:rsid w:val="005125C9"/>
    <w:rsid w:val="00517B56"/>
    <w:rsid w:val="005216D8"/>
    <w:rsid w:val="005252CD"/>
    <w:rsid w:val="0052742C"/>
    <w:rsid w:val="00532117"/>
    <w:rsid w:val="00532FAA"/>
    <w:rsid w:val="00534E5A"/>
    <w:rsid w:val="005457D3"/>
    <w:rsid w:val="005526B8"/>
    <w:rsid w:val="005606A5"/>
    <w:rsid w:val="00583A49"/>
    <w:rsid w:val="00591178"/>
    <w:rsid w:val="00595DC6"/>
    <w:rsid w:val="005A5C46"/>
    <w:rsid w:val="005A75F0"/>
    <w:rsid w:val="005A7644"/>
    <w:rsid w:val="005B6C39"/>
    <w:rsid w:val="005C40DD"/>
    <w:rsid w:val="005C7289"/>
    <w:rsid w:val="005D3BAB"/>
    <w:rsid w:val="005E09F9"/>
    <w:rsid w:val="005E2DCB"/>
    <w:rsid w:val="005F5A2D"/>
    <w:rsid w:val="006004D5"/>
    <w:rsid w:val="00615F93"/>
    <w:rsid w:val="00621F2C"/>
    <w:rsid w:val="00636177"/>
    <w:rsid w:val="00654E67"/>
    <w:rsid w:val="00666FDF"/>
    <w:rsid w:val="00667359"/>
    <w:rsid w:val="00684974"/>
    <w:rsid w:val="006873F2"/>
    <w:rsid w:val="00687439"/>
    <w:rsid w:val="006A04F6"/>
    <w:rsid w:val="006A4F66"/>
    <w:rsid w:val="006B555A"/>
    <w:rsid w:val="006B7C2F"/>
    <w:rsid w:val="006C2063"/>
    <w:rsid w:val="006C6D39"/>
    <w:rsid w:val="006D203F"/>
    <w:rsid w:val="006D5521"/>
    <w:rsid w:val="006E3929"/>
    <w:rsid w:val="006E62CA"/>
    <w:rsid w:val="006E6AA8"/>
    <w:rsid w:val="006F0F5F"/>
    <w:rsid w:val="006F76BC"/>
    <w:rsid w:val="00700355"/>
    <w:rsid w:val="00701AFF"/>
    <w:rsid w:val="00701E7C"/>
    <w:rsid w:val="007030CE"/>
    <w:rsid w:val="00705366"/>
    <w:rsid w:val="007147CB"/>
    <w:rsid w:val="007220D1"/>
    <w:rsid w:val="00745961"/>
    <w:rsid w:val="0075033E"/>
    <w:rsid w:val="007553C5"/>
    <w:rsid w:val="00757990"/>
    <w:rsid w:val="00767C12"/>
    <w:rsid w:val="007716FA"/>
    <w:rsid w:val="0077193B"/>
    <w:rsid w:val="00774926"/>
    <w:rsid w:val="00784619"/>
    <w:rsid w:val="0078467D"/>
    <w:rsid w:val="00784B70"/>
    <w:rsid w:val="00791787"/>
    <w:rsid w:val="00796F5C"/>
    <w:rsid w:val="007A6B1A"/>
    <w:rsid w:val="007B5ECC"/>
    <w:rsid w:val="007B648C"/>
    <w:rsid w:val="007C0632"/>
    <w:rsid w:val="007C1B90"/>
    <w:rsid w:val="007C4E07"/>
    <w:rsid w:val="007D1039"/>
    <w:rsid w:val="007E50C2"/>
    <w:rsid w:val="007F7B10"/>
    <w:rsid w:val="0080491C"/>
    <w:rsid w:val="00817C43"/>
    <w:rsid w:val="00833AEB"/>
    <w:rsid w:val="00835F22"/>
    <w:rsid w:val="00844EB9"/>
    <w:rsid w:val="0084727A"/>
    <w:rsid w:val="00847C6B"/>
    <w:rsid w:val="00852030"/>
    <w:rsid w:val="00854912"/>
    <w:rsid w:val="008558D2"/>
    <w:rsid w:val="008615AF"/>
    <w:rsid w:val="00865CDD"/>
    <w:rsid w:val="0088146C"/>
    <w:rsid w:val="00890A64"/>
    <w:rsid w:val="008A139E"/>
    <w:rsid w:val="008A59E9"/>
    <w:rsid w:val="008B0AAB"/>
    <w:rsid w:val="008B1EC8"/>
    <w:rsid w:val="008C3FAA"/>
    <w:rsid w:val="008D37D0"/>
    <w:rsid w:val="008D5B3E"/>
    <w:rsid w:val="008E0903"/>
    <w:rsid w:val="008E0F34"/>
    <w:rsid w:val="008E3B29"/>
    <w:rsid w:val="008F3EDC"/>
    <w:rsid w:val="009016A1"/>
    <w:rsid w:val="00921C57"/>
    <w:rsid w:val="009223AF"/>
    <w:rsid w:val="0092631A"/>
    <w:rsid w:val="009267A6"/>
    <w:rsid w:val="009554D8"/>
    <w:rsid w:val="009559EA"/>
    <w:rsid w:val="0096083A"/>
    <w:rsid w:val="00966F31"/>
    <w:rsid w:val="0097101A"/>
    <w:rsid w:val="009B21EB"/>
    <w:rsid w:val="009C46F6"/>
    <w:rsid w:val="009D095F"/>
    <w:rsid w:val="009D2481"/>
    <w:rsid w:val="009D602F"/>
    <w:rsid w:val="009E70C3"/>
    <w:rsid w:val="009F04D2"/>
    <w:rsid w:val="009F2CBA"/>
    <w:rsid w:val="00A03164"/>
    <w:rsid w:val="00A1156B"/>
    <w:rsid w:val="00A20898"/>
    <w:rsid w:val="00A41927"/>
    <w:rsid w:val="00A42965"/>
    <w:rsid w:val="00A42CB3"/>
    <w:rsid w:val="00A42F91"/>
    <w:rsid w:val="00A43A49"/>
    <w:rsid w:val="00A77362"/>
    <w:rsid w:val="00A80794"/>
    <w:rsid w:val="00A843FB"/>
    <w:rsid w:val="00A91BF5"/>
    <w:rsid w:val="00A950BA"/>
    <w:rsid w:val="00AB74AA"/>
    <w:rsid w:val="00AC5B25"/>
    <w:rsid w:val="00AD1397"/>
    <w:rsid w:val="00AD37E8"/>
    <w:rsid w:val="00AD5CB8"/>
    <w:rsid w:val="00AD6526"/>
    <w:rsid w:val="00AE27C7"/>
    <w:rsid w:val="00AF3B9C"/>
    <w:rsid w:val="00B15F17"/>
    <w:rsid w:val="00B24714"/>
    <w:rsid w:val="00B3762B"/>
    <w:rsid w:val="00B53B27"/>
    <w:rsid w:val="00B604DD"/>
    <w:rsid w:val="00B72E36"/>
    <w:rsid w:val="00B74466"/>
    <w:rsid w:val="00B74719"/>
    <w:rsid w:val="00B803EE"/>
    <w:rsid w:val="00BA736D"/>
    <w:rsid w:val="00BA7C69"/>
    <w:rsid w:val="00BB6670"/>
    <w:rsid w:val="00BD1A7A"/>
    <w:rsid w:val="00BE063F"/>
    <w:rsid w:val="00BE10E9"/>
    <w:rsid w:val="00BE6733"/>
    <w:rsid w:val="00BF132B"/>
    <w:rsid w:val="00C00BED"/>
    <w:rsid w:val="00C020FB"/>
    <w:rsid w:val="00C0239A"/>
    <w:rsid w:val="00C117A7"/>
    <w:rsid w:val="00C2113D"/>
    <w:rsid w:val="00C218C4"/>
    <w:rsid w:val="00C2642F"/>
    <w:rsid w:val="00C43C56"/>
    <w:rsid w:val="00C5074E"/>
    <w:rsid w:val="00C54E0A"/>
    <w:rsid w:val="00C71A73"/>
    <w:rsid w:val="00C723D6"/>
    <w:rsid w:val="00C74E17"/>
    <w:rsid w:val="00C777D3"/>
    <w:rsid w:val="00C967F9"/>
    <w:rsid w:val="00CA332B"/>
    <w:rsid w:val="00CB51D7"/>
    <w:rsid w:val="00CC4FB5"/>
    <w:rsid w:val="00CD3C9E"/>
    <w:rsid w:val="00CE631E"/>
    <w:rsid w:val="00D02B51"/>
    <w:rsid w:val="00D1229B"/>
    <w:rsid w:val="00D22758"/>
    <w:rsid w:val="00D460EA"/>
    <w:rsid w:val="00D463F3"/>
    <w:rsid w:val="00D51CC8"/>
    <w:rsid w:val="00D52283"/>
    <w:rsid w:val="00D57D76"/>
    <w:rsid w:val="00D60BC9"/>
    <w:rsid w:val="00D65402"/>
    <w:rsid w:val="00D667E7"/>
    <w:rsid w:val="00D670ED"/>
    <w:rsid w:val="00D67F06"/>
    <w:rsid w:val="00D71B99"/>
    <w:rsid w:val="00D71EE3"/>
    <w:rsid w:val="00D763CA"/>
    <w:rsid w:val="00D77DE6"/>
    <w:rsid w:val="00D9376C"/>
    <w:rsid w:val="00DB214D"/>
    <w:rsid w:val="00DB5CBC"/>
    <w:rsid w:val="00DC4562"/>
    <w:rsid w:val="00DD6ED6"/>
    <w:rsid w:val="00DD71E6"/>
    <w:rsid w:val="00DE0F9E"/>
    <w:rsid w:val="00DE5230"/>
    <w:rsid w:val="00DF0451"/>
    <w:rsid w:val="00DF2628"/>
    <w:rsid w:val="00DF39D9"/>
    <w:rsid w:val="00E000E2"/>
    <w:rsid w:val="00E07661"/>
    <w:rsid w:val="00E153B4"/>
    <w:rsid w:val="00E304E8"/>
    <w:rsid w:val="00E41976"/>
    <w:rsid w:val="00E45C25"/>
    <w:rsid w:val="00E607FB"/>
    <w:rsid w:val="00E65EE6"/>
    <w:rsid w:val="00E67D15"/>
    <w:rsid w:val="00E70512"/>
    <w:rsid w:val="00E81214"/>
    <w:rsid w:val="00E83437"/>
    <w:rsid w:val="00E83A67"/>
    <w:rsid w:val="00E9161D"/>
    <w:rsid w:val="00E96DDF"/>
    <w:rsid w:val="00E96EB5"/>
    <w:rsid w:val="00EA5123"/>
    <w:rsid w:val="00EA5EED"/>
    <w:rsid w:val="00EB02A7"/>
    <w:rsid w:val="00EB29EA"/>
    <w:rsid w:val="00EB434D"/>
    <w:rsid w:val="00EC7335"/>
    <w:rsid w:val="00EE3DE4"/>
    <w:rsid w:val="00EE5ABB"/>
    <w:rsid w:val="00EE7D0D"/>
    <w:rsid w:val="00EF0833"/>
    <w:rsid w:val="00EF2A92"/>
    <w:rsid w:val="00F02159"/>
    <w:rsid w:val="00F02F65"/>
    <w:rsid w:val="00F107DF"/>
    <w:rsid w:val="00F177A9"/>
    <w:rsid w:val="00F266D5"/>
    <w:rsid w:val="00F26CD4"/>
    <w:rsid w:val="00F317DA"/>
    <w:rsid w:val="00F33792"/>
    <w:rsid w:val="00F37EF1"/>
    <w:rsid w:val="00F53C60"/>
    <w:rsid w:val="00F92249"/>
    <w:rsid w:val="00F9500A"/>
    <w:rsid w:val="00FA7AD5"/>
    <w:rsid w:val="00FB6E48"/>
    <w:rsid w:val="00FC7F99"/>
    <w:rsid w:val="00FD080D"/>
    <w:rsid w:val="00FD26FB"/>
    <w:rsid w:val="00FF0DF2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25A93"/>
  <w15:docId w15:val="{4C177BFE-1547-46C2-B8C7-6769C3E3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E3D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bCs/>
      <w:sz w:val="24"/>
      <w:szCs w:val="16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53C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26CD4"/>
    <w:pPr>
      <w:keepNext/>
      <w:suppressAutoHyphens/>
      <w:spacing w:before="600" w:after="360"/>
      <w:ind w:firstLine="0"/>
      <w:jc w:val="left"/>
      <w:outlineLvl w:val="1"/>
    </w:pPr>
    <w:rPr>
      <w:rFonts w:eastAsia="Times New Roman"/>
      <w:b/>
      <w:kern w:val="3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0B5E3D"/>
    <w:rPr>
      <w:rFonts w:ascii="Courier New" w:hAnsi="Courier New"/>
      <w:lang w:val="en-US" w:eastAsia="x-none"/>
    </w:rPr>
  </w:style>
  <w:style w:type="paragraph" w:styleId="a4">
    <w:name w:val="Plain Text"/>
    <w:basedOn w:val="a"/>
    <w:link w:val="a3"/>
    <w:rsid w:val="000B5E3D"/>
    <w:rPr>
      <w:rFonts w:ascii="Courier New" w:hAnsi="Courier New"/>
      <w:lang w:val="en-US" w:eastAsia="x-none"/>
    </w:rPr>
  </w:style>
  <w:style w:type="character" w:customStyle="1" w:styleId="11">
    <w:name w:val="Текст Знак1"/>
    <w:basedOn w:val="a0"/>
    <w:uiPriority w:val="99"/>
    <w:semiHidden/>
    <w:rsid w:val="000B5E3D"/>
    <w:rPr>
      <w:rFonts w:ascii="Consolas" w:hAnsi="Consolas" w:cs="Consolas"/>
      <w:sz w:val="21"/>
      <w:szCs w:val="21"/>
    </w:rPr>
  </w:style>
  <w:style w:type="paragraph" w:customStyle="1" w:styleId="4">
    <w:name w:val="Стиль4"/>
    <w:basedOn w:val="a"/>
    <w:link w:val="40"/>
    <w:rsid w:val="000B5E3D"/>
    <w:pPr>
      <w:widowControl w:val="0"/>
      <w:spacing w:before="12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40">
    <w:name w:val="Стиль4 Знак"/>
    <w:link w:val="4"/>
    <w:locked/>
    <w:rsid w:val="000B5E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0B5E3D"/>
    <w:pPr>
      <w:widowControl w:val="0"/>
      <w:tabs>
        <w:tab w:val="left" w:pos="709"/>
      </w:tabs>
      <w:suppressAutoHyphens/>
      <w:ind w:left="720"/>
      <w:contextualSpacing/>
    </w:pPr>
    <w:rPr>
      <w:rFonts w:ascii="Arial" w:eastAsia="SimSun" w:hAnsi="Arial" w:cs="Mangal"/>
      <w:color w:val="00000A"/>
      <w:kern w:val="1"/>
      <w:sz w:val="20"/>
      <w:szCs w:val="24"/>
      <w:lang w:eastAsia="hi-IN" w:bidi="hi-IN"/>
    </w:rPr>
  </w:style>
  <w:style w:type="paragraph" w:styleId="3">
    <w:name w:val="Body Text 3"/>
    <w:basedOn w:val="a"/>
    <w:link w:val="30"/>
    <w:rsid w:val="000B5E3D"/>
    <w:pPr>
      <w:spacing w:after="120"/>
    </w:pPr>
    <w:rPr>
      <w:sz w:val="16"/>
    </w:rPr>
  </w:style>
  <w:style w:type="character" w:customStyle="1" w:styleId="30">
    <w:name w:val="Основной текст 3 Знак"/>
    <w:basedOn w:val="a0"/>
    <w:link w:val="3"/>
    <w:rsid w:val="000B5E3D"/>
    <w:rPr>
      <w:rFonts w:ascii="Times New Roman" w:eastAsia="Calibri" w:hAnsi="Times New Roman" w:cs="Times New Roman"/>
      <w:sz w:val="16"/>
      <w:szCs w:val="16"/>
    </w:rPr>
  </w:style>
  <w:style w:type="paragraph" w:styleId="a5">
    <w:name w:val="List Paragraph"/>
    <w:aliases w:val="1,UL,Абзац маркированнный,Мой Список,Bullet_IRAO,Нумерованый список,List Paragraph1,List Paragraph,Bullet List,FooterText,numbered,Список нумерованный цифры,SL_Абзац списка"/>
    <w:basedOn w:val="a"/>
    <w:link w:val="a6"/>
    <w:uiPriority w:val="34"/>
    <w:qFormat/>
    <w:rsid w:val="009D095F"/>
    <w:pPr>
      <w:ind w:left="720"/>
      <w:contextualSpacing/>
    </w:pPr>
  </w:style>
  <w:style w:type="character" w:styleId="HTML">
    <w:name w:val="HTML Sample"/>
    <w:rsid w:val="00075F8D"/>
    <w:rPr>
      <w:rFonts w:ascii="Courier New" w:hAnsi="Courier New" w:cs="Times New Roman"/>
    </w:rPr>
  </w:style>
  <w:style w:type="paragraph" w:styleId="a7">
    <w:name w:val="header"/>
    <w:basedOn w:val="a"/>
    <w:link w:val="a8"/>
    <w:uiPriority w:val="99"/>
    <w:unhideWhenUsed/>
    <w:rsid w:val="008558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558D2"/>
    <w:rPr>
      <w:rFonts w:ascii="Times New Roman" w:eastAsia="Calibri" w:hAnsi="Times New Roman" w:cs="Times New Roman"/>
      <w:bCs/>
      <w:sz w:val="24"/>
      <w:szCs w:val="16"/>
      <w:lang w:eastAsia="ar-SA"/>
    </w:rPr>
  </w:style>
  <w:style w:type="paragraph" w:styleId="a9">
    <w:name w:val="footer"/>
    <w:basedOn w:val="a"/>
    <w:link w:val="aa"/>
    <w:uiPriority w:val="99"/>
    <w:unhideWhenUsed/>
    <w:rsid w:val="008558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558D2"/>
    <w:rPr>
      <w:rFonts w:ascii="Times New Roman" w:eastAsia="Calibri" w:hAnsi="Times New Roman" w:cs="Times New Roman"/>
      <w:bCs/>
      <w:sz w:val="24"/>
      <w:szCs w:val="16"/>
      <w:lang w:eastAsia="ar-SA"/>
    </w:rPr>
  </w:style>
  <w:style w:type="paragraph" w:customStyle="1" w:styleId="13">
    <w:name w:val="Обычный1"/>
    <w:rsid w:val="004817A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A68AE"/>
    <w:rPr>
      <w:rFonts w:ascii="Tahoma" w:hAnsi="Tahoma" w:cs="Tahoma"/>
      <w:sz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68AE"/>
    <w:rPr>
      <w:rFonts w:ascii="Tahoma" w:eastAsia="Calibri" w:hAnsi="Tahoma" w:cs="Tahoma"/>
      <w:bCs/>
      <w:sz w:val="16"/>
      <w:szCs w:val="16"/>
      <w:lang w:eastAsia="ar-SA"/>
    </w:rPr>
  </w:style>
  <w:style w:type="character" w:styleId="ad">
    <w:name w:val="Hyperlink"/>
    <w:basedOn w:val="a0"/>
    <w:uiPriority w:val="99"/>
    <w:unhideWhenUsed/>
    <w:rsid w:val="00C020FB"/>
    <w:rPr>
      <w:color w:val="0563C1" w:themeColor="hyperlink"/>
      <w:u w:val="single"/>
    </w:rPr>
  </w:style>
  <w:style w:type="paragraph" w:customStyle="1" w:styleId="22">
    <w:name w:val="Основной текст 22"/>
    <w:basedOn w:val="a"/>
    <w:uiPriority w:val="99"/>
    <w:rsid w:val="00504119"/>
    <w:pPr>
      <w:spacing w:line="360" w:lineRule="auto"/>
      <w:ind w:firstLine="851"/>
    </w:pPr>
    <w:rPr>
      <w:rFonts w:eastAsia="Times New Roman"/>
      <w:bCs w:val="0"/>
      <w:szCs w:val="20"/>
      <w:lang w:eastAsia="ru-RU"/>
    </w:rPr>
  </w:style>
  <w:style w:type="table" w:styleId="ae">
    <w:name w:val="Table Grid"/>
    <w:basedOn w:val="a1"/>
    <w:uiPriority w:val="39"/>
    <w:rsid w:val="008F3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">
    <w:name w:val="Body text (3)_"/>
    <w:basedOn w:val="a0"/>
    <w:link w:val="Bodytext30"/>
    <w:rsid w:val="005125C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5125C9"/>
    <w:pPr>
      <w:widowControl w:val="0"/>
      <w:shd w:val="clear" w:color="auto" w:fill="FFFFFF"/>
      <w:spacing w:after="60" w:line="0" w:lineRule="atLeast"/>
      <w:ind w:firstLine="0"/>
      <w:jc w:val="left"/>
    </w:pPr>
    <w:rPr>
      <w:rFonts w:eastAsia="Times New Roman"/>
      <w:b/>
      <w:sz w:val="22"/>
      <w:szCs w:val="22"/>
      <w:lang w:eastAsia="en-US"/>
    </w:rPr>
  </w:style>
  <w:style w:type="paragraph" w:customStyle="1" w:styleId="Iauiue">
    <w:name w:val="Iau?iue"/>
    <w:rsid w:val="005125C9"/>
    <w:pPr>
      <w:widowControl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6">
    <w:name w:val="Абзац списка Знак"/>
    <w:aliases w:val="1 Знак,UL Знак,Абзац маркированнный Знак,Мой Список Знак,Bullet_IRAO Знак,Нумерованый список Знак,List Paragraph1 Знак,List Paragraph Знак,Bullet List Знак,FooterText Знак,numbered Знак,Список нумерованный цифры Знак"/>
    <w:link w:val="a5"/>
    <w:uiPriority w:val="34"/>
    <w:rsid w:val="001B585D"/>
    <w:rPr>
      <w:rFonts w:ascii="Times New Roman" w:eastAsia="Calibri" w:hAnsi="Times New Roman" w:cs="Times New Roman"/>
      <w:bCs/>
      <w:sz w:val="24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F26CD4"/>
    <w:rPr>
      <w:rFonts w:ascii="Times New Roman" w:eastAsia="Times New Roman" w:hAnsi="Times New Roman" w:cs="Times New Roman"/>
      <w:b/>
      <w:bCs/>
      <w:kern w:val="36"/>
      <w:sz w:val="32"/>
      <w:szCs w:val="32"/>
      <w:lang w:eastAsia="ru-RU"/>
    </w:rPr>
  </w:style>
  <w:style w:type="character" w:styleId="af">
    <w:name w:val="Strong"/>
    <w:basedOn w:val="a0"/>
    <w:uiPriority w:val="22"/>
    <w:qFormat/>
    <w:rsid w:val="002B6D72"/>
    <w:rPr>
      <w:b/>
      <w:bCs/>
    </w:rPr>
  </w:style>
  <w:style w:type="character" w:customStyle="1" w:styleId="Bodytext5Bold">
    <w:name w:val="Body text (5) + Bold"/>
    <w:basedOn w:val="a0"/>
    <w:rsid w:val="00C43C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31">
    <w:name w:val="Body Text Indent 3"/>
    <w:basedOn w:val="a"/>
    <w:link w:val="32"/>
    <w:uiPriority w:val="99"/>
    <w:semiHidden/>
    <w:unhideWhenUsed/>
    <w:rsid w:val="006E62CA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E62CA"/>
    <w:rPr>
      <w:rFonts w:ascii="Times New Roman" w:eastAsia="Calibri" w:hAnsi="Times New Roman" w:cs="Times New Roman"/>
      <w:bCs/>
      <w:sz w:val="16"/>
      <w:szCs w:val="16"/>
      <w:lang w:eastAsia="ar-SA"/>
    </w:rPr>
  </w:style>
  <w:style w:type="paragraph" w:customStyle="1" w:styleId="14">
    <w:name w:val="Без интервала1"/>
    <w:rsid w:val="006E62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3C60"/>
    <w:rPr>
      <w:rFonts w:asciiTheme="majorHAnsi" w:eastAsiaTheme="majorEastAsia" w:hAnsiTheme="majorHAnsi" w:cstheme="majorBidi"/>
      <w:bCs/>
      <w:color w:val="2E74B5" w:themeColor="accent1" w:themeShade="BF"/>
      <w:sz w:val="32"/>
      <w:szCs w:val="32"/>
      <w:lang w:eastAsia="ar-SA"/>
    </w:rPr>
  </w:style>
  <w:style w:type="paragraph" w:styleId="af0">
    <w:name w:val="Body Text Indent"/>
    <w:basedOn w:val="a"/>
    <w:link w:val="af1"/>
    <w:uiPriority w:val="99"/>
    <w:semiHidden/>
    <w:unhideWhenUsed/>
    <w:rsid w:val="00C54E0A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C54E0A"/>
    <w:rPr>
      <w:rFonts w:ascii="Times New Roman" w:eastAsia="Calibri" w:hAnsi="Times New Roman" w:cs="Times New Roman"/>
      <w:bCs/>
      <w:sz w:val="24"/>
      <w:szCs w:val="16"/>
      <w:lang w:eastAsia="ar-SA"/>
    </w:rPr>
  </w:style>
  <w:style w:type="table" w:customStyle="1" w:styleId="15">
    <w:name w:val="Сетка таблицы1"/>
    <w:basedOn w:val="a1"/>
    <w:next w:val="ae"/>
    <w:uiPriority w:val="59"/>
    <w:rsid w:val="00C54E0A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4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x@agddiamonds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2E1CA-0C2F-4086-8942-E90A68A77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</dc:creator>
  <cp:keywords/>
  <dc:description/>
  <cp:lastModifiedBy>Щемелёва Евгения Михайловна</cp:lastModifiedBy>
  <cp:revision>5</cp:revision>
  <cp:lastPrinted>2025-10-23T13:31:00Z</cp:lastPrinted>
  <dcterms:created xsi:type="dcterms:W3CDTF">2026-02-11T12:29:00Z</dcterms:created>
  <dcterms:modified xsi:type="dcterms:W3CDTF">2026-02-11T12:57:00Z</dcterms:modified>
</cp:coreProperties>
</file>