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530" w:type="dxa"/>
        <w:jc w:val="center"/>
        <w:tblLayout w:type="fixed"/>
        <w:tblLook w:val="0600" w:firstRow="0" w:lastRow="0" w:firstColumn="0" w:lastColumn="0" w:noHBand="1" w:noVBand="1"/>
      </w:tblPr>
      <w:tblGrid>
        <w:gridCol w:w="3437"/>
        <w:gridCol w:w="7093"/>
      </w:tblGrid>
      <w:tr w:rsidR="00544C06" w:rsidRPr="00B25520" w14:paraId="6DBA84EC" w14:textId="77777777" w:rsidTr="002A25E6">
        <w:trPr>
          <w:jc w:val="center"/>
        </w:trPr>
        <w:tc>
          <w:tcPr>
            <w:tcW w:w="10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6D8D" w14:textId="77777777" w:rsidR="00544C06" w:rsidRPr="00B25520" w:rsidRDefault="0013694A" w:rsidP="00D327F8">
            <w:pPr>
              <w:pStyle w:val="TableParagraph"/>
              <w:spacing w:before="60" w:after="60"/>
              <w:ind w:left="-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25520">
              <w:rPr>
                <w:rFonts w:ascii="Times New Roman" w:hAnsi="Times New Roman"/>
                <w:bCs/>
              </w:rPr>
              <w:t>ТЕХНИЧЕСКОЕ</w:t>
            </w:r>
            <w:r w:rsidRPr="00B25520">
              <w:rPr>
                <w:rFonts w:ascii="Times New Roman" w:hAnsi="Times New Roman"/>
                <w:bCs/>
                <w:spacing w:val="-2"/>
              </w:rPr>
              <w:t xml:space="preserve"> </w:t>
            </w:r>
            <w:r w:rsidRPr="00B25520">
              <w:rPr>
                <w:rFonts w:ascii="Times New Roman" w:hAnsi="Times New Roman"/>
                <w:bCs/>
                <w:spacing w:val="-1"/>
              </w:rPr>
              <w:t>ЗАДАНИЕ</w:t>
            </w:r>
          </w:p>
        </w:tc>
      </w:tr>
      <w:tr w:rsidR="00544C06" w:rsidRPr="009B4785" w14:paraId="01030F87" w14:textId="77777777" w:rsidTr="002A25E6">
        <w:trPr>
          <w:trHeight w:val="329"/>
          <w:jc w:val="center"/>
        </w:trPr>
        <w:tc>
          <w:tcPr>
            <w:tcW w:w="10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559C" w14:textId="2617E063" w:rsidR="00C42FF2" w:rsidRPr="00252E35" w:rsidRDefault="00B55726" w:rsidP="001E0F79">
            <w:pPr>
              <w:pStyle w:val="ab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Полный комплекс работ по </w:t>
            </w:r>
            <w:r w:rsidR="0025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устройству</w:t>
            </w:r>
            <w:r w:rsidR="00252E35" w:rsidRPr="00252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наружного водостока ливневой канализации с террас</w:t>
            </w:r>
          </w:p>
        </w:tc>
      </w:tr>
      <w:tr w:rsidR="00544C06" w:rsidRPr="00B25520" w14:paraId="0A020855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56F4" w14:textId="4A7BBE70" w:rsidR="00544C06" w:rsidRPr="00B25520" w:rsidRDefault="0013694A" w:rsidP="0013694A">
            <w:pPr>
              <w:pStyle w:val="TableParagraph"/>
              <w:spacing w:before="60" w:after="60"/>
              <w:ind w:left="37" w:right="106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hAnsi="Times New Roman"/>
                <w:bCs/>
              </w:rPr>
              <w:t xml:space="preserve">1. </w:t>
            </w:r>
            <w:r w:rsidR="00A1433F" w:rsidRPr="00B25520">
              <w:rPr>
                <w:rFonts w:ascii="Times New Roman" w:hAnsi="Times New Roman"/>
                <w:bCs/>
                <w:spacing w:val="-1"/>
                <w:lang w:val="ru-RU"/>
              </w:rPr>
              <w:t>Генеральный подрядчик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AF3A" w14:textId="1E599FEE" w:rsidR="00544C06" w:rsidRPr="00B25520" w:rsidRDefault="00645D08" w:rsidP="0013694A">
            <w:pPr>
              <w:pStyle w:val="TableParagraph"/>
              <w:spacing w:before="60" w:after="60"/>
              <w:ind w:left="169" w:right="1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ЗАО «УМ №67» </w:t>
            </w:r>
          </w:p>
        </w:tc>
      </w:tr>
      <w:tr w:rsidR="00544C06" w:rsidRPr="009B4785" w14:paraId="0CC69EC2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6A91" w14:textId="77777777" w:rsidR="00544C06" w:rsidRPr="00B25520" w:rsidRDefault="0013694A" w:rsidP="0013694A">
            <w:pPr>
              <w:pStyle w:val="TableParagraph"/>
              <w:spacing w:before="60" w:after="60"/>
              <w:ind w:left="37" w:right="106"/>
              <w:rPr>
                <w:rFonts w:ascii="Times New Roman" w:eastAsia="Times New Roman" w:hAnsi="Times New Roman" w:cs="Times New Roman"/>
                <w:bCs/>
              </w:rPr>
            </w:pPr>
            <w:r w:rsidRPr="00B25520">
              <w:rPr>
                <w:rFonts w:ascii="Times New Roman" w:hAnsi="Times New Roman"/>
                <w:bCs/>
              </w:rPr>
              <w:t>2. Основание</w:t>
            </w:r>
            <w:r w:rsidRPr="00B25520">
              <w:rPr>
                <w:rFonts w:ascii="Times New Roman" w:hAnsi="Times New Roman"/>
                <w:bCs/>
                <w:spacing w:val="-1"/>
              </w:rPr>
              <w:t xml:space="preserve"> </w:t>
            </w:r>
            <w:r w:rsidRPr="00B25520">
              <w:rPr>
                <w:rFonts w:ascii="Times New Roman" w:hAnsi="Times New Roman"/>
                <w:bCs/>
              </w:rPr>
              <w:t>для</w:t>
            </w:r>
            <w:r w:rsidRPr="00B25520">
              <w:rPr>
                <w:rFonts w:ascii="Times New Roman" w:hAnsi="Times New Roman"/>
                <w:bCs/>
                <w:spacing w:val="21"/>
              </w:rPr>
              <w:t xml:space="preserve"> </w:t>
            </w:r>
            <w:r w:rsidRPr="00B25520">
              <w:rPr>
                <w:rFonts w:ascii="Times New Roman" w:hAnsi="Times New Roman"/>
                <w:bCs/>
                <w:spacing w:val="-1"/>
              </w:rPr>
              <w:t>проведения</w:t>
            </w:r>
            <w:r w:rsidRPr="00B25520">
              <w:rPr>
                <w:rFonts w:ascii="Times New Roman" w:hAnsi="Times New Roman"/>
                <w:bCs/>
              </w:rPr>
              <w:t xml:space="preserve"> </w:t>
            </w:r>
            <w:r w:rsidRPr="00B25520">
              <w:rPr>
                <w:rFonts w:ascii="Times New Roman" w:hAnsi="Times New Roman"/>
                <w:bCs/>
                <w:spacing w:val="-1"/>
              </w:rPr>
              <w:t>работ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ED4F" w14:textId="487A1F41" w:rsidR="00544C06" w:rsidRPr="006301A6" w:rsidRDefault="006301A6" w:rsidP="0013694A">
            <w:pPr>
              <w:pStyle w:val="a4"/>
              <w:tabs>
                <w:tab w:val="left" w:pos="434"/>
              </w:tabs>
              <w:spacing w:before="60" w:after="60"/>
              <w:ind w:left="131" w:right="3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2A634B">
              <w:rPr>
                <w:rFonts w:ascii="Times New Roman" w:hAnsi="Times New Roman" w:cs="Times New Roman"/>
                <w:lang w:val="ru-RU"/>
              </w:rPr>
              <w:t>ООО «ИНТЕРКОЛУМНИУМ»</w:t>
            </w:r>
            <w:r>
              <w:rPr>
                <w:rFonts w:ascii="Times New Roman" w:hAnsi="Times New Roman" w:cs="Times New Roman"/>
                <w:lang w:val="ru-RU"/>
              </w:rPr>
              <w:t xml:space="preserve"> рабочая документация 589/20-АР.1</w:t>
            </w:r>
            <w:r w:rsidR="00640D50">
              <w:rPr>
                <w:rFonts w:ascii="Times New Roman" w:hAnsi="Times New Roman" w:cs="Times New Roman"/>
                <w:lang w:val="ru-RU"/>
              </w:rPr>
              <w:t>, 589</w:t>
            </w:r>
          </w:p>
        </w:tc>
      </w:tr>
      <w:tr w:rsidR="00252E35" w:rsidRPr="009B4785" w14:paraId="1D0A1785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2EA6" w14:textId="77777777" w:rsidR="00252E35" w:rsidRPr="00B25520" w:rsidRDefault="00252E35" w:rsidP="00252E35">
            <w:pPr>
              <w:pStyle w:val="TableParagraph"/>
              <w:spacing w:before="60" w:after="60"/>
              <w:ind w:left="37" w:right="106"/>
              <w:rPr>
                <w:rFonts w:ascii="Times New Roman" w:eastAsia="Times New Roman" w:hAnsi="Times New Roman" w:cs="Times New Roman"/>
                <w:bCs/>
              </w:rPr>
            </w:pPr>
            <w:r w:rsidRPr="00B25520">
              <w:rPr>
                <w:rFonts w:ascii="Times New Roman" w:hAnsi="Times New Roman"/>
                <w:bCs/>
              </w:rPr>
              <w:t xml:space="preserve">3. Вид </w:t>
            </w:r>
            <w:r w:rsidRPr="00B25520">
              <w:rPr>
                <w:rFonts w:ascii="Times New Roman" w:hAnsi="Times New Roman"/>
                <w:bCs/>
                <w:spacing w:val="-1"/>
              </w:rPr>
              <w:t>строительных</w:t>
            </w:r>
            <w:r w:rsidRPr="00B25520">
              <w:rPr>
                <w:rFonts w:ascii="Times New Roman" w:hAnsi="Times New Roman"/>
                <w:bCs/>
                <w:spacing w:val="-3"/>
              </w:rPr>
              <w:t xml:space="preserve"> </w:t>
            </w:r>
            <w:r w:rsidRPr="00B25520">
              <w:rPr>
                <w:rFonts w:ascii="Times New Roman" w:hAnsi="Times New Roman"/>
                <w:bCs/>
              </w:rPr>
              <w:t>работ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7CA8" w14:textId="38841FE6" w:rsidR="00252E35" w:rsidRPr="00B25520" w:rsidRDefault="00252E35" w:rsidP="00D30D59">
            <w:pPr>
              <w:tabs>
                <w:tab w:val="left" w:pos="434"/>
              </w:tabs>
              <w:spacing w:before="60" w:after="60"/>
              <w:ind w:right="3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Полный комплекс работ по </w:t>
            </w:r>
            <w:r w:rsidR="00D30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отделке заглубленных помещений автостоянки</w:t>
            </w:r>
          </w:p>
        </w:tc>
      </w:tr>
      <w:tr w:rsidR="00252E35" w:rsidRPr="00B25520" w14:paraId="20E165A8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A630" w14:textId="5CFFE7EA" w:rsidR="00252E35" w:rsidRPr="00B25520" w:rsidRDefault="00252E35" w:rsidP="00252E35">
            <w:pPr>
              <w:pStyle w:val="TableParagraph"/>
              <w:spacing w:before="60" w:after="60"/>
              <w:ind w:left="37" w:right="106" w:firstLine="60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hAnsi="Times New Roman"/>
                <w:bCs/>
              </w:rPr>
              <w:t xml:space="preserve">4. </w:t>
            </w:r>
            <w:r w:rsidRPr="00B25520">
              <w:rPr>
                <w:rFonts w:ascii="Times New Roman" w:hAnsi="Times New Roman"/>
                <w:bCs/>
                <w:spacing w:val="-1"/>
                <w:lang w:val="ru-RU"/>
              </w:rPr>
              <w:t>Подрядчик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98A3" w14:textId="6428CFA7" w:rsidR="00252E35" w:rsidRPr="00B25520" w:rsidRDefault="00252E35" w:rsidP="00252E35">
            <w:pPr>
              <w:pStyle w:val="a4"/>
              <w:tabs>
                <w:tab w:val="left" w:pos="434"/>
              </w:tabs>
              <w:spacing w:before="60" w:after="60"/>
              <w:ind w:left="131" w:right="3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</w:tr>
      <w:tr w:rsidR="00252E35" w:rsidRPr="009B4785" w14:paraId="055058B0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999A" w14:textId="77777777" w:rsidR="00252E35" w:rsidRPr="00B25520" w:rsidRDefault="00252E35" w:rsidP="00252E35">
            <w:pPr>
              <w:pStyle w:val="TableParagraph"/>
              <w:spacing w:before="60" w:after="60"/>
              <w:ind w:left="37" w:right="106" w:firstLine="60"/>
              <w:rPr>
                <w:rFonts w:ascii="Times New Roman" w:eastAsia="Times New Roman" w:hAnsi="Times New Roman" w:cs="Times New Roman"/>
                <w:bCs/>
              </w:rPr>
            </w:pPr>
            <w:r w:rsidRPr="00B25520">
              <w:rPr>
                <w:rFonts w:ascii="Times New Roman" w:hAnsi="Times New Roman"/>
                <w:bCs/>
              </w:rPr>
              <w:t xml:space="preserve">5. </w:t>
            </w:r>
            <w:r w:rsidRPr="00B25520">
              <w:rPr>
                <w:rFonts w:ascii="Times New Roman" w:hAnsi="Times New Roman"/>
                <w:bCs/>
                <w:spacing w:val="-1"/>
              </w:rPr>
              <w:t xml:space="preserve">Наименование </w:t>
            </w:r>
            <w:r w:rsidRPr="00B25520">
              <w:rPr>
                <w:rFonts w:ascii="Times New Roman" w:hAnsi="Times New Roman"/>
                <w:bCs/>
              </w:rPr>
              <w:t>и</w:t>
            </w:r>
            <w:r w:rsidRPr="00B25520">
              <w:rPr>
                <w:rFonts w:ascii="Times New Roman" w:hAnsi="Times New Roman"/>
                <w:bCs/>
                <w:spacing w:val="22"/>
              </w:rPr>
              <w:t xml:space="preserve"> </w:t>
            </w:r>
            <w:r w:rsidRPr="00B25520">
              <w:rPr>
                <w:rFonts w:ascii="Times New Roman" w:hAnsi="Times New Roman"/>
                <w:bCs/>
                <w:spacing w:val="-1"/>
              </w:rPr>
              <w:t>расположение объектов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8557" w14:textId="4FF9300A" w:rsidR="00252E35" w:rsidRPr="00170A5B" w:rsidRDefault="00252E35" w:rsidP="00252E35">
            <w:pPr>
              <w:pStyle w:val="a4"/>
              <w:tabs>
                <w:tab w:val="left" w:pos="434"/>
              </w:tabs>
              <w:spacing w:before="60" w:after="60"/>
              <w:ind w:left="131"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A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Объект: «Многоквартирный жилой дом со встроенными помещениями и встроенно-пристроенным гаражом, на земельном участке с кадастровым номером 78:34:0004018:2, расположенный </w:t>
            </w:r>
          </w:p>
          <w:p w14:paraId="74F8BBFA" w14:textId="253186A8" w:rsidR="00252E35" w:rsidRPr="00B25520" w:rsidRDefault="00252E35" w:rsidP="00252E35">
            <w:pPr>
              <w:pStyle w:val="a4"/>
              <w:tabs>
                <w:tab w:val="left" w:pos="434"/>
              </w:tabs>
              <w:spacing w:before="60" w:after="60"/>
              <w:ind w:left="131" w:right="3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170A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адресу: г. Санкт-Петербург, набережная Черной речки, дом 1»</w:t>
            </w:r>
          </w:p>
        </w:tc>
      </w:tr>
      <w:tr w:rsidR="00252E35" w:rsidRPr="00D30D59" w14:paraId="5F7F39F1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9432" w14:textId="77777777" w:rsidR="00252E35" w:rsidRPr="00B25520" w:rsidRDefault="00252E35" w:rsidP="00252E35">
            <w:pPr>
              <w:pStyle w:val="TableParagraph"/>
              <w:spacing w:before="60" w:after="60"/>
              <w:ind w:left="37" w:right="106"/>
              <w:rPr>
                <w:rFonts w:ascii="Times New Roman" w:eastAsia="Times New Roman" w:hAnsi="Times New Roman" w:cs="Times New Roman"/>
                <w:bCs/>
              </w:rPr>
            </w:pPr>
            <w:r w:rsidRPr="00B25520">
              <w:rPr>
                <w:rFonts w:ascii="Times New Roman" w:hAnsi="Times New Roman"/>
                <w:bCs/>
              </w:rPr>
              <w:t xml:space="preserve">6. </w:t>
            </w:r>
            <w:r w:rsidRPr="00B25520">
              <w:rPr>
                <w:rFonts w:ascii="Times New Roman" w:hAnsi="Times New Roman"/>
                <w:bCs/>
                <w:spacing w:val="-1"/>
              </w:rPr>
              <w:t>Цель</w:t>
            </w:r>
            <w:r w:rsidRPr="00B25520">
              <w:rPr>
                <w:rFonts w:ascii="Times New Roman" w:hAnsi="Times New Roman"/>
                <w:bCs/>
              </w:rPr>
              <w:t xml:space="preserve"> </w:t>
            </w:r>
            <w:r w:rsidRPr="00B25520">
              <w:rPr>
                <w:rFonts w:ascii="Times New Roman" w:hAnsi="Times New Roman"/>
                <w:bCs/>
                <w:spacing w:val="-1"/>
              </w:rPr>
              <w:t>выполнения</w:t>
            </w:r>
            <w:r w:rsidRPr="00B25520">
              <w:rPr>
                <w:rFonts w:ascii="Times New Roman" w:hAnsi="Times New Roman"/>
                <w:bCs/>
                <w:spacing w:val="-3"/>
              </w:rPr>
              <w:t xml:space="preserve"> </w:t>
            </w:r>
            <w:r w:rsidRPr="00B25520">
              <w:rPr>
                <w:rFonts w:ascii="Times New Roman" w:hAnsi="Times New Roman"/>
                <w:bCs/>
              </w:rPr>
              <w:t>работ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EF022" w14:textId="23F19998" w:rsidR="00252E35" w:rsidRPr="00B25520" w:rsidRDefault="00D30D59" w:rsidP="00252E35">
            <w:pPr>
              <w:pStyle w:val="a4"/>
              <w:tabs>
                <w:tab w:val="left" w:pos="434"/>
              </w:tabs>
              <w:spacing w:before="60" w:after="60"/>
              <w:ind w:left="131" w:right="3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Отделочные работы помещения автостоянки</w:t>
            </w:r>
          </w:p>
        </w:tc>
      </w:tr>
      <w:tr w:rsidR="00252E35" w:rsidRPr="009B4785" w14:paraId="3EEFEAE5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BA7A" w14:textId="5C9428F8" w:rsidR="00252E35" w:rsidRPr="00B25520" w:rsidRDefault="00252E35" w:rsidP="00252E35">
            <w:pPr>
              <w:pStyle w:val="TableParagraph"/>
              <w:spacing w:before="60" w:after="60"/>
              <w:ind w:left="37" w:right="106" w:firstLine="60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B25520">
              <w:rPr>
                <w:rFonts w:ascii="Times New Roman" w:hAnsi="Times New Roman"/>
                <w:bCs/>
              </w:rPr>
              <w:t xml:space="preserve">7. </w:t>
            </w:r>
            <w:r w:rsidRPr="00B25520">
              <w:rPr>
                <w:rFonts w:ascii="Times New Roman" w:hAnsi="Times New Roman"/>
                <w:bCs/>
                <w:lang w:val="ru-RU"/>
              </w:rPr>
              <w:t>Требование к выполнению работ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3968" w14:textId="5BB3E75E" w:rsidR="00252E35" w:rsidRPr="001E606F" w:rsidRDefault="00252E35" w:rsidP="00252E3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E6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Подрядчик обязан выполнить следующие организационные мероприятия:</w:t>
            </w:r>
          </w:p>
          <w:p w14:paraId="4C444716" w14:textId="77777777" w:rsidR="00252E35" w:rsidRPr="001E606F" w:rsidRDefault="00252E35" w:rsidP="00252E3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E6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1. Организовать оперативное управление работами с ежедневным присутствием ответственного лица за ведение работ.</w:t>
            </w:r>
          </w:p>
          <w:p w14:paraId="7267FDF1" w14:textId="77777777" w:rsidR="00252E35" w:rsidRPr="001E606F" w:rsidRDefault="00252E35" w:rsidP="00252E3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E6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2. Соблюдать миграционное законодательство РФ о допуске к работам иностранных рабочих. Ответственность за нарушение полностью лежит на Подрядчике.</w:t>
            </w:r>
          </w:p>
          <w:p w14:paraId="1A85F66C" w14:textId="77777777" w:rsidR="00252E35" w:rsidRPr="001E606F" w:rsidRDefault="00252E35" w:rsidP="00252E3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E6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3. Обеспечить рабочих спецодеждой и средствами охраны труда.</w:t>
            </w:r>
          </w:p>
          <w:p w14:paraId="204B480E" w14:textId="77777777" w:rsidR="00252E35" w:rsidRPr="001E606F" w:rsidRDefault="00252E35" w:rsidP="00252E3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E6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4. Ежедневно вести фотофиксацию выполняемых работ (в начале, в середине и конце рабочего дня).</w:t>
            </w:r>
          </w:p>
          <w:p w14:paraId="03180B1E" w14:textId="7C7457C1" w:rsidR="00252E35" w:rsidRPr="001E606F" w:rsidRDefault="00252E35" w:rsidP="00252E3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E6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5. Вести работы в соответствии с Технологической картой и ППР.</w:t>
            </w:r>
          </w:p>
          <w:p w14:paraId="4C6F430F" w14:textId="77777777" w:rsidR="00252E35" w:rsidRPr="001E606F" w:rsidRDefault="00252E35" w:rsidP="00252E3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E6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6. Осуществлять инженерное и материально-техническое сопровождение выполнения работ.</w:t>
            </w:r>
          </w:p>
          <w:p w14:paraId="636C6307" w14:textId="77777777" w:rsidR="00252E35" w:rsidRPr="001E606F" w:rsidRDefault="00252E35" w:rsidP="00252E3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E6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7. Проводить контроль качества выполняемых работ.</w:t>
            </w:r>
          </w:p>
          <w:p w14:paraId="501FE673" w14:textId="6A4B614D" w:rsidR="00252E35" w:rsidRPr="001E606F" w:rsidRDefault="00252E35" w:rsidP="00252E3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E6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8. Подготовить и сдать Генподрядчику исполнительную документацию.</w:t>
            </w:r>
          </w:p>
          <w:p w14:paraId="72D89A9F" w14:textId="77777777" w:rsidR="00252E35" w:rsidRPr="001E606F" w:rsidRDefault="00252E35" w:rsidP="00252E3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E6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9. Восстановить (компенсировать затраты) нарушенное благоустройство и поврежденные конструкции, располагающихся вне зоны ведения работ на прилегающей территории.</w:t>
            </w:r>
          </w:p>
          <w:p w14:paraId="7AB0C596" w14:textId="77777777" w:rsidR="00252E35" w:rsidRPr="001E606F" w:rsidRDefault="00252E35" w:rsidP="00252E3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E6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10. Организовать необходимые мероприятия по охране окружающей среды при производстве работ.</w:t>
            </w:r>
          </w:p>
          <w:p w14:paraId="6A990732" w14:textId="46035237" w:rsidR="00252E35" w:rsidRPr="001E606F" w:rsidRDefault="00252E35" w:rsidP="00252E3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E6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11. Предоставить ППР и график производства работ (по требованию)</w:t>
            </w:r>
          </w:p>
          <w:p w14:paraId="0BB6052D" w14:textId="77777777" w:rsidR="00252E35" w:rsidRPr="001E606F" w:rsidRDefault="00252E35" w:rsidP="00252E3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E6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12. Проводить входной, операционный и приёмочный контроль поступающих материалов, изделий и конструкций;</w:t>
            </w:r>
          </w:p>
          <w:p w14:paraId="2FD54F15" w14:textId="1090325E" w:rsidR="00252E35" w:rsidRPr="001E606F" w:rsidRDefault="00252E35" w:rsidP="00252E3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E6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13. Осуществлять лабораторный контроль проектных показателей поступаемых материалов;</w:t>
            </w:r>
          </w:p>
          <w:p w14:paraId="2547A9C7" w14:textId="6EC1CE75" w:rsidR="00252E35" w:rsidRPr="001E606F" w:rsidRDefault="00252E35" w:rsidP="00252E3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E6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14. Вести геодезическое и лабораторное сопровождение работ</w:t>
            </w:r>
            <w:r w:rsidR="00D30D59" w:rsidRPr="001E6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 Подтверждать каждую партию поступаемой бетонной смеси соответствующими документами;</w:t>
            </w:r>
          </w:p>
          <w:p w14:paraId="49490644" w14:textId="68CC4EEF" w:rsidR="00252E35" w:rsidRPr="001E606F" w:rsidRDefault="00252E35" w:rsidP="00252E3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E6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15. Предоставить на все применяемые материалы документы, указанные в соответствующем ГОСТ, а также подтверждающие соответствие материалов Федеральным законам №52-ФЗ от 30.03.1999 «О санитарно-эпидемиологическом благополучии населения»; №123-ФЗ "Технический регламент о требованиях пожарной безопасности"; №84-ФЗ от 27.12.2002 "О техническом регулировании"</w:t>
            </w:r>
          </w:p>
          <w:p w14:paraId="118249C7" w14:textId="44F18437" w:rsidR="00252E35" w:rsidRPr="001E606F" w:rsidRDefault="00252E35" w:rsidP="00252E3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E6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16. Выполнить устройство бытового городка. Бытовые помещения организуются силами и средствами Подрядчика на строящемся здании. Расположение уточнить у ответственного представителя Генерального Подрядчика на Объекте;</w:t>
            </w:r>
          </w:p>
          <w:p w14:paraId="32C9B3DD" w14:textId="2216A108" w:rsidR="00252E35" w:rsidRPr="001E606F" w:rsidRDefault="00252E35" w:rsidP="00252E3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E6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17. Обеспечить уборку бытового городка на период строительства;</w:t>
            </w:r>
          </w:p>
          <w:p w14:paraId="305D818A" w14:textId="4C0C681F" w:rsidR="00252E35" w:rsidRPr="00E72DAB" w:rsidRDefault="00252E35" w:rsidP="00252E3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E6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18.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При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производстве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работ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D30D59" w:rsidRPr="00D30D59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вести контроль за действиями</w:t>
            </w:r>
            <w:r w:rsidR="00E72DAB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 xml:space="preserve"> смежных подрядных организаций и информировать </w:t>
            </w:r>
            <w:r w:rsidR="00E72DAB" w:rsidRPr="00E72DAB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Генерального подрядчика о случаях порчи ранее выполненных работ.</w:t>
            </w:r>
          </w:p>
          <w:p w14:paraId="0E3F5B4F" w14:textId="6ED742EF" w:rsidR="00252E35" w:rsidRPr="00EA06C5" w:rsidRDefault="00252E35" w:rsidP="00252E3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24.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Все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строительные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и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отделочные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материалы,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применяемые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при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производстве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строительно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монтажных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работ,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должны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иметь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сертификаты</w:t>
            </w:r>
            <w:r w:rsidR="00D30D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, документы качества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подтверждающие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разрешение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использования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их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на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территории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РФ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заключение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о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соответствии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санитарно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-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эпидемиологическим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и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гигиеническим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требованиям,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техническое</w:t>
            </w:r>
          </w:p>
          <w:p w14:paraId="7F05FCF3" w14:textId="6013524E" w:rsidR="00252E35" w:rsidRPr="00503F43" w:rsidRDefault="00252E35" w:rsidP="00252E3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свидетельство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и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сертификат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соответствия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нормам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A06C5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lang w:val="ru-RU"/>
              </w:rPr>
              <w:t>пожарной</w:t>
            </w:r>
            <w:r w:rsidRPr="00EA0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безопасности.</w:t>
            </w:r>
          </w:p>
          <w:p w14:paraId="23C5E40D" w14:textId="2273DC25" w:rsidR="00252E35" w:rsidRPr="00503F43" w:rsidRDefault="00252E35" w:rsidP="00252E3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03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19. Предоставить оператора для мойки колес автомобилей, касающихся деятельности Подрядчика;</w:t>
            </w:r>
          </w:p>
          <w:p w14:paraId="79CA7E3E" w14:textId="63C0E481" w:rsidR="00252E35" w:rsidRPr="00503F43" w:rsidRDefault="00252E35" w:rsidP="00252E35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03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20. Предоставить биотуалеты для Рабочих своей организации;</w:t>
            </w:r>
          </w:p>
          <w:p w14:paraId="7FCFD6CF" w14:textId="77777777" w:rsidR="00252E35" w:rsidRDefault="00252E35" w:rsidP="001E606F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03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21. Выполнить работы по устройству временных ограждений;</w:t>
            </w:r>
          </w:p>
          <w:p w14:paraId="1D02189D" w14:textId="77777777" w:rsidR="00640D50" w:rsidRDefault="00640D50" w:rsidP="001E606F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22. До начала нанесения разметки согласовать с Заказчиком цвета краски;</w:t>
            </w:r>
          </w:p>
          <w:p w14:paraId="6469BF5D" w14:textId="50E65118" w:rsidR="002C2913" w:rsidRPr="00E34EF8" w:rsidRDefault="002C2913" w:rsidP="001E606F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23</w:t>
            </w:r>
            <w:r w:rsidR="00E34EF8" w:rsidRPr="00E34E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Колесоотбойные барьеры, расположенные перпендикулярно машиноместам, устанавливать на расстоянии 1,3 м от стен. Колесоотбойные барьеры, расположенные вдоль машиномест, устанавливать на расстоянии 0,4 м от стен</w:t>
            </w:r>
          </w:p>
          <w:p w14:paraId="7CFC7D87" w14:textId="562F2C09" w:rsidR="002C2913" w:rsidRPr="00E34EF8" w:rsidRDefault="002C2913" w:rsidP="001E606F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34E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24. </w:t>
            </w:r>
            <w:r w:rsidR="00E34EF8" w:rsidRPr="00E34E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Температурно-деформационные швы в стяжке пола выполнять по осям колонн;</w:t>
            </w:r>
          </w:p>
          <w:p w14:paraId="0ED87A30" w14:textId="14B54BB7" w:rsidR="002C2913" w:rsidRPr="00E34EF8" w:rsidRDefault="002C2913" w:rsidP="001E606F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34E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25. </w:t>
            </w:r>
            <w:r w:rsidR="00E34EF8" w:rsidRPr="00E34E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 В местах примыкания чистого пола к стенам и колоннам предусмотреть зазор 8-10 мм с заполнением демпфирующей и звукоизолирующей прокладкой;</w:t>
            </w:r>
          </w:p>
          <w:p w14:paraId="39FAE293" w14:textId="77777777" w:rsidR="002C2913" w:rsidRDefault="002C2913" w:rsidP="00E34EF8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34E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26</w:t>
            </w:r>
            <w:r w:rsidR="00E34EF8" w:rsidRPr="00E34E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. </w:t>
            </w:r>
            <w:r w:rsidRPr="00E34E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Осуществлять оплату услуг генерального подрядчика в размере </w:t>
            </w:r>
            <w:r w:rsidRPr="00A17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5% от</w:t>
            </w:r>
            <w:r w:rsidRPr="00E34E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стоимости договора</w:t>
            </w:r>
            <w:r w:rsidR="009B4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14:paraId="4ED43B33" w14:textId="1BD4D88C" w:rsidR="009B4785" w:rsidRPr="001527EF" w:rsidRDefault="009B4785" w:rsidP="00E34EF8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27. Провести финальную очистку помещений после выполнения ВСЕХ работ. Финальная очистка предусматривается дважды: после завершения работ и перед финальной передачей собственникам.</w:t>
            </w:r>
            <w:bookmarkStart w:id="0" w:name="_GoBack"/>
            <w:bookmarkEnd w:id="0"/>
          </w:p>
        </w:tc>
      </w:tr>
      <w:tr w:rsidR="00252E35" w:rsidRPr="008B71E4" w14:paraId="6CDF9D2B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56E0" w14:textId="497B565A" w:rsidR="00252E35" w:rsidRPr="00B25520" w:rsidRDefault="00252E35" w:rsidP="00252E35">
            <w:pPr>
              <w:pStyle w:val="TableParagraph"/>
              <w:spacing w:before="60" w:after="60"/>
              <w:ind w:left="37" w:right="106" w:firstLine="60"/>
              <w:rPr>
                <w:rFonts w:ascii="Times New Roman" w:hAnsi="Times New Roman"/>
                <w:bCs/>
                <w:lang w:val="ru-RU"/>
              </w:rPr>
            </w:pPr>
            <w:r w:rsidRPr="00B25520">
              <w:rPr>
                <w:rFonts w:ascii="Times New Roman" w:hAnsi="Times New Roman"/>
                <w:bCs/>
                <w:lang w:val="ru-RU"/>
              </w:rPr>
              <w:lastRenderedPageBreak/>
              <w:t>8.</w:t>
            </w:r>
            <w:r w:rsidRPr="00B25520">
              <w:rPr>
                <w:rFonts w:ascii="Times New Roman" w:hAnsi="Times New Roman"/>
                <w:bCs/>
              </w:rPr>
              <w:t xml:space="preserve"> </w:t>
            </w:r>
            <w:r w:rsidRPr="00B25520">
              <w:rPr>
                <w:rFonts w:ascii="Times New Roman" w:hAnsi="Times New Roman"/>
                <w:bCs/>
                <w:lang w:val="ru-RU"/>
              </w:rPr>
              <w:t>Продолжительность выполнения работ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C95C" w14:textId="02F88BED" w:rsidR="00252E35" w:rsidRPr="00B25520" w:rsidRDefault="00D30D59" w:rsidP="00252E35">
            <w:pPr>
              <w:pStyle w:val="TableParagraph"/>
              <w:tabs>
                <w:tab w:val="left" w:pos="546"/>
                <w:tab w:val="left" w:pos="2632"/>
                <w:tab w:val="left" w:pos="4805"/>
                <w:tab w:val="left" w:pos="6091"/>
              </w:tabs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3</w:t>
            </w:r>
            <w:r w:rsidR="00252E35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,0 месяца. </w:t>
            </w:r>
          </w:p>
        </w:tc>
      </w:tr>
      <w:tr w:rsidR="00252E35" w:rsidRPr="009B4785" w14:paraId="5DDEB0B6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2A91" w14:textId="52D8BC20" w:rsidR="00252E35" w:rsidRPr="00B25520" w:rsidRDefault="00252E35" w:rsidP="00252E35">
            <w:pPr>
              <w:pStyle w:val="TableParagraph"/>
              <w:spacing w:before="60" w:after="60"/>
              <w:ind w:left="1" w:right="384"/>
              <w:rPr>
                <w:rFonts w:ascii="Times New Roman" w:hAnsi="Times New Roman"/>
                <w:bCs/>
                <w:lang w:val="ru-RU"/>
              </w:rPr>
            </w:pPr>
            <w:r w:rsidRPr="00B25520">
              <w:rPr>
                <w:rFonts w:ascii="Times New Roman" w:hAnsi="Times New Roman"/>
                <w:bCs/>
                <w:lang w:val="ru-RU"/>
              </w:rPr>
              <w:t>9. Объем выполняемых работ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859" w14:textId="77777777" w:rsidR="00252E35" w:rsidRPr="00640D50" w:rsidRDefault="00252E35" w:rsidP="00640D50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40D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Согласно Рабочей документации и ведомости договорной цены.</w:t>
            </w:r>
          </w:p>
          <w:p w14:paraId="76A2C7FA" w14:textId="24C33D81" w:rsidR="00252E35" w:rsidRPr="00640D50" w:rsidRDefault="00D30D59" w:rsidP="00640D50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40D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Доработка проектной документации до норм СП и ГИБДД в части, связанной с безопасностью движения</w:t>
            </w:r>
          </w:p>
        </w:tc>
      </w:tr>
      <w:tr w:rsidR="00252E35" w:rsidRPr="009B4785" w14:paraId="28358E35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A4AA" w14:textId="7C6D42AC" w:rsidR="00252E35" w:rsidRPr="00B25520" w:rsidRDefault="00252E35" w:rsidP="00252E35">
            <w:pPr>
              <w:pStyle w:val="TableParagraph"/>
              <w:spacing w:before="60" w:after="60"/>
              <w:ind w:left="37" w:right="106" w:firstLine="60"/>
              <w:rPr>
                <w:rFonts w:ascii="Times New Roman" w:hAnsi="Times New Roman"/>
                <w:bCs/>
                <w:lang w:val="ru-RU"/>
              </w:rPr>
            </w:pPr>
            <w:r w:rsidRPr="00B25520">
              <w:rPr>
                <w:rFonts w:ascii="Times New Roman" w:hAnsi="Times New Roman"/>
                <w:bCs/>
                <w:lang w:val="ru-RU"/>
              </w:rPr>
              <w:t>10. Охрана</w:t>
            </w:r>
            <w:r w:rsidRPr="00B25520">
              <w:rPr>
                <w:rFonts w:ascii="Times New Roman" w:hAnsi="Times New Roman"/>
                <w:bCs/>
                <w:spacing w:val="-3"/>
                <w:lang w:val="ru-RU"/>
              </w:rPr>
              <w:t xml:space="preserve"> </w:t>
            </w:r>
            <w:r w:rsidRPr="00B25520">
              <w:rPr>
                <w:rFonts w:ascii="Times New Roman" w:hAnsi="Times New Roman"/>
                <w:bCs/>
                <w:spacing w:val="-1"/>
                <w:lang w:val="ru-RU"/>
              </w:rPr>
              <w:t>труда</w:t>
            </w:r>
            <w:r w:rsidRPr="00B25520">
              <w:rPr>
                <w:rFonts w:ascii="Times New Roman" w:hAnsi="Times New Roman"/>
                <w:bCs/>
                <w:lang w:val="ru-RU"/>
              </w:rPr>
              <w:t xml:space="preserve"> и</w:t>
            </w:r>
            <w:r w:rsidRPr="00B25520">
              <w:rPr>
                <w:rFonts w:ascii="Times New Roman" w:hAnsi="Times New Roman"/>
                <w:bCs/>
                <w:spacing w:val="24"/>
                <w:lang w:val="ru-RU"/>
              </w:rPr>
              <w:t xml:space="preserve"> </w:t>
            </w:r>
            <w:r w:rsidRPr="00B25520">
              <w:rPr>
                <w:rFonts w:ascii="Times New Roman" w:hAnsi="Times New Roman"/>
                <w:bCs/>
                <w:spacing w:val="-1"/>
                <w:lang w:val="ru-RU"/>
              </w:rPr>
              <w:t>промышленная</w:t>
            </w:r>
            <w:r w:rsidRPr="00B25520">
              <w:rPr>
                <w:rFonts w:ascii="Times New Roman" w:hAnsi="Times New Roman"/>
                <w:bCs/>
                <w:spacing w:val="25"/>
                <w:lang w:val="ru-RU"/>
              </w:rPr>
              <w:t xml:space="preserve"> </w:t>
            </w:r>
            <w:r w:rsidRPr="00B25520">
              <w:rPr>
                <w:rFonts w:ascii="Times New Roman" w:hAnsi="Times New Roman"/>
                <w:bCs/>
                <w:lang w:val="ru-RU"/>
              </w:rPr>
              <w:t>безопасность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F1C9" w14:textId="77777777" w:rsidR="00252E35" w:rsidRPr="00503F43" w:rsidRDefault="00252E35" w:rsidP="00252E35">
            <w:pPr>
              <w:pStyle w:val="af1"/>
              <w:spacing w:before="0" w:beforeAutospacing="0" w:after="0" w:afterAutospacing="0"/>
              <w:jc w:val="both"/>
            </w:pPr>
            <w:r w:rsidRPr="00503F43">
              <w:t>Подрядчик обязуется:</w:t>
            </w:r>
          </w:p>
          <w:p w14:paraId="74E4991D" w14:textId="77777777" w:rsidR="00252E35" w:rsidRPr="00503F43" w:rsidRDefault="00252E35" w:rsidP="00252E35">
            <w:pPr>
              <w:pStyle w:val="af1"/>
              <w:spacing w:before="0" w:beforeAutospacing="0" w:after="0" w:afterAutospacing="0"/>
              <w:jc w:val="both"/>
            </w:pPr>
            <w:r w:rsidRPr="00503F43">
              <w:t>Обеспечить наличие на объекте строительства следующих документов:</w:t>
            </w:r>
          </w:p>
          <w:p w14:paraId="33E96096" w14:textId="5F0098AA" w:rsidR="00252E35" w:rsidRPr="00503F43" w:rsidRDefault="00252E35" w:rsidP="00252E35">
            <w:pPr>
              <w:pStyle w:val="af1"/>
              <w:spacing w:before="0" w:beforeAutospacing="0" w:after="0" w:afterAutospacing="0"/>
              <w:jc w:val="both"/>
            </w:pPr>
            <w:r w:rsidRPr="00503F43">
              <w:t>- Инструкции по охране труда и технике безопасности по видам работ;</w:t>
            </w:r>
          </w:p>
          <w:p w14:paraId="1B2B1CE2" w14:textId="6DF32DAE" w:rsidR="00252E35" w:rsidRPr="00503F43" w:rsidRDefault="00252E35" w:rsidP="00252E35">
            <w:pPr>
              <w:pStyle w:val="af1"/>
              <w:spacing w:before="0" w:beforeAutospacing="0" w:after="0" w:afterAutospacing="0"/>
              <w:jc w:val="both"/>
            </w:pPr>
            <w:r w:rsidRPr="00503F43">
              <w:t xml:space="preserve">- Допускать к работам поверенное оборудование и механизмы. </w:t>
            </w:r>
          </w:p>
          <w:p w14:paraId="5FFFC688" w14:textId="50C2FCF2" w:rsidR="00252E35" w:rsidRPr="00503F43" w:rsidRDefault="00252E35" w:rsidP="00252E35">
            <w:pPr>
              <w:pStyle w:val="af1"/>
              <w:spacing w:before="0" w:beforeAutospacing="0" w:after="0" w:afterAutospacing="0"/>
              <w:jc w:val="both"/>
            </w:pPr>
            <w:r w:rsidRPr="00503F43">
              <w:t>- Противопожарные инструкции.</w:t>
            </w:r>
          </w:p>
          <w:p w14:paraId="727028FB" w14:textId="081B8B99" w:rsidR="00252E35" w:rsidRPr="00503F43" w:rsidRDefault="00252E35" w:rsidP="00252E35">
            <w:pPr>
              <w:pStyle w:val="af1"/>
              <w:spacing w:before="0" w:beforeAutospacing="0" w:after="0" w:afterAutospacing="0"/>
              <w:jc w:val="both"/>
            </w:pPr>
            <w:r w:rsidRPr="00503F43">
              <w:t>- Список лиц, имеющих право выдачи нарядов, утвержденных приказом (распоряжением);</w:t>
            </w:r>
          </w:p>
          <w:p w14:paraId="53E117F9" w14:textId="62FEDE1B" w:rsidR="00252E35" w:rsidRPr="00503F43" w:rsidRDefault="00252E35" w:rsidP="00252E35">
            <w:pPr>
              <w:pStyle w:val="af1"/>
              <w:spacing w:before="0" w:beforeAutospacing="0" w:after="0" w:afterAutospacing="0"/>
              <w:jc w:val="both"/>
            </w:pPr>
            <w:r w:rsidRPr="00503F43">
              <w:t>- Перечень работ, осуществляемых по нарядам, утвержденный приказом;</w:t>
            </w:r>
          </w:p>
          <w:p w14:paraId="7D618FC8" w14:textId="77777777" w:rsidR="00252E35" w:rsidRPr="00503F43" w:rsidRDefault="00252E35" w:rsidP="00252E35">
            <w:pPr>
              <w:pStyle w:val="af1"/>
              <w:spacing w:before="0" w:beforeAutospacing="0" w:after="0" w:afterAutospacing="0"/>
              <w:jc w:val="both"/>
            </w:pPr>
            <w:r w:rsidRPr="00503F43">
              <w:t xml:space="preserve">-  Журналы в соответствии с требованиями </w:t>
            </w:r>
          </w:p>
          <w:p w14:paraId="05053A64" w14:textId="43BBDA1A" w:rsidR="00252E35" w:rsidRPr="00503F43" w:rsidRDefault="00252E35" w:rsidP="00252E35">
            <w:pPr>
              <w:pStyle w:val="af1"/>
              <w:spacing w:before="0" w:beforeAutospacing="0" w:after="0" w:afterAutospacing="0"/>
              <w:jc w:val="both"/>
            </w:pPr>
            <w:r w:rsidRPr="00503F43">
              <w:t xml:space="preserve">  обязательных правил, в том числе: инструктажей персонала, </w:t>
            </w:r>
          </w:p>
          <w:p w14:paraId="12B563AD" w14:textId="4D526F02" w:rsidR="00252E35" w:rsidRPr="00503F43" w:rsidRDefault="00252E35" w:rsidP="00252E35">
            <w:pPr>
              <w:pStyle w:val="af1"/>
              <w:spacing w:before="0" w:beforeAutospacing="0" w:after="0" w:afterAutospacing="0"/>
              <w:jc w:val="both"/>
            </w:pPr>
            <w:r w:rsidRPr="00503F43">
              <w:t xml:space="preserve">  проверки знаний.</w:t>
            </w:r>
          </w:p>
          <w:p w14:paraId="439A3287" w14:textId="711B4F62" w:rsidR="00252E35" w:rsidRPr="00B25520" w:rsidRDefault="00252E35" w:rsidP="00252E35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03F43">
              <w:t>- Подрядчик несёт полную материальную и юридическую ответственность за соблюдение правил охраны труда и техники безопасности на  производстве в соответствии с действующими нормами и правилами, а также Законодательством</w:t>
            </w:r>
            <w:r w:rsidRPr="00B25520">
              <w:rPr>
                <w:sz w:val="22"/>
                <w:szCs w:val="22"/>
              </w:rPr>
              <w:t xml:space="preserve"> Российской Федерации.</w:t>
            </w:r>
          </w:p>
          <w:p w14:paraId="554A308C" w14:textId="77777777" w:rsidR="00252E35" w:rsidRDefault="00252E35" w:rsidP="00252E35">
            <w:pPr>
              <w:pStyle w:val="af1"/>
              <w:spacing w:before="0" w:beforeAutospacing="0" w:after="0" w:afterAutospacing="0"/>
              <w:jc w:val="both"/>
            </w:pPr>
            <w:r w:rsidRPr="00B25520">
              <w:rPr>
                <w:sz w:val="22"/>
                <w:szCs w:val="22"/>
              </w:rPr>
              <w:t xml:space="preserve"> </w:t>
            </w:r>
            <w:r w:rsidRPr="00312B69">
              <w:t xml:space="preserve">Выполнить требования по обеспечению производства строительно-монтажных работ согласно действующему законодательству РФ, регламентирующему производство работ, которые оказывают </w:t>
            </w:r>
            <w:r w:rsidRPr="00312B69">
              <w:lastRenderedPageBreak/>
              <w:t>влияние на безопасность объектов капитального строительства, в том числе</w:t>
            </w:r>
            <w:r w:rsidRPr="001D42B5">
              <w:t xml:space="preserve"> </w:t>
            </w:r>
            <w:r w:rsidRPr="00312B69">
              <w:t>(актуальные версии):</w:t>
            </w:r>
          </w:p>
          <w:p w14:paraId="1A354959" w14:textId="1C1431DC" w:rsidR="00252E35" w:rsidRDefault="00252E35" w:rsidP="00252E35">
            <w:pPr>
              <w:pStyle w:val="af1"/>
              <w:spacing w:before="0" w:beforeAutospacing="0" w:after="0" w:afterAutospacing="0"/>
              <w:jc w:val="both"/>
            </w:pPr>
            <w:r>
              <w:t>- Градостроительный кодекс РФ;</w:t>
            </w:r>
          </w:p>
          <w:p w14:paraId="4DC9745A" w14:textId="27EA856A" w:rsidR="002C2913" w:rsidRDefault="002C2913" w:rsidP="00252E35">
            <w:pPr>
              <w:pStyle w:val="af1"/>
              <w:spacing w:before="0" w:beforeAutospacing="0" w:after="0" w:afterAutospacing="0"/>
              <w:jc w:val="both"/>
            </w:pPr>
            <w:r>
              <w:t xml:space="preserve">- </w:t>
            </w:r>
            <w:r w:rsidRPr="005F48C3">
              <w:rPr>
                <w:highlight w:val="yellow"/>
              </w:rPr>
              <w:t>Водный кодекс РФ;</w:t>
            </w:r>
          </w:p>
          <w:p w14:paraId="2F9B174B" w14:textId="77777777" w:rsidR="002C2913" w:rsidRPr="00312B69" w:rsidRDefault="002C2913" w:rsidP="002C2913">
            <w:pPr>
              <w:pStyle w:val="af1"/>
              <w:spacing w:before="0" w:beforeAutospacing="0" w:after="0" w:afterAutospacing="0"/>
              <w:jc w:val="both"/>
            </w:pPr>
            <w:r w:rsidRPr="00312B69">
              <w:t>- Технический регламент о требованиях пожарной безопасности № 123-ФЗ от 22 июля 2008;</w:t>
            </w:r>
          </w:p>
          <w:p w14:paraId="6BD97228" w14:textId="77777777" w:rsidR="002C2913" w:rsidRPr="00312B69" w:rsidRDefault="002C2913" w:rsidP="002C2913">
            <w:pPr>
              <w:pStyle w:val="af1"/>
              <w:spacing w:before="0" w:beforeAutospacing="0" w:after="0" w:afterAutospacing="0"/>
              <w:jc w:val="both"/>
            </w:pPr>
            <w:r w:rsidRPr="00312B69">
              <w:t>- Технический регламент о безопасности зданий и сооружений N 384-ФЗ от 30 декабря 2009 года;</w:t>
            </w:r>
          </w:p>
          <w:p w14:paraId="0FFD678A" w14:textId="77777777" w:rsidR="002C2913" w:rsidRPr="00312B69" w:rsidRDefault="002C2913" w:rsidP="002C2913">
            <w:pPr>
              <w:pStyle w:val="af1"/>
              <w:spacing w:before="0" w:beforeAutospacing="0" w:after="0" w:afterAutospacing="0"/>
              <w:jc w:val="both"/>
            </w:pPr>
            <w:r w:rsidRPr="00312B69">
              <w:t>- СП 12-136-2002 Безопасность труда в строительстве. Решения по охране труда и промышленной безопасности в проектах организации строительства и проектах производства работ;</w:t>
            </w:r>
          </w:p>
          <w:p w14:paraId="0779C81E" w14:textId="77777777" w:rsidR="002C2913" w:rsidRPr="00312B69" w:rsidRDefault="002C2913" w:rsidP="002C2913">
            <w:pPr>
              <w:pStyle w:val="af1"/>
              <w:spacing w:before="0" w:beforeAutospacing="0" w:after="0" w:afterAutospacing="0"/>
              <w:jc w:val="both"/>
            </w:pPr>
            <w:r w:rsidRPr="00312B69">
              <w:t xml:space="preserve">-  О противопожарном режиме (с изменениями на 17 октября 2016 года). </w:t>
            </w:r>
          </w:p>
          <w:p w14:paraId="65FED61A" w14:textId="77777777" w:rsidR="002C2913" w:rsidRDefault="002C2913" w:rsidP="002C2913">
            <w:pPr>
              <w:pStyle w:val="af1"/>
              <w:spacing w:before="0" w:beforeAutospacing="0" w:after="0" w:afterAutospacing="0"/>
              <w:jc w:val="both"/>
            </w:pPr>
            <w:r w:rsidRPr="00312B69">
              <w:t>-</w:t>
            </w:r>
            <w:r>
              <w:t xml:space="preserve"> </w:t>
            </w:r>
            <w:r w:rsidRPr="00312B69">
              <w:t>СП 48.13330.2011 «Организация строительства» (Актуализированная редакция СНиП 12-01-2004).</w:t>
            </w:r>
          </w:p>
          <w:p w14:paraId="7C688DEA" w14:textId="77777777" w:rsidR="002C2913" w:rsidRDefault="002C2913" w:rsidP="002C2913">
            <w:pPr>
              <w:pStyle w:val="af1"/>
              <w:spacing w:before="0" w:beforeAutospacing="0" w:after="0" w:afterAutospacing="0"/>
              <w:jc w:val="both"/>
            </w:pPr>
            <w:r>
              <w:t>- СП 29.13330.2011 «Полы»</w:t>
            </w:r>
          </w:p>
          <w:p w14:paraId="52194E7B" w14:textId="77777777" w:rsidR="002C2913" w:rsidRDefault="002C2913" w:rsidP="002C2913">
            <w:pPr>
              <w:pStyle w:val="af1"/>
              <w:spacing w:before="0" w:beforeAutospacing="0" w:after="0" w:afterAutospacing="0"/>
              <w:jc w:val="both"/>
            </w:pPr>
            <w:r>
              <w:t>- СП 71.13330.2017 «Изоляционные и отделочные покрытия»</w:t>
            </w:r>
          </w:p>
          <w:p w14:paraId="2FE4A3EB" w14:textId="77777777" w:rsidR="002C2913" w:rsidRDefault="002C2913" w:rsidP="002C2913">
            <w:pPr>
              <w:pStyle w:val="af1"/>
              <w:spacing w:before="0" w:beforeAutospacing="0" w:after="0" w:afterAutospacing="0"/>
              <w:jc w:val="both"/>
            </w:pPr>
            <w:r>
              <w:t>- Федеральный Закон от 10.01.2002 №7-ФЗ «Об охране окружающей среды»</w:t>
            </w:r>
          </w:p>
          <w:p w14:paraId="7171430A" w14:textId="77777777" w:rsidR="002C2913" w:rsidRDefault="002C2913" w:rsidP="002C2913">
            <w:pPr>
              <w:pStyle w:val="af1"/>
              <w:spacing w:before="0" w:beforeAutospacing="0" w:after="0" w:afterAutospacing="0"/>
              <w:jc w:val="both"/>
            </w:pPr>
            <w:r>
              <w:t>- Федеральный Закон от 24.06.1998 №89-ФЗ «Об отходах производства и потребления»</w:t>
            </w:r>
          </w:p>
          <w:p w14:paraId="2125BA37" w14:textId="77777777" w:rsidR="002C2913" w:rsidRDefault="002C2913" w:rsidP="002C2913">
            <w:pPr>
              <w:pStyle w:val="af1"/>
              <w:spacing w:before="0" w:beforeAutospacing="0" w:after="0" w:afterAutospacing="0"/>
              <w:jc w:val="both"/>
              <w:rPr>
                <w:bCs/>
              </w:rPr>
            </w:pPr>
            <w:r>
              <w:t xml:space="preserve">- </w:t>
            </w:r>
            <w:r>
              <w:rPr>
                <w:bCs/>
              </w:rPr>
              <w:t>Федеральный закон №52-ФЗ от 30.03.1999 «О санитарно-эпидемиологическом благополучии населения»</w:t>
            </w:r>
          </w:p>
          <w:p w14:paraId="3F6592E4" w14:textId="77777777" w:rsidR="002C2913" w:rsidRDefault="002C2913" w:rsidP="002C2913">
            <w:pPr>
              <w:pStyle w:val="af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Cs/>
              </w:rPr>
              <w:t xml:space="preserve">- Федеральный закон </w:t>
            </w:r>
            <w:r w:rsidRPr="00D36087">
              <w:rPr>
                <w:color w:val="000000"/>
              </w:rPr>
              <w:t>№123-ФЗ "Технический регламент о требованиях пожарной безопасности"</w:t>
            </w:r>
          </w:p>
          <w:p w14:paraId="36C11689" w14:textId="77777777" w:rsidR="002C2913" w:rsidRDefault="002C2913" w:rsidP="002C2913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6087">
              <w:rPr>
                <w:color w:val="000000"/>
                <w:lang w:val="ru-RU"/>
              </w:rPr>
              <w:t>-</w:t>
            </w:r>
            <w:r>
              <w:rPr>
                <w:color w:val="000000"/>
                <w:lang w:val="ru-RU"/>
              </w:rPr>
              <w:t xml:space="preserve"> </w:t>
            </w:r>
            <w:r w:rsidRPr="00D360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 закон</w:t>
            </w:r>
            <w:r w:rsidRPr="00D36087">
              <w:rPr>
                <w:color w:val="000000"/>
                <w:lang w:val="ru-RU"/>
              </w:rPr>
              <w:t xml:space="preserve"> </w:t>
            </w:r>
            <w:r w:rsidRPr="004E7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№84-ФЗ от 27.12.2002 "О техническом регулировании"</w:t>
            </w:r>
          </w:p>
          <w:p w14:paraId="44AFD2C4" w14:textId="288A5A37" w:rsidR="00252E35" w:rsidRPr="00B25520" w:rsidRDefault="002C2913" w:rsidP="002C2913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301E8">
              <w:rPr>
                <w:bCs/>
                <w:sz w:val="22"/>
                <w:szCs w:val="22"/>
              </w:rPr>
              <w:t>- прочие нормативные акты, действующие на территории Российской Федерации в части выполняемых работ</w:t>
            </w:r>
          </w:p>
        </w:tc>
      </w:tr>
      <w:tr w:rsidR="00252E35" w:rsidRPr="009B4785" w14:paraId="6AFE6872" w14:textId="77777777" w:rsidTr="002A25E6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61E8" w14:textId="169ADD7E" w:rsidR="00252E35" w:rsidRPr="00B25520" w:rsidRDefault="00252E35" w:rsidP="00252E35">
            <w:pPr>
              <w:pStyle w:val="TableParagraph"/>
              <w:spacing w:before="60" w:after="60"/>
              <w:ind w:left="37" w:right="106" w:firstLine="60"/>
              <w:rPr>
                <w:rFonts w:ascii="Times New Roman" w:hAnsi="Times New Roman"/>
                <w:bCs/>
                <w:lang w:val="ru-RU"/>
              </w:rPr>
            </w:pPr>
            <w:r w:rsidRPr="00B25520">
              <w:rPr>
                <w:rFonts w:ascii="Times New Roman" w:hAnsi="Times New Roman"/>
                <w:bCs/>
                <w:spacing w:val="-1"/>
                <w:lang w:val="ru-RU"/>
              </w:rPr>
              <w:lastRenderedPageBreak/>
              <w:t>12. Перечень</w:t>
            </w:r>
            <w:r w:rsidRPr="00B25520">
              <w:rPr>
                <w:rFonts w:ascii="Times New Roman" w:hAnsi="Times New Roman"/>
                <w:bCs/>
                <w:spacing w:val="38"/>
                <w:lang w:val="ru-RU"/>
              </w:rPr>
              <w:t xml:space="preserve"> </w:t>
            </w:r>
            <w:r w:rsidRPr="00B25520">
              <w:rPr>
                <w:rFonts w:ascii="Times New Roman" w:hAnsi="Times New Roman"/>
                <w:bCs/>
                <w:lang w:val="ru-RU"/>
              </w:rPr>
              <w:t>норм</w:t>
            </w:r>
            <w:r w:rsidRPr="00B25520">
              <w:rPr>
                <w:rFonts w:ascii="Times New Roman" w:hAnsi="Times New Roman"/>
                <w:bCs/>
                <w:spacing w:val="37"/>
                <w:lang w:val="ru-RU"/>
              </w:rPr>
              <w:t xml:space="preserve"> </w:t>
            </w:r>
            <w:r w:rsidRPr="00B25520">
              <w:rPr>
                <w:rFonts w:ascii="Times New Roman" w:hAnsi="Times New Roman"/>
                <w:bCs/>
                <w:lang w:val="ru-RU"/>
              </w:rPr>
              <w:t>и</w:t>
            </w:r>
            <w:r w:rsidRPr="00B25520">
              <w:rPr>
                <w:rFonts w:ascii="Times New Roman" w:hAnsi="Times New Roman"/>
                <w:bCs/>
                <w:spacing w:val="25"/>
                <w:lang w:val="ru-RU"/>
              </w:rPr>
              <w:t xml:space="preserve"> </w:t>
            </w:r>
            <w:r w:rsidRPr="00B25520">
              <w:rPr>
                <w:rFonts w:ascii="Times New Roman" w:hAnsi="Times New Roman"/>
                <w:bCs/>
                <w:lang w:val="ru-RU"/>
              </w:rPr>
              <w:t xml:space="preserve">правил, </w:t>
            </w:r>
            <w:r w:rsidRPr="00B25520">
              <w:rPr>
                <w:rFonts w:ascii="Times New Roman" w:hAnsi="Times New Roman"/>
                <w:bCs/>
                <w:spacing w:val="-1"/>
                <w:lang w:val="ru-RU"/>
              </w:rPr>
              <w:t>соответствие</w:t>
            </w:r>
            <w:r w:rsidRPr="00B25520">
              <w:rPr>
                <w:rFonts w:ascii="Times New Roman" w:hAnsi="Times New Roman"/>
                <w:bCs/>
                <w:spacing w:val="27"/>
                <w:lang w:val="ru-RU"/>
              </w:rPr>
              <w:t xml:space="preserve"> </w:t>
            </w:r>
            <w:r w:rsidRPr="00B25520">
              <w:rPr>
                <w:rFonts w:ascii="Times New Roman" w:hAnsi="Times New Roman"/>
                <w:bCs/>
                <w:spacing w:val="-1"/>
                <w:lang w:val="ru-RU"/>
              </w:rPr>
              <w:t>которым</w:t>
            </w:r>
            <w:r w:rsidRPr="00B25520">
              <w:rPr>
                <w:rFonts w:ascii="Times New Roman" w:hAnsi="Times New Roman"/>
                <w:bCs/>
                <w:spacing w:val="23"/>
                <w:lang w:val="ru-RU"/>
              </w:rPr>
              <w:t xml:space="preserve"> </w:t>
            </w:r>
            <w:r w:rsidRPr="00B25520">
              <w:rPr>
                <w:rFonts w:ascii="Times New Roman" w:hAnsi="Times New Roman"/>
                <w:bCs/>
                <w:spacing w:val="-1"/>
                <w:lang w:val="ru-RU"/>
              </w:rPr>
              <w:t>должно</w:t>
            </w:r>
            <w:r w:rsidRPr="00B25520">
              <w:rPr>
                <w:rFonts w:ascii="Times New Roman" w:hAnsi="Times New Roman"/>
                <w:bCs/>
                <w:spacing w:val="23"/>
                <w:lang w:val="ru-RU"/>
              </w:rPr>
              <w:t xml:space="preserve"> </w:t>
            </w:r>
            <w:r w:rsidRPr="00B25520">
              <w:rPr>
                <w:rFonts w:ascii="Times New Roman" w:hAnsi="Times New Roman"/>
                <w:bCs/>
                <w:lang w:val="ru-RU"/>
              </w:rPr>
              <w:t>быть</w:t>
            </w:r>
            <w:r w:rsidRPr="00B25520">
              <w:rPr>
                <w:rFonts w:ascii="Times New Roman" w:hAnsi="Times New Roman"/>
                <w:bCs/>
                <w:spacing w:val="28"/>
                <w:lang w:val="ru-RU"/>
              </w:rPr>
              <w:t xml:space="preserve"> </w:t>
            </w:r>
            <w:r w:rsidRPr="00B25520">
              <w:rPr>
                <w:rFonts w:ascii="Times New Roman" w:hAnsi="Times New Roman"/>
                <w:bCs/>
                <w:spacing w:val="-1"/>
                <w:lang w:val="ru-RU"/>
              </w:rPr>
              <w:t>обеспечено</w:t>
            </w:r>
            <w:r w:rsidRPr="00B25520">
              <w:rPr>
                <w:rFonts w:ascii="Times New Roman" w:hAnsi="Times New Roman"/>
                <w:bCs/>
                <w:spacing w:val="54"/>
                <w:lang w:val="ru-RU"/>
              </w:rPr>
              <w:t xml:space="preserve"> </w:t>
            </w:r>
            <w:r w:rsidRPr="00B25520">
              <w:rPr>
                <w:rFonts w:ascii="Times New Roman" w:hAnsi="Times New Roman"/>
                <w:bCs/>
                <w:lang w:val="ru-RU"/>
              </w:rPr>
              <w:t>при</w:t>
            </w:r>
            <w:r w:rsidRPr="00B25520">
              <w:rPr>
                <w:rFonts w:ascii="Times New Roman" w:hAnsi="Times New Roman"/>
                <w:bCs/>
                <w:spacing w:val="55"/>
                <w:lang w:val="ru-RU"/>
              </w:rPr>
              <w:t xml:space="preserve"> </w:t>
            </w:r>
            <w:r w:rsidRPr="00B25520">
              <w:rPr>
                <w:rFonts w:ascii="Times New Roman" w:hAnsi="Times New Roman"/>
                <w:bCs/>
                <w:spacing w:val="-1"/>
                <w:lang w:val="ru-RU"/>
              </w:rPr>
              <w:t>проведении</w:t>
            </w:r>
            <w:r w:rsidRPr="00B25520">
              <w:rPr>
                <w:rFonts w:ascii="Times New Roman" w:hAnsi="Times New Roman"/>
                <w:bCs/>
                <w:spacing w:val="21"/>
                <w:lang w:val="ru-RU"/>
              </w:rPr>
              <w:t xml:space="preserve"> </w:t>
            </w:r>
            <w:r w:rsidRPr="00B25520">
              <w:rPr>
                <w:rFonts w:ascii="Times New Roman" w:hAnsi="Times New Roman"/>
                <w:bCs/>
                <w:lang w:val="ru-RU"/>
              </w:rPr>
              <w:t>работ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CDF4" w14:textId="6BB06B0C" w:rsidR="00252E35" w:rsidRDefault="00252E35" w:rsidP="00252E35">
            <w:pPr>
              <w:pStyle w:val="af1"/>
              <w:spacing w:before="0" w:beforeAutospacing="0" w:after="0" w:afterAutospacing="0"/>
              <w:jc w:val="both"/>
            </w:pPr>
            <w:r>
              <w:t>- Градостроительный кодекс РФ;</w:t>
            </w:r>
          </w:p>
          <w:p w14:paraId="6A078E7D" w14:textId="19C93B57" w:rsidR="002C2913" w:rsidRDefault="002C2913" w:rsidP="00252E35">
            <w:pPr>
              <w:pStyle w:val="af1"/>
              <w:spacing w:before="0" w:beforeAutospacing="0" w:after="0" w:afterAutospacing="0"/>
              <w:jc w:val="both"/>
            </w:pPr>
            <w:r>
              <w:t xml:space="preserve">- </w:t>
            </w:r>
            <w:r w:rsidRPr="005F48C3">
              <w:rPr>
                <w:highlight w:val="yellow"/>
              </w:rPr>
              <w:t>Водный кодекс РФ;</w:t>
            </w:r>
          </w:p>
          <w:p w14:paraId="1C225AFD" w14:textId="77777777" w:rsidR="002C2913" w:rsidRPr="00312B69" w:rsidRDefault="002C2913" w:rsidP="002C2913">
            <w:pPr>
              <w:pStyle w:val="af1"/>
              <w:spacing w:before="0" w:beforeAutospacing="0" w:after="0" w:afterAutospacing="0"/>
              <w:jc w:val="both"/>
            </w:pPr>
            <w:r w:rsidRPr="00312B69">
              <w:t>- Технический регламент о требованиях пожарной безопасности № 123-ФЗ от 22 июля 2008;</w:t>
            </w:r>
          </w:p>
          <w:p w14:paraId="6D096DCE" w14:textId="77777777" w:rsidR="002C2913" w:rsidRPr="00312B69" w:rsidRDefault="002C2913" w:rsidP="002C2913">
            <w:pPr>
              <w:pStyle w:val="af1"/>
              <w:spacing w:before="0" w:beforeAutospacing="0" w:after="0" w:afterAutospacing="0"/>
              <w:jc w:val="both"/>
            </w:pPr>
            <w:r w:rsidRPr="00312B69">
              <w:t>- Технический регламент о безопасности зданий и сооружений N 384-ФЗ от 30 декабря 2009 года;</w:t>
            </w:r>
          </w:p>
          <w:p w14:paraId="1DC66622" w14:textId="77777777" w:rsidR="002C2913" w:rsidRPr="00312B69" w:rsidRDefault="002C2913" w:rsidP="002C2913">
            <w:pPr>
              <w:pStyle w:val="af1"/>
              <w:spacing w:before="0" w:beforeAutospacing="0" w:after="0" w:afterAutospacing="0"/>
              <w:jc w:val="both"/>
            </w:pPr>
            <w:r w:rsidRPr="00312B69">
              <w:t>- СП 12-136-2002 Безопасность труда в строительстве. Решения по охране труда и промышленной безопасности в проектах организации строительства и проектах производства работ;</w:t>
            </w:r>
          </w:p>
          <w:p w14:paraId="5F48E836" w14:textId="77777777" w:rsidR="002C2913" w:rsidRPr="00312B69" w:rsidRDefault="002C2913" w:rsidP="002C2913">
            <w:pPr>
              <w:pStyle w:val="af1"/>
              <w:spacing w:before="0" w:beforeAutospacing="0" w:after="0" w:afterAutospacing="0"/>
              <w:jc w:val="both"/>
            </w:pPr>
            <w:r w:rsidRPr="00312B69">
              <w:t xml:space="preserve">-  О противопожарном режиме (с изменениями на 17 октября 2016 года). </w:t>
            </w:r>
          </w:p>
          <w:p w14:paraId="0B0152DC" w14:textId="77777777" w:rsidR="002C2913" w:rsidRDefault="002C2913" w:rsidP="002C2913">
            <w:pPr>
              <w:pStyle w:val="af1"/>
              <w:spacing w:before="0" w:beforeAutospacing="0" w:after="0" w:afterAutospacing="0"/>
              <w:jc w:val="both"/>
            </w:pPr>
            <w:r w:rsidRPr="00312B69">
              <w:t>-</w:t>
            </w:r>
            <w:r>
              <w:t xml:space="preserve"> </w:t>
            </w:r>
            <w:r w:rsidRPr="00312B69">
              <w:t>СП 48.13330.2011 «Организация строительства» (Актуализированная редакция СНиП 12-01-2004).</w:t>
            </w:r>
          </w:p>
          <w:p w14:paraId="4CD48355" w14:textId="77777777" w:rsidR="002C2913" w:rsidRDefault="002C2913" w:rsidP="002C2913">
            <w:pPr>
              <w:pStyle w:val="af1"/>
              <w:spacing w:before="0" w:beforeAutospacing="0" w:after="0" w:afterAutospacing="0"/>
              <w:jc w:val="both"/>
            </w:pPr>
            <w:r>
              <w:t>- СП 29.13330.2011 «Полы»</w:t>
            </w:r>
          </w:p>
          <w:p w14:paraId="0FBF43AD" w14:textId="77777777" w:rsidR="002C2913" w:rsidRDefault="002C2913" w:rsidP="002C2913">
            <w:pPr>
              <w:pStyle w:val="af1"/>
              <w:spacing w:before="0" w:beforeAutospacing="0" w:after="0" w:afterAutospacing="0"/>
              <w:jc w:val="both"/>
            </w:pPr>
            <w:r>
              <w:t>- СП 71.13330.2017 «Изоляционные и отделочные покрытия»</w:t>
            </w:r>
          </w:p>
          <w:p w14:paraId="3793F7A0" w14:textId="77777777" w:rsidR="002C2913" w:rsidRDefault="002C2913" w:rsidP="002C2913">
            <w:pPr>
              <w:pStyle w:val="af1"/>
              <w:spacing w:before="0" w:beforeAutospacing="0" w:after="0" w:afterAutospacing="0"/>
              <w:jc w:val="both"/>
            </w:pPr>
            <w:r>
              <w:t>- Федеральный Закон от 10.01.2002 №7-ФЗ «Об охране окружающей среды»</w:t>
            </w:r>
          </w:p>
          <w:p w14:paraId="428F7C4F" w14:textId="77777777" w:rsidR="002C2913" w:rsidRDefault="002C2913" w:rsidP="002C2913">
            <w:pPr>
              <w:pStyle w:val="af1"/>
              <w:spacing w:before="0" w:beforeAutospacing="0" w:after="0" w:afterAutospacing="0"/>
              <w:jc w:val="both"/>
            </w:pPr>
            <w:r>
              <w:t>- Федеральный Закон от 24.06.1998 №89-ФЗ «Об отходах производства и потребления»</w:t>
            </w:r>
          </w:p>
          <w:p w14:paraId="15A0AB9B" w14:textId="77777777" w:rsidR="002C2913" w:rsidRDefault="002C2913" w:rsidP="002C2913">
            <w:pPr>
              <w:pStyle w:val="af1"/>
              <w:spacing w:before="0" w:beforeAutospacing="0" w:after="0" w:afterAutospacing="0"/>
              <w:jc w:val="both"/>
              <w:rPr>
                <w:bCs/>
              </w:rPr>
            </w:pPr>
            <w:r>
              <w:t xml:space="preserve">- </w:t>
            </w:r>
            <w:r>
              <w:rPr>
                <w:bCs/>
              </w:rPr>
              <w:t>Федеральный закон №52-ФЗ от 30.03.1999 «О санитарно-эпидемиологическом благополучии населения»</w:t>
            </w:r>
          </w:p>
          <w:p w14:paraId="4FE42908" w14:textId="77777777" w:rsidR="002C2913" w:rsidRDefault="002C2913" w:rsidP="002C2913">
            <w:pPr>
              <w:pStyle w:val="af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Cs/>
              </w:rPr>
              <w:t xml:space="preserve">- Федеральный закон </w:t>
            </w:r>
            <w:r w:rsidRPr="00D36087">
              <w:rPr>
                <w:color w:val="000000"/>
              </w:rPr>
              <w:t>№123-ФЗ "Технический регламент о требованиях пожарной безопасности"</w:t>
            </w:r>
          </w:p>
          <w:p w14:paraId="7F06FBEF" w14:textId="77777777" w:rsidR="002C2913" w:rsidRDefault="002C2913" w:rsidP="002C2913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6087">
              <w:rPr>
                <w:color w:val="000000"/>
                <w:lang w:val="ru-RU"/>
              </w:rPr>
              <w:t>-</w:t>
            </w:r>
            <w:r>
              <w:rPr>
                <w:color w:val="000000"/>
                <w:lang w:val="ru-RU"/>
              </w:rPr>
              <w:t xml:space="preserve"> </w:t>
            </w:r>
            <w:r w:rsidRPr="00D360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 закон</w:t>
            </w:r>
            <w:r w:rsidRPr="00D36087">
              <w:rPr>
                <w:color w:val="000000"/>
                <w:lang w:val="ru-RU"/>
              </w:rPr>
              <w:t xml:space="preserve"> </w:t>
            </w:r>
            <w:r w:rsidRPr="004E75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№84-ФЗ от 27.12.2002 "О техническом регулировании"</w:t>
            </w:r>
          </w:p>
          <w:p w14:paraId="7DFCEC33" w14:textId="49FBEC78" w:rsidR="00252E35" w:rsidRPr="00B25520" w:rsidRDefault="002C2913" w:rsidP="002C2913">
            <w:pPr>
              <w:pStyle w:val="af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301E8">
              <w:rPr>
                <w:bCs/>
                <w:sz w:val="22"/>
                <w:szCs w:val="22"/>
              </w:rPr>
              <w:t>- прочие нормативные акты, действующие на территории Российской Федерации в части выполняемых работ</w:t>
            </w:r>
          </w:p>
        </w:tc>
      </w:tr>
    </w:tbl>
    <w:tbl>
      <w:tblPr>
        <w:tblW w:w="8029" w:type="dxa"/>
        <w:jc w:val="center"/>
        <w:tblLook w:val="04A0" w:firstRow="1" w:lastRow="0" w:firstColumn="1" w:lastColumn="0" w:noHBand="0" w:noVBand="1"/>
      </w:tblPr>
      <w:tblGrid>
        <w:gridCol w:w="4720"/>
        <w:gridCol w:w="3309"/>
      </w:tblGrid>
      <w:tr w:rsidR="00D908BC" w:rsidRPr="009B4785" w14:paraId="3E08B92B" w14:textId="7AB7BC7E" w:rsidTr="00B55726">
        <w:trPr>
          <w:trHeight w:val="255"/>
          <w:jc w:val="center"/>
        </w:trPr>
        <w:tc>
          <w:tcPr>
            <w:tcW w:w="4720" w:type="dxa"/>
            <w:shd w:val="clear" w:color="auto" w:fill="auto"/>
            <w:noWrap/>
          </w:tcPr>
          <w:p w14:paraId="2C3D12D8" w14:textId="687ED15F" w:rsidR="00D908BC" w:rsidRPr="00D908BC" w:rsidRDefault="00D908BC" w:rsidP="00D908B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309" w:type="dxa"/>
            <w:vAlign w:val="center"/>
          </w:tcPr>
          <w:p w14:paraId="75C73311" w14:textId="1FB11BA8" w:rsidR="00D908BC" w:rsidRPr="00D908BC" w:rsidRDefault="00D908BC" w:rsidP="00D908B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908BC" w:rsidRPr="009B4785" w14:paraId="788BF93D" w14:textId="566638AC" w:rsidTr="00B55726">
        <w:trPr>
          <w:trHeight w:val="255"/>
          <w:jc w:val="center"/>
        </w:trPr>
        <w:tc>
          <w:tcPr>
            <w:tcW w:w="4720" w:type="dxa"/>
            <w:shd w:val="clear" w:color="auto" w:fill="auto"/>
            <w:noWrap/>
          </w:tcPr>
          <w:p w14:paraId="6FB47225" w14:textId="19304A87" w:rsidR="00D908BC" w:rsidRPr="00D908BC" w:rsidRDefault="00D908BC" w:rsidP="00D908B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2A99091C" w14:textId="64332571" w:rsidR="00D908BC" w:rsidRPr="00D908BC" w:rsidRDefault="00D908BC" w:rsidP="00D908B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908BC" w:rsidRPr="009B4785" w14:paraId="7C64F71E" w14:textId="19CE748E" w:rsidTr="00B55726">
        <w:trPr>
          <w:trHeight w:val="255"/>
          <w:jc w:val="center"/>
        </w:trPr>
        <w:tc>
          <w:tcPr>
            <w:tcW w:w="4720" w:type="dxa"/>
            <w:shd w:val="clear" w:color="auto" w:fill="auto"/>
            <w:noWrap/>
          </w:tcPr>
          <w:p w14:paraId="2CE5867B" w14:textId="7D9B289D" w:rsidR="00D908BC" w:rsidRPr="00D908BC" w:rsidRDefault="00D908BC" w:rsidP="00D908B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205A1AA5" w14:textId="6CA7D4CA" w:rsidR="00D908BC" w:rsidRPr="00D908BC" w:rsidRDefault="00D908BC" w:rsidP="00D908B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908BC" w:rsidRPr="009B4785" w14:paraId="0948595D" w14:textId="583B58E3" w:rsidTr="00B55726">
        <w:trPr>
          <w:trHeight w:val="255"/>
          <w:jc w:val="center"/>
        </w:trPr>
        <w:tc>
          <w:tcPr>
            <w:tcW w:w="4720" w:type="dxa"/>
            <w:shd w:val="clear" w:color="auto" w:fill="auto"/>
            <w:noWrap/>
          </w:tcPr>
          <w:p w14:paraId="48694351" w14:textId="77777777" w:rsidR="00D908BC" w:rsidRPr="00D908BC" w:rsidRDefault="00D908BC" w:rsidP="00D908B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77CDDAF2" w14:textId="77777777" w:rsidR="00D908BC" w:rsidRPr="00D908BC" w:rsidRDefault="00D908BC" w:rsidP="00D908B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908BC" w:rsidRPr="009B4785" w14:paraId="03450AD5" w14:textId="2F5577FE" w:rsidTr="00B55726">
        <w:trPr>
          <w:trHeight w:val="255"/>
          <w:jc w:val="center"/>
        </w:trPr>
        <w:tc>
          <w:tcPr>
            <w:tcW w:w="4720" w:type="dxa"/>
            <w:shd w:val="clear" w:color="auto" w:fill="auto"/>
            <w:noWrap/>
          </w:tcPr>
          <w:p w14:paraId="3798FD95" w14:textId="65FBF1B3" w:rsidR="00D908BC" w:rsidRPr="00D908BC" w:rsidRDefault="00D908BC" w:rsidP="00D908BC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7CE90B55" w14:textId="44720A24" w:rsidR="00D908BC" w:rsidRPr="00D908BC" w:rsidRDefault="00D908BC" w:rsidP="00D908B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14:paraId="00372EC1" w14:textId="72431F94" w:rsidR="00544C06" w:rsidRPr="00B25520" w:rsidRDefault="00544C06" w:rsidP="003E2D0C">
      <w:pPr>
        <w:pStyle w:val="a3"/>
        <w:spacing w:before="60" w:after="60" w:line="312" w:lineRule="auto"/>
        <w:ind w:left="0" w:right="49"/>
        <w:rPr>
          <w:rFonts w:cs="Times New Roman"/>
          <w:sz w:val="22"/>
          <w:szCs w:val="22"/>
          <w:lang w:val="ru-RU"/>
        </w:rPr>
      </w:pPr>
    </w:p>
    <w:sectPr w:rsidR="00544C06" w:rsidRPr="00B25520" w:rsidSect="001D42B5">
      <w:pgSz w:w="11910" w:h="16840"/>
      <w:pgMar w:top="284" w:right="853" w:bottom="280" w:left="74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68356" w14:textId="77777777" w:rsidR="00A26215" w:rsidRDefault="00A26215" w:rsidP="003E2D0C">
      <w:r>
        <w:separator/>
      </w:r>
    </w:p>
  </w:endnote>
  <w:endnote w:type="continuationSeparator" w:id="0">
    <w:p w14:paraId="6B58A5D5" w14:textId="77777777" w:rsidR="00A26215" w:rsidRDefault="00A26215" w:rsidP="003E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E6C5D" w14:textId="77777777" w:rsidR="00A26215" w:rsidRDefault="00A26215" w:rsidP="003E2D0C">
      <w:r>
        <w:separator/>
      </w:r>
    </w:p>
  </w:footnote>
  <w:footnote w:type="continuationSeparator" w:id="0">
    <w:p w14:paraId="33D2A708" w14:textId="77777777" w:rsidR="00A26215" w:rsidRDefault="00A26215" w:rsidP="003E2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2C8"/>
    <w:multiLevelType w:val="hybridMultilevel"/>
    <w:tmpl w:val="DC8A2838"/>
    <w:lvl w:ilvl="0" w:tplc="56FA3956">
      <w:start w:val="1"/>
      <w:numFmt w:val="decimal"/>
      <w:lvlText w:val="%1."/>
      <w:lvlJc w:val="left"/>
      <w:pPr>
        <w:ind w:left="-1" w:hanging="221"/>
      </w:pPr>
      <w:rPr>
        <w:rFonts w:ascii="Times New Roman" w:eastAsia="Times New Roman" w:hAnsi="Times New Roman" w:hint="default"/>
        <w:sz w:val="24"/>
        <w:szCs w:val="24"/>
      </w:rPr>
    </w:lvl>
    <w:lvl w:ilvl="1" w:tplc="F52EA5D4">
      <w:start w:val="1"/>
      <w:numFmt w:val="bullet"/>
      <w:lvlText w:val="•"/>
      <w:lvlJc w:val="left"/>
      <w:pPr>
        <w:ind w:left="706" w:hanging="221"/>
      </w:pPr>
      <w:rPr>
        <w:rFonts w:hint="default"/>
      </w:rPr>
    </w:lvl>
    <w:lvl w:ilvl="2" w:tplc="65BC656E">
      <w:start w:val="1"/>
      <w:numFmt w:val="bullet"/>
      <w:lvlText w:val="•"/>
      <w:lvlJc w:val="left"/>
      <w:pPr>
        <w:ind w:left="1414" w:hanging="221"/>
      </w:pPr>
      <w:rPr>
        <w:rFonts w:hint="default"/>
      </w:rPr>
    </w:lvl>
    <w:lvl w:ilvl="3" w:tplc="98A22E4E">
      <w:start w:val="1"/>
      <w:numFmt w:val="bullet"/>
      <w:lvlText w:val="•"/>
      <w:lvlJc w:val="left"/>
      <w:pPr>
        <w:ind w:left="2122" w:hanging="221"/>
      </w:pPr>
      <w:rPr>
        <w:rFonts w:hint="default"/>
      </w:rPr>
    </w:lvl>
    <w:lvl w:ilvl="4" w:tplc="E7DA11CE">
      <w:start w:val="1"/>
      <w:numFmt w:val="bullet"/>
      <w:lvlText w:val="•"/>
      <w:lvlJc w:val="left"/>
      <w:pPr>
        <w:ind w:left="2830" w:hanging="221"/>
      </w:pPr>
      <w:rPr>
        <w:rFonts w:hint="default"/>
      </w:rPr>
    </w:lvl>
    <w:lvl w:ilvl="5" w:tplc="8FE8516E">
      <w:start w:val="1"/>
      <w:numFmt w:val="bullet"/>
      <w:lvlText w:val="•"/>
      <w:lvlJc w:val="left"/>
      <w:pPr>
        <w:ind w:left="3537" w:hanging="221"/>
      </w:pPr>
      <w:rPr>
        <w:rFonts w:hint="default"/>
      </w:rPr>
    </w:lvl>
    <w:lvl w:ilvl="6" w:tplc="3FF8885A">
      <w:start w:val="1"/>
      <w:numFmt w:val="bullet"/>
      <w:lvlText w:val="•"/>
      <w:lvlJc w:val="left"/>
      <w:pPr>
        <w:ind w:left="4245" w:hanging="221"/>
      </w:pPr>
      <w:rPr>
        <w:rFonts w:hint="default"/>
      </w:rPr>
    </w:lvl>
    <w:lvl w:ilvl="7" w:tplc="87564D70">
      <w:start w:val="1"/>
      <w:numFmt w:val="bullet"/>
      <w:lvlText w:val="•"/>
      <w:lvlJc w:val="left"/>
      <w:pPr>
        <w:ind w:left="4953" w:hanging="221"/>
      </w:pPr>
      <w:rPr>
        <w:rFonts w:hint="default"/>
      </w:rPr>
    </w:lvl>
    <w:lvl w:ilvl="8" w:tplc="193202E0">
      <w:start w:val="1"/>
      <w:numFmt w:val="bullet"/>
      <w:lvlText w:val="•"/>
      <w:lvlJc w:val="left"/>
      <w:pPr>
        <w:ind w:left="5661" w:hanging="221"/>
      </w:pPr>
      <w:rPr>
        <w:rFonts w:hint="default"/>
      </w:rPr>
    </w:lvl>
  </w:abstractNum>
  <w:abstractNum w:abstractNumId="1" w15:restartNumberingAfterBreak="0">
    <w:nsid w:val="06564DF7"/>
    <w:multiLevelType w:val="hybridMultilevel"/>
    <w:tmpl w:val="A7F610EC"/>
    <w:lvl w:ilvl="0" w:tplc="1A381A14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7BCB"/>
    <w:multiLevelType w:val="hybridMultilevel"/>
    <w:tmpl w:val="D20A8210"/>
    <w:lvl w:ilvl="0" w:tplc="1A381A14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3" w15:restartNumberingAfterBreak="0">
    <w:nsid w:val="0B9C1BE0"/>
    <w:multiLevelType w:val="hybridMultilevel"/>
    <w:tmpl w:val="0A941AB8"/>
    <w:lvl w:ilvl="0" w:tplc="1A381A14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4" w15:restartNumberingAfterBreak="0">
    <w:nsid w:val="1DD4178D"/>
    <w:multiLevelType w:val="hybridMultilevel"/>
    <w:tmpl w:val="6302E080"/>
    <w:lvl w:ilvl="0" w:tplc="1A7EBBC0">
      <w:start w:val="1"/>
      <w:numFmt w:val="bullet"/>
      <w:lvlText w:val="-"/>
      <w:lvlJc w:val="left"/>
      <w:pPr>
        <w:ind w:left="-1" w:hanging="192"/>
      </w:pPr>
      <w:rPr>
        <w:rFonts w:ascii="Times New Roman" w:eastAsia="Times New Roman" w:hAnsi="Times New Roman" w:hint="default"/>
        <w:sz w:val="24"/>
        <w:szCs w:val="24"/>
      </w:rPr>
    </w:lvl>
    <w:lvl w:ilvl="1" w:tplc="5FC2037E">
      <w:start w:val="1"/>
      <w:numFmt w:val="bullet"/>
      <w:lvlText w:val="•"/>
      <w:lvlJc w:val="left"/>
      <w:pPr>
        <w:ind w:left="706" w:hanging="192"/>
      </w:pPr>
      <w:rPr>
        <w:rFonts w:hint="default"/>
      </w:rPr>
    </w:lvl>
    <w:lvl w:ilvl="2" w:tplc="6382E05A">
      <w:start w:val="1"/>
      <w:numFmt w:val="bullet"/>
      <w:lvlText w:val="•"/>
      <w:lvlJc w:val="left"/>
      <w:pPr>
        <w:ind w:left="1414" w:hanging="192"/>
      </w:pPr>
      <w:rPr>
        <w:rFonts w:hint="default"/>
      </w:rPr>
    </w:lvl>
    <w:lvl w:ilvl="3" w:tplc="6EA29B2E">
      <w:start w:val="1"/>
      <w:numFmt w:val="bullet"/>
      <w:lvlText w:val="•"/>
      <w:lvlJc w:val="left"/>
      <w:pPr>
        <w:ind w:left="2122" w:hanging="192"/>
      </w:pPr>
      <w:rPr>
        <w:rFonts w:hint="default"/>
      </w:rPr>
    </w:lvl>
    <w:lvl w:ilvl="4" w:tplc="AD9224FA">
      <w:start w:val="1"/>
      <w:numFmt w:val="bullet"/>
      <w:lvlText w:val="•"/>
      <w:lvlJc w:val="left"/>
      <w:pPr>
        <w:ind w:left="2830" w:hanging="192"/>
      </w:pPr>
      <w:rPr>
        <w:rFonts w:hint="default"/>
      </w:rPr>
    </w:lvl>
    <w:lvl w:ilvl="5" w:tplc="D37861F4">
      <w:start w:val="1"/>
      <w:numFmt w:val="bullet"/>
      <w:lvlText w:val="•"/>
      <w:lvlJc w:val="left"/>
      <w:pPr>
        <w:ind w:left="3537" w:hanging="192"/>
      </w:pPr>
      <w:rPr>
        <w:rFonts w:hint="default"/>
      </w:rPr>
    </w:lvl>
    <w:lvl w:ilvl="6" w:tplc="5AFCEFCE">
      <w:start w:val="1"/>
      <w:numFmt w:val="bullet"/>
      <w:lvlText w:val="•"/>
      <w:lvlJc w:val="left"/>
      <w:pPr>
        <w:ind w:left="4245" w:hanging="192"/>
      </w:pPr>
      <w:rPr>
        <w:rFonts w:hint="default"/>
      </w:rPr>
    </w:lvl>
    <w:lvl w:ilvl="7" w:tplc="6F546B1A">
      <w:start w:val="1"/>
      <w:numFmt w:val="bullet"/>
      <w:lvlText w:val="•"/>
      <w:lvlJc w:val="left"/>
      <w:pPr>
        <w:ind w:left="4953" w:hanging="192"/>
      </w:pPr>
      <w:rPr>
        <w:rFonts w:hint="default"/>
      </w:rPr>
    </w:lvl>
    <w:lvl w:ilvl="8" w:tplc="4A7266F4">
      <w:start w:val="1"/>
      <w:numFmt w:val="bullet"/>
      <w:lvlText w:val="•"/>
      <w:lvlJc w:val="left"/>
      <w:pPr>
        <w:ind w:left="5661" w:hanging="192"/>
      </w:pPr>
      <w:rPr>
        <w:rFonts w:hint="default"/>
      </w:rPr>
    </w:lvl>
  </w:abstractNum>
  <w:abstractNum w:abstractNumId="5" w15:restartNumberingAfterBreak="0">
    <w:nsid w:val="1FD03301"/>
    <w:multiLevelType w:val="hybridMultilevel"/>
    <w:tmpl w:val="EAA433EA"/>
    <w:lvl w:ilvl="0" w:tplc="1A381A14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6" w15:restartNumberingAfterBreak="0">
    <w:nsid w:val="381966F3"/>
    <w:multiLevelType w:val="hybridMultilevel"/>
    <w:tmpl w:val="CC9E7942"/>
    <w:lvl w:ilvl="0" w:tplc="98323192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AA4465"/>
    <w:multiLevelType w:val="hybridMultilevel"/>
    <w:tmpl w:val="3ABED83C"/>
    <w:lvl w:ilvl="0" w:tplc="F4DE99A8">
      <w:start w:val="1"/>
      <w:numFmt w:val="decimal"/>
      <w:lvlText w:val="%1."/>
      <w:lvlJc w:val="left"/>
      <w:pPr>
        <w:ind w:left="131" w:hanging="245"/>
      </w:pPr>
      <w:rPr>
        <w:rFonts w:ascii="Times New Roman" w:eastAsia="Times New Roman" w:hAnsi="Times New Roman" w:hint="default"/>
        <w:sz w:val="24"/>
        <w:szCs w:val="24"/>
      </w:rPr>
    </w:lvl>
    <w:lvl w:ilvl="1" w:tplc="5C0475B2">
      <w:start w:val="1"/>
      <w:numFmt w:val="bullet"/>
      <w:lvlText w:val="•"/>
      <w:lvlJc w:val="left"/>
      <w:pPr>
        <w:ind w:left="838" w:hanging="245"/>
      </w:pPr>
      <w:rPr>
        <w:rFonts w:hint="default"/>
      </w:rPr>
    </w:lvl>
    <w:lvl w:ilvl="2" w:tplc="99D4FCA0">
      <w:start w:val="1"/>
      <w:numFmt w:val="bullet"/>
      <w:lvlText w:val="•"/>
      <w:lvlJc w:val="left"/>
      <w:pPr>
        <w:ind w:left="1546" w:hanging="245"/>
      </w:pPr>
      <w:rPr>
        <w:rFonts w:hint="default"/>
      </w:rPr>
    </w:lvl>
    <w:lvl w:ilvl="3" w:tplc="1EC01572">
      <w:start w:val="1"/>
      <w:numFmt w:val="bullet"/>
      <w:lvlText w:val="•"/>
      <w:lvlJc w:val="left"/>
      <w:pPr>
        <w:ind w:left="2254" w:hanging="245"/>
      </w:pPr>
      <w:rPr>
        <w:rFonts w:hint="default"/>
      </w:rPr>
    </w:lvl>
    <w:lvl w:ilvl="4" w:tplc="2058173E">
      <w:start w:val="1"/>
      <w:numFmt w:val="bullet"/>
      <w:lvlText w:val="•"/>
      <w:lvlJc w:val="left"/>
      <w:pPr>
        <w:ind w:left="2962" w:hanging="245"/>
      </w:pPr>
      <w:rPr>
        <w:rFonts w:hint="default"/>
      </w:rPr>
    </w:lvl>
    <w:lvl w:ilvl="5" w:tplc="1CBA612C">
      <w:start w:val="1"/>
      <w:numFmt w:val="bullet"/>
      <w:lvlText w:val="•"/>
      <w:lvlJc w:val="left"/>
      <w:pPr>
        <w:ind w:left="3670" w:hanging="245"/>
      </w:pPr>
      <w:rPr>
        <w:rFonts w:hint="default"/>
      </w:rPr>
    </w:lvl>
    <w:lvl w:ilvl="6" w:tplc="493E3F46">
      <w:start w:val="1"/>
      <w:numFmt w:val="bullet"/>
      <w:lvlText w:val="•"/>
      <w:lvlJc w:val="left"/>
      <w:pPr>
        <w:ind w:left="4377" w:hanging="245"/>
      </w:pPr>
      <w:rPr>
        <w:rFonts w:hint="default"/>
      </w:rPr>
    </w:lvl>
    <w:lvl w:ilvl="7" w:tplc="CA1ABD78">
      <w:start w:val="1"/>
      <w:numFmt w:val="bullet"/>
      <w:lvlText w:val="•"/>
      <w:lvlJc w:val="left"/>
      <w:pPr>
        <w:ind w:left="5085" w:hanging="245"/>
      </w:pPr>
      <w:rPr>
        <w:rFonts w:hint="default"/>
      </w:rPr>
    </w:lvl>
    <w:lvl w:ilvl="8" w:tplc="27C65C72">
      <w:start w:val="1"/>
      <w:numFmt w:val="bullet"/>
      <w:lvlText w:val="•"/>
      <w:lvlJc w:val="left"/>
      <w:pPr>
        <w:ind w:left="5793" w:hanging="245"/>
      </w:pPr>
      <w:rPr>
        <w:rFonts w:hint="default"/>
      </w:rPr>
    </w:lvl>
  </w:abstractNum>
  <w:abstractNum w:abstractNumId="8" w15:restartNumberingAfterBreak="0">
    <w:nsid w:val="454D5B8B"/>
    <w:multiLevelType w:val="hybridMultilevel"/>
    <w:tmpl w:val="3FDC4E76"/>
    <w:lvl w:ilvl="0" w:tplc="1A381A14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9" w15:restartNumberingAfterBreak="0">
    <w:nsid w:val="4849518F"/>
    <w:multiLevelType w:val="hybridMultilevel"/>
    <w:tmpl w:val="136EDF20"/>
    <w:lvl w:ilvl="0" w:tplc="AF9EABB0">
      <w:start w:val="1"/>
      <w:numFmt w:val="decimal"/>
      <w:suff w:val="space"/>
      <w:lvlText w:val="%1."/>
      <w:lvlJc w:val="left"/>
      <w:pPr>
        <w:ind w:left="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0" w15:restartNumberingAfterBreak="0">
    <w:nsid w:val="51CA75E7"/>
    <w:multiLevelType w:val="hybridMultilevel"/>
    <w:tmpl w:val="6592ECE8"/>
    <w:lvl w:ilvl="0" w:tplc="CC06BFAA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</w:lvl>
    <w:lvl w:ilvl="3" w:tplc="0419000F" w:tentative="1">
      <w:start w:val="1"/>
      <w:numFmt w:val="decimal"/>
      <w:lvlText w:val="%4."/>
      <w:lvlJc w:val="left"/>
      <w:pPr>
        <w:ind w:left="2617" w:hanging="360"/>
      </w:p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</w:lvl>
    <w:lvl w:ilvl="6" w:tplc="0419000F" w:tentative="1">
      <w:start w:val="1"/>
      <w:numFmt w:val="decimal"/>
      <w:lvlText w:val="%7."/>
      <w:lvlJc w:val="left"/>
      <w:pPr>
        <w:ind w:left="4777" w:hanging="360"/>
      </w:p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1" w15:restartNumberingAfterBreak="0">
    <w:nsid w:val="52A0793A"/>
    <w:multiLevelType w:val="hybridMultilevel"/>
    <w:tmpl w:val="E55A74D0"/>
    <w:lvl w:ilvl="0" w:tplc="1A381A14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2" w15:restartNumberingAfterBreak="0">
    <w:nsid w:val="54D66A2E"/>
    <w:multiLevelType w:val="hybridMultilevel"/>
    <w:tmpl w:val="4E129BBE"/>
    <w:lvl w:ilvl="0" w:tplc="1A381A14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15E30"/>
    <w:multiLevelType w:val="hybridMultilevel"/>
    <w:tmpl w:val="55D64C9C"/>
    <w:lvl w:ilvl="0" w:tplc="8F344E48">
      <w:start w:val="1"/>
      <w:numFmt w:val="bullet"/>
      <w:lvlText w:val="-"/>
      <w:lvlJc w:val="left"/>
      <w:pPr>
        <w:ind w:left="-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2C83516">
      <w:start w:val="1"/>
      <w:numFmt w:val="bullet"/>
      <w:lvlText w:val="•"/>
      <w:lvlJc w:val="left"/>
      <w:pPr>
        <w:ind w:left="720" w:hanging="140"/>
      </w:pPr>
      <w:rPr>
        <w:rFonts w:hint="default"/>
      </w:rPr>
    </w:lvl>
    <w:lvl w:ilvl="2" w:tplc="1F068444">
      <w:start w:val="1"/>
      <w:numFmt w:val="bullet"/>
      <w:lvlText w:val="•"/>
      <w:lvlJc w:val="left"/>
      <w:pPr>
        <w:ind w:left="1441" w:hanging="140"/>
      </w:pPr>
      <w:rPr>
        <w:rFonts w:hint="default"/>
      </w:rPr>
    </w:lvl>
    <w:lvl w:ilvl="3" w:tplc="C3D2C98E">
      <w:start w:val="1"/>
      <w:numFmt w:val="bullet"/>
      <w:lvlText w:val="•"/>
      <w:lvlJc w:val="left"/>
      <w:pPr>
        <w:ind w:left="2162" w:hanging="140"/>
      </w:pPr>
      <w:rPr>
        <w:rFonts w:hint="default"/>
      </w:rPr>
    </w:lvl>
    <w:lvl w:ilvl="4" w:tplc="EC32CACE">
      <w:start w:val="1"/>
      <w:numFmt w:val="bullet"/>
      <w:lvlText w:val="•"/>
      <w:lvlJc w:val="left"/>
      <w:pPr>
        <w:ind w:left="2883" w:hanging="140"/>
      </w:pPr>
      <w:rPr>
        <w:rFonts w:hint="default"/>
      </w:rPr>
    </w:lvl>
    <w:lvl w:ilvl="5" w:tplc="BAC6E932">
      <w:start w:val="1"/>
      <w:numFmt w:val="bullet"/>
      <w:lvlText w:val="•"/>
      <w:lvlJc w:val="left"/>
      <w:pPr>
        <w:ind w:left="3604" w:hanging="140"/>
      </w:pPr>
      <w:rPr>
        <w:rFonts w:hint="default"/>
      </w:rPr>
    </w:lvl>
    <w:lvl w:ilvl="6" w:tplc="D898CB5E">
      <w:start w:val="1"/>
      <w:numFmt w:val="bullet"/>
      <w:lvlText w:val="•"/>
      <w:lvlJc w:val="left"/>
      <w:pPr>
        <w:ind w:left="4325" w:hanging="140"/>
      </w:pPr>
      <w:rPr>
        <w:rFonts w:hint="default"/>
      </w:rPr>
    </w:lvl>
    <w:lvl w:ilvl="7" w:tplc="8A44F3B2">
      <w:start w:val="1"/>
      <w:numFmt w:val="bullet"/>
      <w:lvlText w:val="•"/>
      <w:lvlJc w:val="left"/>
      <w:pPr>
        <w:ind w:left="5046" w:hanging="140"/>
      </w:pPr>
      <w:rPr>
        <w:rFonts w:hint="default"/>
      </w:rPr>
    </w:lvl>
    <w:lvl w:ilvl="8" w:tplc="87D80392">
      <w:start w:val="1"/>
      <w:numFmt w:val="bullet"/>
      <w:lvlText w:val="•"/>
      <w:lvlJc w:val="left"/>
      <w:pPr>
        <w:ind w:left="5767" w:hanging="140"/>
      </w:pPr>
      <w:rPr>
        <w:rFonts w:hint="default"/>
      </w:rPr>
    </w:lvl>
  </w:abstractNum>
  <w:abstractNum w:abstractNumId="14" w15:restartNumberingAfterBreak="0">
    <w:nsid w:val="6E283346"/>
    <w:multiLevelType w:val="multilevel"/>
    <w:tmpl w:val="8A0EC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274DDE"/>
    <w:multiLevelType w:val="hybridMultilevel"/>
    <w:tmpl w:val="C2441BF2"/>
    <w:lvl w:ilvl="0" w:tplc="1A381A14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6" w15:restartNumberingAfterBreak="0">
    <w:nsid w:val="71DB3DC8"/>
    <w:multiLevelType w:val="hybridMultilevel"/>
    <w:tmpl w:val="C9902E88"/>
    <w:lvl w:ilvl="0" w:tplc="72E09D32">
      <w:start w:val="1"/>
      <w:numFmt w:val="bullet"/>
      <w:lvlText w:val=""/>
      <w:lvlJc w:val="left"/>
      <w:pPr>
        <w:ind w:left="719" w:hanging="360"/>
      </w:pPr>
      <w:rPr>
        <w:rFonts w:ascii="Wingdings" w:eastAsia="Wingdings" w:hAnsi="Wingdings" w:hint="default"/>
        <w:sz w:val="24"/>
        <w:szCs w:val="24"/>
      </w:rPr>
    </w:lvl>
    <w:lvl w:ilvl="1" w:tplc="30A6A2B2">
      <w:start w:val="1"/>
      <w:numFmt w:val="bullet"/>
      <w:lvlText w:val="-"/>
      <w:lvlJc w:val="left"/>
      <w:pPr>
        <w:ind w:left="719"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1CC89434">
      <w:start w:val="1"/>
      <w:numFmt w:val="bullet"/>
      <w:lvlText w:val="•"/>
      <w:lvlJc w:val="left"/>
      <w:pPr>
        <w:ind w:left="1990" w:hanging="140"/>
      </w:pPr>
      <w:rPr>
        <w:rFonts w:hint="default"/>
      </w:rPr>
    </w:lvl>
    <w:lvl w:ilvl="3" w:tplc="187805CE">
      <w:start w:val="1"/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1D3618F2">
      <w:start w:val="1"/>
      <w:numFmt w:val="bullet"/>
      <w:lvlText w:val="•"/>
      <w:lvlJc w:val="left"/>
      <w:pPr>
        <w:ind w:left="3262" w:hanging="140"/>
      </w:pPr>
      <w:rPr>
        <w:rFonts w:hint="default"/>
      </w:rPr>
    </w:lvl>
    <w:lvl w:ilvl="5" w:tplc="5502B2B4">
      <w:start w:val="1"/>
      <w:numFmt w:val="bullet"/>
      <w:lvlText w:val="•"/>
      <w:lvlJc w:val="left"/>
      <w:pPr>
        <w:ind w:left="3897" w:hanging="140"/>
      </w:pPr>
      <w:rPr>
        <w:rFonts w:hint="default"/>
      </w:rPr>
    </w:lvl>
    <w:lvl w:ilvl="6" w:tplc="37E262E0">
      <w:start w:val="1"/>
      <w:numFmt w:val="bullet"/>
      <w:lvlText w:val="•"/>
      <w:lvlJc w:val="left"/>
      <w:pPr>
        <w:ind w:left="4533" w:hanging="140"/>
      </w:pPr>
      <w:rPr>
        <w:rFonts w:hint="default"/>
      </w:rPr>
    </w:lvl>
    <w:lvl w:ilvl="7" w:tplc="B82C0630">
      <w:start w:val="1"/>
      <w:numFmt w:val="bullet"/>
      <w:lvlText w:val="•"/>
      <w:lvlJc w:val="left"/>
      <w:pPr>
        <w:ind w:left="5169" w:hanging="140"/>
      </w:pPr>
      <w:rPr>
        <w:rFonts w:hint="default"/>
      </w:rPr>
    </w:lvl>
    <w:lvl w:ilvl="8" w:tplc="CBB0D5A2">
      <w:start w:val="1"/>
      <w:numFmt w:val="bullet"/>
      <w:lvlText w:val="•"/>
      <w:lvlJc w:val="left"/>
      <w:pPr>
        <w:ind w:left="5805" w:hanging="140"/>
      </w:pPr>
      <w:rPr>
        <w:rFonts w:hint="default"/>
      </w:rPr>
    </w:lvl>
  </w:abstractNum>
  <w:abstractNum w:abstractNumId="17" w15:restartNumberingAfterBreak="0">
    <w:nsid w:val="73943893"/>
    <w:multiLevelType w:val="hybridMultilevel"/>
    <w:tmpl w:val="6242ED1A"/>
    <w:lvl w:ilvl="0" w:tplc="1A381A14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8" w15:restartNumberingAfterBreak="0">
    <w:nsid w:val="7FEC4E4F"/>
    <w:multiLevelType w:val="hybridMultilevel"/>
    <w:tmpl w:val="6F64F372"/>
    <w:lvl w:ilvl="0" w:tplc="98323192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13"/>
  </w:num>
  <w:num w:numId="5">
    <w:abstractNumId w:val="7"/>
  </w:num>
  <w:num w:numId="6">
    <w:abstractNumId w:val="15"/>
  </w:num>
  <w:num w:numId="7">
    <w:abstractNumId w:val="1"/>
  </w:num>
  <w:num w:numId="8">
    <w:abstractNumId w:val="2"/>
  </w:num>
  <w:num w:numId="9">
    <w:abstractNumId w:val="11"/>
  </w:num>
  <w:num w:numId="10">
    <w:abstractNumId w:val="12"/>
  </w:num>
  <w:num w:numId="11">
    <w:abstractNumId w:val="8"/>
  </w:num>
  <w:num w:numId="12">
    <w:abstractNumId w:val="5"/>
  </w:num>
  <w:num w:numId="13">
    <w:abstractNumId w:val="3"/>
  </w:num>
  <w:num w:numId="14">
    <w:abstractNumId w:val="17"/>
  </w:num>
  <w:num w:numId="15">
    <w:abstractNumId w:val="9"/>
  </w:num>
  <w:num w:numId="16">
    <w:abstractNumId w:val="6"/>
  </w:num>
  <w:num w:numId="17">
    <w:abstractNumId w:val="18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06"/>
    <w:rsid w:val="0000628D"/>
    <w:rsid w:val="000B74A3"/>
    <w:rsid w:val="0013694A"/>
    <w:rsid w:val="001459E1"/>
    <w:rsid w:val="001527EF"/>
    <w:rsid w:val="00161B4D"/>
    <w:rsid w:val="00165B7D"/>
    <w:rsid w:val="00170A5B"/>
    <w:rsid w:val="00183DE1"/>
    <w:rsid w:val="00190E86"/>
    <w:rsid w:val="001B0F2C"/>
    <w:rsid w:val="001B417B"/>
    <w:rsid w:val="001B42A3"/>
    <w:rsid w:val="001C3FBC"/>
    <w:rsid w:val="001D42B5"/>
    <w:rsid w:val="001D46E5"/>
    <w:rsid w:val="001D4FF6"/>
    <w:rsid w:val="001E0F79"/>
    <w:rsid w:val="001E606F"/>
    <w:rsid w:val="001F6F8F"/>
    <w:rsid w:val="002017DA"/>
    <w:rsid w:val="002021C9"/>
    <w:rsid w:val="00240AC3"/>
    <w:rsid w:val="0024234F"/>
    <w:rsid w:val="00252E35"/>
    <w:rsid w:val="00254CDB"/>
    <w:rsid w:val="002556A2"/>
    <w:rsid w:val="00281992"/>
    <w:rsid w:val="002836EE"/>
    <w:rsid w:val="002A23FA"/>
    <w:rsid w:val="002A25E6"/>
    <w:rsid w:val="002A634B"/>
    <w:rsid w:val="002C1D1E"/>
    <w:rsid w:val="002C2913"/>
    <w:rsid w:val="002C5A9E"/>
    <w:rsid w:val="002C7D96"/>
    <w:rsid w:val="002D62D9"/>
    <w:rsid w:val="002E4659"/>
    <w:rsid w:val="002E4948"/>
    <w:rsid w:val="00306194"/>
    <w:rsid w:val="0032612E"/>
    <w:rsid w:val="003E2D0C"/>
    <w:rsid w:val="003E32B4"/>
    <w:rsid w:val="003E7E0F"/>
    <w:rsid w:val="003F3D98"/>
    <w:rsid w:val="00423767"/>
    <w:rsid w:val="00433203"/>
    <w:rsid w:val="0043373E"/>
    <w:rsid w:val="004523B0"/>
    <w:rsid w:val="00456FAE"/>
    <w:rsid w:val="00472B16"/>
    <w:rsid w:val="004D4776"/>
    <w:rsid w:val="004F2EED"/>
    <w:rsid w:val="004F59B3"/>
    <w:rsid w:val="004F5EEC"/>
    <w:rsid w:val="00501350"/>
    <w:rsid w:val="00503F43"/>
    <w:rsid w:val="00506D7C"/>
    <w:rsid w:val="00522885"/>
    <w:rsid w:val="005360DA"/>
    <w:rsid w:val="00543F7E"/>
    <w:rsid w:val="00544C06"/>
    <w:rsid w:val="00581589"/>
    <w:rsid w:val="00590779"/>
    <w:rsid w:val="005E0CB0"/>
    <w:rsid w:val="005E7104"/>
    <w:rsid w:val="005F48C3"/>
    <w:rsid w:val="0060306C"/>
    <w:rsid w:val="006047A4"/>
    <w:rsid w:val="00615896"/>
    <w:rsid w:val="006301A6"/>
    <w:rsid w:val="00640D50"/>
    <w:rsid w:val="00645D08"/>
    <w:rsid w:val="00652A2C"/>
    <w:rsid w:val="006752B3"/>
    <w:rsid w:val="006C1252"/>
    <w:rsid w:val="00725631"/>
    <w:rsid w:val="007438A9"/>
    <w:rsid w:val="00746819"/>
    <w:rsid w:val="007910D4"/>
    <w:rsid w:val="00793B19"/>
    <w:rsid w:val="0079648A"/>
    <w:rsid w:val="007A28AF"/>
    <w:rsid w:val="007B039A"/>
    <w:rsid w:val="007C3A57"/>
    <w:rsid w:val="007D56FE"/>
    <w:rsid w:val="007D72D3"/>
    <w:rsid w:val="007E5488"/>
    <w:rsid w:val="007F104E"/>
    <w:rsid w:val="008026F8"/>
    <w:rsid w:val="008143C4"/>
    <w:rsid w:val="00820E58"/>
    <w:rsid w:val="00826F08"/>
    <w:rsid w:val="00830D42"/>
    <w:rsid w:val="00836411"/>
    <w:rsid w:val="00842667"/>
    <w:rsid w:val="008A5F8C"/>
    <w:rsid w:val="008A7790"/>
    <w:rsid w:val="008B71E4"/>
    <w:rsid w:val="008E36DB"/>
    <w:rsid w:val="008F6EC2"/>
    <w:rsid w:val="00955C02"/>
    <w:rsid w:val="00985461"/>
    <w:rsid w:val="00991234"/>
    <w:rsid w:val="009A0D59"/>
    <w:rsid w:val="009A7B71"/>
    <w:rsid w:val="009B4785"/>
    <w:rsid w:val="009C039B"/>
    <w:rsid w:val="009C491A"/>
    <w:rsid w:val="009D218B"/>
    <w:rsid w:val="009E389F"/>
    <w:rsid w:val="00A1433F"/>
    <w:rsid w:val="00A17107"/>
    <w:rsid w:val="00A26215"/>
    <w:rsid w:val="00A409AB"/>
    <w:rsid w:val="00A40F69"/>
    <w:rsid w:val="00A44F01"/>
    <w:rsid w:val="00A92D4F"/>
    <w:rsid w:val="00A97E6D"/>
    <w:rsid w:val="00AC3A6E"/>
    <w:rsid w:val="00AD3974"/>
    <w:rsid w:val="00AD7CFD"/>
    <w:rsid w:val="00AE65DD"/>
    <w:rsid w:val="00AE6845"/>
    <w:rsid w:val="00AF4FC1"/>
    <w:rsid w:val="00B02F78"/>
    <w:rsid w:val="00B066BC"/>
    <w:rsid w:val="00B23A80"/>
    <w:rsid w:val="00B25520"/>
    <w:rsid w:val="00B542BC"/>
    <w:rsid w:val="00B55726"/>
    <w:rsid w:val="00B876E9"/>
    <w:rsid w:val="00BA2825"/>
    <w:rsid w:val="00BA5781"/>
    <w:rsid w:val="00BC46B7"/>
    <w:rsid w:val="00C21DFC"/>
    <w:rsid w:val="00C34C2F"/>
    <w:rsid w:val="00C42F8B"/>
    <w:rsid w:val="00C42FF2"/>
    <w:rsid w:val="00C73D17"/>
    <w:rsid w:val="00CC6F2E"/>
    <w:rsid w:val="00D30D59"/>
    <w:rsid w:val="00D327F8"/>
    <w:rsid w:val="00D36087"/>
    <w:rsid w:val="00D908BC"/>
    <w:rsid w:val="00D92485"/>
    <w:rsid w:val="00D96238"/>
    <w:rsid w:val="00DD291B"/>
    <w:rsid w:val="00DE0938"/>
    <w:rsid w:val="00DF0973"/>
    <w:rsid w:val="00DF75AF"/>
    <w:rsid w:val="00E02C98"/>
    <w:rsid w:val="00E03D2A"/>
    <w:rsid w:val="00E23EE7"/>
    <w:rsid w:val="00E34EF8"/>
    <w:rsid w:val="00E40802"/>
    <w:rsid w:val="00E4580D"/>
    <w:rsid w:val="00E66875"/>
    <w:rsid w:val="00E72DAB"/>
    <w:rsid w:val="00E83D4C"/>
    <w:rsid w:val="00EA06C5"/>
    <w:rsid w:val="00EC6ABC"/>
    <w:rsid w:val="00ED500D"/>
    <w:rsid w:val="00EE218E"/>
    <w:rsid w:val="00EE4DB5"/>
    <w:rsid w:val="00F56272"/>
    <w:rsid w:val="00F8270A"/>
    <w:rsid w:val="00FA1DF5"/>
    <w:rsid w:val="00FD4F8F"/>
    <w:rsid w:val="00FE1366"/>
    <w:rsid w:val="00FE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58F97"/>
  <w15:docId w15:val="{4DA37A8F-8028-4455-AE04-46342F94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422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9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E21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218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2D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2D0C"/>
  </w:style>
  <w:style w:type="paragraph" w:styleId="a9">
    <w:name w:val="footer"/>
    <w:basedOn w:val="a"/>
    <w:link w:val="aa"/>
    <w:uiPriority w:val="99"/>
    <w:unhideWhenUsed/>
    <w:rsid w:val="003E2D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2D0C"/>
  </w:style>
  <w:style w:type="paragraph" w:styleId="ab">
    <w:name w:val="No Spacing"/>
    <w:uiPriority w:val="1"/>
    <w:qFormat/>
    <w:rsid w:val="004523B0"/>
  </w:style>
  <w:style w:type="character" w:styleId="ac">
    <w:name w:val="annotation reference"/>
    <w:basedOn w:val="a0"/>
    <w:uiPriority w:val="99"/>
    <w:semiHidden/>
    <w:unhideWhenUsed/>
    <w:rsid w:val="00EE4DB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E4DB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E4DB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E4DB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E4DB5"/>
    <w:rPr>
      <w:b/>
      <w:bCs/>
      <w:sz w:val="20"/>
      <w:szCs w:val="20"/>
    </w:rPr>
  </w:style>
  <w:style w:type="character" w:customStyle="1" w:styleId="links8">
    <w:name w:val="link s_8"/>
    <w:rsid w:val="00BC46B7"/>
    <w:rPr>
      <w:rFonts w:cs="Times New Roman"/>
    </w:rPr>
  </w:style>
  <w:style w:type="paragraph" w:styleId="af1">
    <w:name w:val="Normal (Web)"/>
    <w:basedOn w:val="a"/>
    <w:uiPriority w:val="99"/>
    <w:unhideWhenUsed/>
    <w:rsid w:val="00BC46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Revision"/>
    <w:hidden/>
    <w:uiPriority w:val="99"/>
    <w:semiHidden/>
    <w:rsid w:val="00A1433F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E5BF6-893F-4B24-8272-F0D63D34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lapushkin</dc:creator>
  <cp:lastModifiedBy>ProBook 455 G8</cp:lastModifiedBy>
  <cp:revision>5</cp:revision>
  <cp:lastPrinted>2024-02-13T09:15:00Z</cp:lastPrinted>
  <dcterms:created xsi:type="dcterms:W3CDTF">2026-02-03T14:22:00Z</dcterms:created>
  <dcterms:modified xsi:type="dcterms:W3CDTF">2026-02-03T14:29:00Z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LastSaved">
    <vt:filetime>2020-04-14T00:00:00Z</vt:filetime>
  </property>
</Properties>
</file>