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2C9" w:rsidRPr="00C370B7" w:rsidRDefault="007862C9" w:rsidP="007862C9">
      <w:pPr>
        <w:jc w:val="center"/>
        <w:rPr>
          <w:rFonts w:ascii="Times New Roman" w:hAnsi="Times New Roman"/>
          <w:b/>
          <w:sz w:val="22"/>
          <w:szCs w:val="22"/>
        </w:rPr>
      </w:pPr>
      <w:r w:rsidRPr="00C370B7">
        <w:rPr>
          <w:rFonts w:ascii="Times New Roman" w:hAnsi="Times New Roman"/>
          <w:b/>
          <w:sz w:val="22"/>
          <w:szCs w:val="22"/>
        </w:rPr>
        <w:t>ИЗВЕЩЕНИЕ О ПРОВЕДЕНИИ ЗАКУПКИ</w:t>
      </w:r>
    </w:p>
    <w:p w:rsidR="007862C9" w:rsidRPr="00C370B7" w:rsidRDefault="007862C9" w:rsidP="007862C9">
      <w:pPr>
        <w:jc w:val="both"/>
        <w:rPr>
          <w:rFonts w:ascii="Times New Roman" w:hAnsi="Times New Roman"/>
          <w:sz w:val="22"/>
          <w:szCs w:val="22"/>
          <w:u w:val="single"/>
        </w:rPr>
      </w:pPr>
    </w:p>
    <w:p w:rsidR="007862C9" w:rsidRDefault="007862C9" w:rsidP="007862C9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C370B7">
        <w:rPr>
          <w:rFonts w:ascii="Times New Roman" w:hAnsi="Times New Roman"/>
          <w:sz w:val="22"/>
          <w:szCs w:val="22"/>
        </w:rPr>
        <w:t>Настоящим приглашаем заинтересованных юридических лиц (далее – Участник закупки) принять участие в закупочной процедуре по выбору поставщика.</w:t>
      </w:r>
    </w:p>
    <w:p w:rsidR="00442104" w:rsidRPr="00C370B7" w:rsidRDefault="00442104" w:rsidP="007862C9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</w:p>
    <w:p w:rsidR="007862C9" w:rsidRDefault="007862C9" w:rsidP="007862C9">
      <w:pPr>
        <w:tabs>
          <w:tab w:val="left" w:pos="426"/>
        </w:tabs>
        <w:spacing w:before="120"/>
        <w:jc w:val="both"/>
        <w:rPr>
          <w:rFonts w:ascii="Times New Roman" w:hAnsi="Times New Roman"/>
          <w:b/>
          <w:bCs/>
          <w:sz w:val="22"/>
          <w:szCs w:val="22"/>
        </w:rPr>
      </w:pPr>
      <w:r w:rsidRPr="00C370B7">
        <w:rPr>
          <w:rFonts w:ascii="Times New Roman" w:hAnsi="Times New Roman"/>
          <w:b/>
          <w:bCs/>
          <w:sz w:val="22"/>
          <w:szCs w:val="22"/>
        </w:rPr>
        <w:tab/>
      </w:r>
      <w:r w:rsidRPr="00C370B7">
        <w:rPr>
          <w:rFonts w:ascii="Times New Roman" w:hAnsi="Times New Roman"/>
          <w:b/>
          <w:bCs/>
          <w:sz w:val="22"/>
          <w:szCs w:val="22"/>
        </w:rPr>
        <w:tab/>
        <w:t>Информация о закупке:</w:t>
      </w:r>
    </w:p>
    <w:p w:rsidR="00442104" w:rsidRDefault="00442104" w:rsidP="007862C9">
      <w:pPr>
        <w:tabs>
          <w:tab w:val="left" w:pos="426"/>
        </w:tabs>
        <w:spacing w:before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8A001F" w:rsidRPr="008A001F" w:rsidRDefault="007862C9" w:rsidP="008A001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lang w:eastAsia="ru-RU"/>
        </w:rPr>
      </w:pPr>
      <w:r w:rsidRPr="00D6258A">
        <w:rPr>
          <w:rFonts w:ascii="Times New Roman" w:hAnsi="Times New Roman"/>
        </w:rPr>
        <w:t xml:space="preserve">Предмет: </w:t>
      </w:r>
      <w:r w:rsidR="00F1799E" w:rsidRPr="00F1799E">
        <w:rPr>
          <w:rFonts w:ascii="Times New Roman" w:hAnsi="Times New Roman"/>
        </w:rPr>
        <w:t>Оказание услуг физической охраны объект</w:t>
      </w:r>
      <w:r w:rsidR="004A47C0">
        <w:rPr>
          <w:rFonts w:ascii="Times New Roman" w:hAnsi="Times New Roman"/>
        </w:rPr>
        <w:t>а</w:t>
      </w:r>
      <w:r w:rsidR="003A5CD0">
        <w:rPr>
          <w:rFonts w:ascii="Times New Roman" w:hAnsi="Times New Roman"/>
        </w:rPr>
        <w:t xml:space="preserve"> </w:t>
      </w:r>
      <w:r w:rsidR="00776C69">
        <w:rPr>
          <w:rFonts w:ascii="Times New Roman" w:hAnsi="Times New Roman"/>
        </w:rPr>
        <w:t>в Ростовской области</w:t>
      </w:r>
      <w:r w:rsidR="008A001F">
        <w:rPr>
          <w:rFonts w:ascii="Times New Roman" w:hAnsi="Times New Roman"/>
        </w:rPr>
        <w:t xml:space="preserve">. </w:t>
      </w:r>
    </w:p>
    <w:p w:rsidR="008A001F" w:rsidRDefault="008A001F" w:rsidP="008A001F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776C69">
        <w:rPr>
          <w:rFonts w:ascii="Times New Roman" w:hAnsi="Times New Roman"/>
        </w:rPr>
        <w:t>ва нев</w:t>
      </w:r>
      <w:r>
        <w:rPr>
          <w:rFonts w:ascii="Times New Roman" w:hAnsi="Times New Roman"/>
        </w:rPr>
        <w:t>ооруженных круглосуточных поста на одном объекте.</w:t>
      </w:r>
      <w:bookmarkStart w:id="0" w:name="_GoBack"/>
      <w:bookmarkEnd w:id="0"/>
      <w:r>
        <w:rPr>
          <w:rFonts w:ascii="Times New Roman" w:hAnsi="Times New Roman"/>
        </w:rPr>
        <w:t xml:space="preserve"> </w:t>
      </w:r>
    </w:p>
    <w:p w:rsidR="007862C9" w:rsidRPr="00442104" w:rsidRDefault="008A001F" w:rsidP="008A001F">
      <w:pPr>
        <w:pStyle w:val="a3"/>
        <w:ind w:left="36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t xml:space="preserve">Адрес: </w:t>
      </w:r>
      <w:r w:rsidRPr="008A001F">
        <w:rPr>
          <w:rFonts w:ascii="Times New Roman" w:hAnsi="Times New Roman"/>
        </w:rPr>
        <w:t>Ростовская область, Азовский р-н пос. Кулешовка, ул. Пролетарская 21</w:t>
      </w:r>
      <w:r w:rsidR="00776C69">
        <w:rPr>
          <w:rFonts w:ascii="Times New Roman" w:hAnsi="Times New Roman"/>
        </w:rPr>
        <w:t>.</w:t>
      </w:r>
    </w:p>
    <w:p w:rsidR="00442104" w:rsidRDefault="00442104" w:rsidP="00442104">
      <w:pPr>
        <w:pStyle w:val="a3"/>
        <w:ind w:left="360"/>
        <w:jc w:val="both"/>
        <w:rPr>
          <w:rFonts w:ascii="Times New Roman" w:eastAsia="Times New Roman" w:hAnsi="Times New Roman"/>
          <w:lang w:eastAsia="ru-RU"/>
        </w:rPr>
      </w:pPr>
    </w:p>
    <w:p w:rsidR="007862C9" w:rsidRPr="00442104" w:rsidRDefault="007862C9" w:rsidP="0044210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lang w:eastAsia="ru-RU"/>
        </w:rPr>
      </w:pPr>
      <w:r w:rsidRPr="00442104">
        <w:rPr>
          <w:rFonts w:ascii="Times New Roman" w:hAnsi="Times New Roman"/>
        </w:rPr>
        <w:t>Для участия необходимо предоставить:</w:t>
      </w:r>
    </w:p>
    <w:p w:rsidR="00625592" w:rsidRPr="00625592" w:rsidRDefault="00625592" w:rsidP="003B7AFB">
      <w:pPr>
        <w:pStyle w:val="a3"/>
        <w:numPr>
          <w:ilvl w:val="1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625592">
        <w:rPr>
          <w:rFonts w:ascii="Times New Roman" w:eastAsia="Times New Roman" w:hAnsi="Times New Roman"/>
          <w:b/>
          <w:lang w:eastAsia="ru-RU"/>
        </w:rPr>
        <w:t>анкету партнера</w:t>
      </w:r>
      <w:r w:rsidRPr="00625592">
        <w:rPr>
          <w:rFonts w:ascii="Times New Roman" w:eastAsia="Times New Roman" w:hAnsi="Times New Roman"/>
          <w:lang w:eastAsia="ru-RU"/>
        </w:rPr>
        <w:t xml:space="preserve">, а также </w:t>
      </w:r>
      <w:r w:rsidRPr="00B26389">
        <w:rPr>
          <w:rFonts w:ascii="Times New Roman" w:eastAsia="Times New Roman" w:hAnsi="Times New Roman"/>
          <w:b/>
          <w:lang w:eastAsia="ru-RU"/>
        </w:rPr>
        <w:t>согласие на обработку персональных данных</w:t>
      </w:r>
      <w:r w:rsidRPr="00625592">
        <w:rPr>
          <w:rFonts w:ascii="Times New Roman" w:eastAsia="Times New Roman" w:hAnsi="Times New Roman"/>
          <w:lang w:eastAsia="ru-RU"/>
        </w:rPr>
        <w:t xml:space="preserve"> (сканированные копии подписанных и скрепленных печатью оригиналов) (Приложение № 1 к настоящему Извещению);</w:t>
      </w:r>
    </w:p>
    <w:p w:rsidR="007862C9" w:rsidRDefault="007862C9" w:rsidP="007862C9">
      <w:pPr>
        <w:numPr>
          <w:ilvl w:val="1"/>
          <w:numId w:val="2"/>
        </w:num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C370B7">
        <w:rPr>
          <w:rFonts w:ascii="Times New Roman" w:hAnsi="Times New Roman"/>
          <w:sz w:val="22"/>
          <w:szCs w:val="22"/>
        </w:rPr>
        <w:t>заявку на участие:</w:t>
      </w:r>
    </w:p>
    <w:p w:rsidR="00625592" w:rsidRDefault="004A47C0" w:rsidP="003B7AFB">
      <w:pPr>
        <w:pStyle w:val="a3"/>
        <w:numPr>
          <w:ilvl w:val="0"/>
          <w:numId w:val="3"/>
        </w:numPr>
        <w:tabs>
          <w:tab w:val="left" w:pos="426"/>
        </w:tabs>
        <w:ind w:left="1701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А</w:t>
      </w:r>
      <w:r w:rsidR="00625592" w:rsidRPr="00625592">
        <w:rPr>
          <w:rFonts w:ascii="Times New Roman" w:hAnsi="Times New Roman"/>
          <w:b/>
        </w:rPr>
        <w:t>нкету</w:t>
      </w:r>
      <w:r w:rsidR="003E4263">
        <w:rPr>
          <w:rFonts w:ascii="Times New Roman" w:hAnsi="Times New Roman"/>
          <w:b/>
        </w:rPr>
        <w:t xml:space="preserve"> </w:t>
      </w:r>
      <w:r w:rsidR="003E4263">
        <w:rPr>
          <w:rFonts w:ascii="Times New Roman" w:hAnsi="Times New Roman"/>
          <w:b/>
          <w:lang w:val="en-US"/>
        </w:rPr>
        <w:t>ESG</w:t>
      </w:r>
      <w:r w:rsidR="00625592" w:rsidRPr="00625592">
        <w:rPr>
          <w:rFonts w:ascii="Times New Roman" w:hAnsi="Times New Roman"/>
        </w:rPr>
        <w:t xml:space="preserve"> претендента на соответствие требованиям в области охраны окружающей и социальной среды, здоровья и безопасности, </w:t>
      </w:r>
      <w:proofErr w:type="spellStart"/>
      <w:r w:rsidR="00625592" w:rsidRPr="00625592">
        <w:rPr>
          <w:rFonts w:ascii="Times New Roman" w:hAnsi="Times New Roman"/>
        </w:rPr>
        <w:t>энергоэффективности</w:t>
      </w:r>
      <w:proofErr w:type="spellEnd"/>
      <w:r w:rsidR="00625592" w:rsidRPr="00625592">
        <w:rPr>
          <w:rFonts w:ascii="Times New Roman" w:hAnsi="Times New Roman"/>
        </w:rPr>
        <w:t xml:space="preserve"> и энергосбережения (сканированная копия подписанного и скрепленного печатью оригинала)</w:t>
      </w:r>
      <w:r w:rsidR="003E4263">
        <w:rPr>
          <w:rFonts w:ascii="Times New Roman" w:hAnsi="Times New Roman"/>
        </w:rPr>
        <w:t xml:space="preserve"> </w:t>
      </w:r>
      <w:r w:rsidR="00625592" w:rsidRPr="00625592">
        <w:rPr>
          <w:rFonts w:ascii="Times New Roman" w:hAnsi="Times New Roman"/>
        </w:rPr>
        <w:t>(Приложение № 2 к настоящему Извещению);</w:t>
      </w:r>
    </w:p>
    <w:p w:rsidR="00625592" w:rsidRDefault="003E4263" w:rsidP="003B7AFB">
      <w:pPr>
        <w:pStyle w:val="a3"/>
        <w:numPr>
          <w:ilvl w:val="0"/>
          <w:numId w:val="3"/>
        </w:numPr>
        <w:tabs>
          <w:tab w:val="left" w:pos="426"/>
        </w:tabs>
        <w:ind w:left="1701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К</w:t>
      </w:r>
      <w:r w:rsidR="00625592" w:rsidRPr="00625592">
        <w:rPr>
          <w:rFonts w:ascii="Times New Roman" w:hAnsi="Times New Roman"/>
          <w:b/>
        </w:rPr>
        <w:t>оммерческое предложение</w:t>
      </w:r>
      <w:r w:rsidR="00625592" w:rsidRPr="00625592">
        <w:rPr>
          <w:rFonts w:ascii="Times New Roman" w:hAnsi="Times New Roman"/>
        </w:rPr>
        <w:t xml:space="preserve"> (сканированная копия подписанного и скрепленного печатью оригинала и документ, открытый для копирования данных </w:t>
      </w:r>
      <w:r w:rsidR="00625592" w:rsidRPr="00625592">
        <w:rPr>
          <w:rFonts w:ascii="Times New Roman" w:hAnsi="Times New Roman"/>
          <w:b/>
        </w:rPr>
        <w:t xml:space="preserve">в формате </w:t>
      </w:r>
      <w:proofErr w:type="spellStart"/>
      <w:r w:rsidR="00625592" w:rsidRPr="00625592">
        <w:rPr>
          <w:rFonts w:ascii="Times New Roman" w:hAnsi="Times New Roman"/>
          <w:b/>
        </w:rPr>
        <w:t>Excel</w:t>
      </w:r>
      <w:proofErr w:type="spellEnd"/>
      <w:r w:rsidR="00625592" w:rsidRPr="00625592">
        <w:rPr>
          <w:rFonts w:ascii="Times New Roman" w:hAnsi="Times New Roman"/>
        </w:rPr>
        <w:t xml:space="preserve">) (Приложение № </w:t>
      </w:r>
      <w:r w:rsidR="00036693">
        <w:rPr>
          <w:rFonts w:ascii="Times New Roman" w:hAnsi="Times New Roman"/>
        </w:rPr>
        <w:t>3</w:t>
      </w:r>
      <w:r w:rsidR="00625592" w:rsidRPr="00625592">
        <w:rPr>
          <w:rFonts w:ascii="Times New Roman" w:hAnsi="Times New Roman"/>
        </w:rPr>
        <w:t xml:space="preserve"> к настоящему Извещению);</w:t>
      </w:r>
    </w:p>
    <w:p w:rsidR="003B7AFB" w:rsidRDefault="003E4263" w:rsidP="003B7AFB">
      <w:pPr>
        <w:pStyle w:val="a3"/>
        <w:numPr>
          <w:ilvl w:val="0"/>
          <w:numId w:val="3"/>
        </w:numPr>
        <w:tabs>
          <w:tab w:val="left" w:pos="426"/>
        </w:tabs>
        <w:ind w:left="1701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Т</w:t>
      </w:r>
      <w:r w:rsidR="00881CEF">
        <w:rPr>
          <w:rFonts w:ascii="Times New Roman" w:hAnsi="Times New Roman"/>
          <w:b/>
        </w:rPr>
        <w:t>ехническое задание</w:t>
      </w:r>
      <w:r w:rsidR="00881CEF" w:rsidRPr="00625592">
        <w:rPr>
          <w:rFonts w:ascii="Times New Roman" w:hAnsi="Times New Roman"/>
        </w:rPr>
        <w:t xml:space="preserve"> (сканированная копия подписанного и скрепленного печатью оригинала) (Приложение </w:t>
      </w:r>
      <w:r w:rsidR="00881CEF">
        <w:rPr>
          <w:rFonts w:ascii="Times New Roman" w:hAnsi="Times New Roman"/>
        </w:rPr>
        <w:t>№ 4</w:t>
      </w:r>
      <w:r w:rsidR="00881CEF" w:rsidRPr="00625592">
        <w:rPr>
          <w:rFonts w:ascii="Times New Roman" w:hAnsi="Times New Roman"/>
        </w:rPr>
        <w:t xml:space="preserve"> к настоящему Извещению);</w:t>
      </w:r>
    </w:p>
    <w:p w:rsidR="003B7AFB" w:rsidRPr="003B7AFB" w:rsidRDefault="003B7AFB" w:rsidP="003B7AFB">
      <w:pPr>
        <w:pStyle w:val="a3"/>
        <w:numPr>
          <w:ilvl w:val="0"/>
          <w:numId w:val="3"/>
        </w:numPr>
        <w:tabs>
          <w:tab w:val="left" w:pos="426"/>
        </w:tabs>
        <w:ind w:left="1701" w:hanging="283"/>
        <w:jc w:val="both"/>
        <w:rPr>
          <w:rFonts w:ascii="Times New Roman" w:hAnsi="Times New Roman"/>
        </w:rPr>
      </w:pPr>
      <w:r w:rsidRPr="003B7AFB">
        <w:rPr>
          <w:rFonts w:ascii="Times New Roman" w:hAnsi="Times New Roman"/>
          <w:b/>
        </w:rPr>
        <w:t>Гарантийное письмо</w:t>
      </w:r>
      <w:r>
        <w:rPr>
          <w:rFonts w:ascii="Times New Roman" w:hAnsi="Times New Roman"/>
        </w:rPr>
        <w:t xml:space="preserve"> (с печатью и подписью ответственного лица) о наличии </w:t>
      </w:r>
      <w:r w:rsidRPr="003B7AFB">
        <w:rPr>
          <w:rFonts w:ascii="Times New Roman" w:hAnsi="Times New Roman"/>
        </w:rPr>
        <w:t>круглосуточной дежурной службы;</w:t>
      </w:r>
    </w:p>
    <w:p w:rsidR="003B7AFB" w:rsidRPr="003B7AFB" w:rsidRDefault="003B7AFB" w:rsidP="003B7AFB">
      <w:pPr>
        <w:pStyle w:val="a3"/>
        <w:numPr>
          <w:ilvl w:val="0"/>
          <w:numId w:val="3"/>
        </w:numPr>
        <w:tabs>
          <w:tab w:val="left" w:pos="426"/>
        </w:tabs>
        <w:ind w:left="1701" w:hanging="283"/>
        <w:jc w:val="both"/>
        <w:rPr>
          <w:rFonts w:ascii="Times New Roman" w:hAnsi="Times New Roman"/>
        </w:rPr>
      </w:pPr>
      <w:r w:rsidRPr="003B7AFB">
        <w:rPr>
          <w:rFonts w:ascii="Times New Roman" w:hAnsi="Times New Roman"/>
          <w:b/>
        </w:rPr>
        <w:t>Справка</w:t>
      </w:r>
      <w:r w:rsidRPr="003B7AFB">
        <w:rPr>
          <w:rFonts w:ascii="Times New Roman" w:hAnsi="Times New Roman"/>
        </w:rPr>
        <w:t xml:space="preserve"> (</w:t>
      </w:r>
      <w:r w:rsidRPr="003B7AFB">
        <w:rPr>
          <w:rFonts w:ascii="Times New Roman" w:hAnsi="Times New Roman"/>
          <w:b/>
        </w:rPr>
        <w:t>штатное расписание</w:t>
      </w:r>
      <w:r w:rsidRPr="003B7AFB">
        <w:rPr>
          <w:rFonts w:ascii="Times New Roman" w:hAnsi="Times New Roman"/>
        </w:rPr>
        <w:t xml:space="preserve">), подписанная руководителем и </w:t>
      </w:r>
      <w:r w:rsidRPr="003B7AFB">
        <w:rPr>
          <w:rFonts w:ascii="Times New Roman" w:hAnsi="Times New Roman"/>
          <w:b/>
        </w:rPr>
        <w:t>список сотрудников</w:t>
      </w:r>
      <w:r w:rsidRPr="003B7AFB">
        <w:rPr>
          <w:rFonts w:ascii="Times New Roman" w:hAnsi="Times New Roman"/>
        </w:rPr>
        <w:t xml:space="preserve">, заверенный ОЛРР (заверенный не ранее 6-ти месяцев до даты подачи заявки) или </w:t>
      </w:r>
      <w:r w:rsidRPr="003B7AFB">
        <w:rPr>
          <w:rFonts w:ascii="Times New Roman" w:hAnsi="Times New Roman"/>
          <w:b/>
        </w:rPr>
        <w:t>отчет о работе</w:t>
      </w:r>
      <w:r w:rsidRPr="003B7AFB">
        <w:rPr>
          <w:rFonts w:ascii="Times New Roman" w:hAnsi="Times New Roman"/>
        </w:rPr>
        <w:t xml:space="preserve"> Участника за </w:t>
      </w:r>
      <w:r w:rsidR="004A47C0">
        <w:rPr>
          <w:rFonts w:ascii="Times New Roman" w:hAnsi="Times New Roman"/>
        </w:rPr>
        <w:t>1</w:t>
      </w:r>
      <w:r w:rsidRPr="003B7AFB">
        <w:rPr>
          <w:rFonts w:ascii="Times New Roman" w:hAnsi="Times New Roman"/>
        </w:rPr>
        <w:t>-е полугодие 202</w:t>
      </w:r>
      <w:r w:rsidR="003E4263">
        <w:rPr>
          <w:rFonts w:ascii="Times New Roman" w:hAnsi="Times New Roman"/>
        </w:rPr>
        <w:t>5</w:t>
      </w:r>
      <w:r w:rsidRPr="003B7AFB">
        <w:rPr>
          <w:rFonts w:ascii="Times New Roman" w:hAnsi="Times New Roman"/>
        </w:rPr>
        <w:t xml:space="preserve"> заверенного ОЛРР, или </w:t>
      </w:r>
      <w:r w:rsidRPr="003B7AFB">
        <w:rPr>
          <w:rFonts w:ascii="Times New Roman" w:hAnsi="Times New Roman"/>
          <w:b/>
        </w:rPr>
        <w:t>скан лицензий охранников</w:t>
      </w:r>
      <w:r w:rsidRPr="003B7AFB">
        <w:rPr>
          <w:rFonts w:ascii="Times New Roman" w:hAnsi="Times New Roman"/>
        </w:rPr>
        <w:t xml:space="preserve"> – подтверждающие </w:t>
      </w:r>
      <w:r>
        <w:rPr>
          <w:rFonts w:ascii="Times New Roman" w:hAnsi="Times New Roman"/>
        </w:rPr>
        <w:t>наличие в штате</w:t>
      </w:r>
      <w:r w:rsidRPr="003B7AFB">
        <w:rPr>
          <w:rFonts w:ascii="Times New Roman" w:hAnsi="Times New Roman"/>
        </w:rPr>
        <w:t xml:space="preserve"> на менее 30-ти лицензированных охранников с квалификацией не ниже 4-го разряда;</w:t>
      </w:r>
    </w:p>
    <w:p w:rsidR="0021506A" w:rsidRDefault="003B7AFB" w:rsidP="0021506A">
      <w:pPr>
        <w:pStyle w:val="a3"/>
        <w:numPr>
          <w:ilvl w:val="0"/>
          <w:numId w:val="3"/>
        </w:numPr>
        <w:tabs>
          <w:tab w:val="left" w:pos="426"/>
        </w:tabs>
        <w:ind w:left="1701" w:hanging="283"/>
        <w:jc w:val="both"/>
        <w:rPr>
          <w:rFonts w:ascii="Times New Roman" w:hAnsi="Times New Roman"/>
        </w:rPr>
      </w:pPr>
      <w:r w:rsidRPr="003B7AFB">
        <w:rPr>
          <w:rFonts w:ascii="Times New Roman" w:hAnsi="Times New Roman"/>
          <w:b/>
        </w:rPr>
        <w:t>Скан-копии договоров</w:t>
      </w:r>
      <w:r w:rsidRPr="003B7AFB">
        <w:rPr>
          <w:rFonts w:ascii="Times New Roman" w:hAnsi="Times New Roman"/>
        </w:rPr>
        <w:t xml:space="preserve"> и </w:t>
      </w:r>
      <w:r w:rsidRPr="003B7AFB">
        <w:rPr>
          <w:rFonts w:ascii="Times New Roman" w:hAnsi="Times New Roman"/>
          <w:b/>
        </w:rPr>
        <w:t>актов выполненных работ</w:t>
      </w:r>
      <w:r w:rsidRPr="003B7AFB">
        <w:rPr>
          <w:rFonts w:ascii="Times New Roman" w:hAnsi="Times New Roman"/>
        </w:rPr>
        <w:t>, заверенные подписью и печатью Участника. Не менее 1-го договора за каждый год и 1-го акта выполненных работ к нему за последний месяц года (или действия договора). Договоры должны быть не менее чем с 3-мя разными заказчиками за последние 2 года.</w:t>
      </w:r>
      <w:r w:rsidR="0021506A">
        <w:rPr>
          <w:rFonts w:ascii="Times New Roman" w:hAnsi="Times New Roman"/>
        </w:rPr>
        <w:t xml:space="preserve"> Подтверждающие н</w:t>
      </w:r>
      <w:r w:rsidR="0021506A" w:rsidRPr="0021506A">
        <w:rPr>
          <w:rFonts w:ascii="Times New Roman" w:hAnsi="Times New Roman"/>
        </w:rPr>
        <w:t>аличие опыта работы по оказанию охранных услуг не менее 2-х лет, без примененных штрафных санкций</w:t>
      </w:r>
      <w:r w:rsidR="0021506A">
        <w:rPr>
          <w:rFonts w:ascii="Times New Roman" w:hAnsi="Times New Roman"/>
        </w:rPr>
        <w:t>;</w:t>
      </w:r>
    </w:p>
    <w:p w:rsidR="009C248B" w:rsidRDefault="009C248B" w:rsidP="009C248B">
      <w:pPr>
        <w:pStyle w:val="a3"/>
        <w:numPr>
          <w:ilvl w:val="0"/>
          <w:numId w:val="3"/>
        </w:numPr>
        <w:tabs>
          <w:tab w:val="left" w:pos="426"/>
        </w:tabs>
        <w:ind w:left="1701" w:hanging="283"/>
        <w:jc w:val="both"/>
        <w:rPr>
          <w:rFonts w:ascii="Times New Roman" w:hAnsi="Times New Roman"/>
        </w:rPr>
      </w:pPr>
      <w:r w:rsidRPr="003B7AFB">
        <w:rPr>
          <w:rFonts w:ascii="Times New Roman" w:hAnsi="Times New Roman"/>
          <w:b/>
        </w:rPr>
        <w:t>Гарантийное письмо</w:t>
      </w:r>
      <w:r>
        <w:rPr>
          <w:rFonts w:ascii="Times New Roman" w:hAnsi="Times New Roman"/>
        </w:rPr>
        <w:t xml:space="preserve"> (с печатью и подписью ответственного лица) о наличии</w:t>
      </w:r>
      <w:r w:rsidRPr="009C248B">
        <w:rPr>
          <w:rFonts w:ascii="Times New Roman" w:hAnsi="Times New Roman"/>
        </w:rPr>
        <w:t xml:space="preserve"> специальных средств (палки резиновые, наручники)</w:t>
      </w:r>
      <w:r>
        <w:rPr>
          <w:rFonts w:ascii="Times New Roman" w:hAnsi="Times New Roman"/>
        </w:rPr>
        <w:t>;</w:t>
      </w:r>
    </w:p>
    <w:p w:rsidR="009C248B" w:rsidRDefault="009C248B" w:rsidP="009C248B">
      <w:pPr>
        <w:pStyle w:val="a3"/>
        <w:numPr>
          <w:ilvl w:val="0"/>
          <w:numId w:val="3"/>
        </w:numPr>
        <w:tabs>
          <w:tab w:val="left" w:pos="426"/>
        </w:tabs>
        <w:ind w:left="1701" w:hanging="283"/>
        <w:jc w:val="both"/>
        <w:rPr>
          <w:rFonts w:ascii="Times New Roman" w:hAnsi="Times New Roman"/>
        </w:rPr>
      </w:pPr>
      <w:r w:rsidRPr="003B7AFB">
        <w:rPr>
          <w:rFonts w:ascii="Times New Roman" w:hAnsi="Times New Roman"/>
          <w:b/>
        </w:rPr>
        <w:t>Гарантийное письмо</w:t>
      </w:r>
      <w:r>
        <w:rPr>
          <w:rFonts w:ascii="Times New Roman" w:hAnsi="Times New Roman"/>
        </w:rPr>
        <w:t xml:space="preserve"> (с печатью и подписью ответственного лица) о наличии </w:t>
      </w:r>
      <w:r w:rsidRPr="009C248B">
        <w:rPr>
          <w:rFonts w:ascii="Times New Roman" w:hAnsi="Times New Roman"/>
        </w:rPr>
        <w:t>собственных групп быстрого реагирования</w:t>
      </w:r>
      <w:r>
        <w:rPr>
          <w:rFonts w:ascii="Times New Roman" w:hAnsi="Times New Roman"/>
        </w:rPr>
        <w:t>;</w:t>
      </w:r>
    </w:p>
    <w:p w:rsidR="009C248B" w:rsidRPr="00853C92" w:rsidRDefault="009C248B" w:rsidP="00FA378C">
      <w:pPr>
        <w:pStyle w:val="a3"/>
        <w:numPr>
          <w:ilvl w:val="0"/>
          <w:numId w:val="3"/>
        </w:numPr>
        <w:tabs>
          <w:tab w:val="left" w:pos="426"/>
        </w:tabs>
        <w:ind w:left="1701" w:hanging="283"/>
        <w:jc w:val="both"/>
        <w:rPr>
          <w:rFonts w:ascii="Times New Roman" w:hAnsi="Times New Roman"/>
          <w:b/>
        </w:rPr>
      </w:pPr>
      <w:r w:rsidRPr="009C248B">
        <w:rPr>
          <w:rFonts w:ascii="Times New Roman" w:hAnsi="Times New Roman"/>
          <w:b/>
        </w:rPr>
        <w:t>Наличие действующей лицензии</w:t>
      </w:r>
      <w:r w:rsidRPr="009C248B">
        <w:rPr>
          <w:rFonts w:ascii="Times New Roman" w:hAnsi="Times New Roman"/>
        </w:rPr>
        <w:t xml:space="preserve">, выданной на основании Закона РФ № 2487-1 от 11.03.1992 (ред. От 02.08.2019) "О частной детективной и охранной </w:t>
      </w:r>
      <w:r w:rsidRPr="009C248B">
        <w:rPr>
          <w:rFonts w:ascii="Times New Roman" w:hAnsi="Times New Roman"/>
        </w:rPr>
        <w:lastRenderedPageBreak/>
        <w:t xml:space="preserve">деятельности в РФ" на право оказания охранных услуг по охране объектов или имущества, а также по обеспечению </w:t>
      </w:r>
      <w:proofErr w:type="spellStart"/>
      <w:r w:rsidRPr="009C248B">
        <w:rPr>
          <w:rFonts w:ascii="Times New Roman" w:hAnsi="Times New Roman"/>
        </w:rPr>
        <w:t>внутриобъектового</w:t>
      </w:r>
      <w:proofErr w:type="spellEnd"/>
      <w:r w:rsidRPr="009C248B">
        <w:rPr>
          <w:rFonts w:ascii="Times New Roman" w:hAnsi="Times New Roman"/>
        </w:rPr>
        <w:t xml:space="preserve"> и пропускного режима на объектах с массовым пребыванием людей, в отношении которых установлены обязательные для выполнения требования к антитеррористической защищенности.  </w:t>
      </w:r>
    </w:p>
    <w:p w:rsidR="00853C92" w:rsidRPr="00FA378C" w:rsidRDefault="00853C92" w:rsidP="00853C92">
      <w:pPr>
        <w:pStyle w:val="a3"/>
        <w:tabs>
          <w:tab w:val="left" w:pos="426"/>
        </w:tabs>
        <w:ind w:left="1701"/>
        <w:jc w:val="both"/>
        <w:rPr>
          <w:rFonts w:ascii="Times New Roman" w:hAnsi="Times New Roman"/>
          <w:b/>
        </w:rPr>
      </w:pPr>
    </w:p>
    <w:p w:rsidR="007862C9" w:rsidRPr="00C370B7" w:rsidRDefault="007862C9" w:rsidP="007862C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C370B7">
        <w:rPr>
          <w:rFonts w:ascii="Times New Roman" w:hAnsi="Times New Roman"/>
        </w:rPr>
        <w:t>Обращаем Ваше внимание на то, что настоящее Извещение носит информационный характер, процедура не является торгами и официальной офертой. Заказчик не несет никаких обязательств по заключению каких-либо договоров с организациями, приславшими свои предложения.</w:t>
      </w:r>
    </w:p>
    <w:p w:rsidR="007862C9" w:rsidRDefault="007862C9" w:rsidP="007862C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C370B7">
        <w:rPr>
          <w:rFonts w:ascii="Times New Roman" w:hAnsi="Times New Roman"/>
        </w:rPr>
        <w:t>Заказчик оставляет за собой право отказать любому поставщику от участия в закупочной процедуре без объяснения причин.</w:t>
      </w:r>
    </w:p>
    <w:p w:rsidR="007862C9" w:rsidRDefault="007862C9" w:rsidP="00817F30">
      <w:pPr>
        <w:pStyle w:val="a3"/>
        <w:numPr>
          <w:ilvl w:val="0"/>
          <w:numId w:val="1"/>
        </w:numPr>
        <w:tabs>
          <w:tab w:val="left" w:pos="426"/>
          <w:tab w:val="left" w:pos="2720"/>
        </w:tabs>
        <w:ind w:left="0" w:firstLine="0"/>
        <w:jc w:val="both"/>
        <w:rPr>
          <w:rFonts w:ascii="Times New Roman" w:hAnsi="Times New Roman"/>
        </w:rPr>
      </w:pPr>
      <w:r w:rsidRPr="00817F30">
        <w:rPr>
          <w:rFonts w:ascii="Times New Roman" w:hAnsi="Times New Roman"/>
        </w:rPr>
        <w:t>Если Участник закупки, утвержденный в качестве поставщика Продукции (победителя), в течение 5 рабочих дней с даты получения уведомления о победе и окончания проведения закупки отказывается от заключения договора, в том числе игнорирует направляемые ему вышеуказанные уведомления, то такой поставщик Продукции (победитель) признается уклонившимся от заключения договора, и запрос на заключение договора направляется Участнику, занявшему следующее место в соответствии с ранжированием.</w:t>
      </w:r>
    </w:p>
    <w:p w:rsidR="001711A4" w:rsidRPr="00817F30" w:rsidRDefault="001711A4" w:rsidP="001711A4">
      <w:pPr>
        <w:pStyle w:val="a3"/>
        <w:tabs>
          <w:tab w:val="left" w:pos="426"/>
          <w:tab w:val="left" w:pos="2720"/>
        </w:tabs>
        <w:ind w:left="0"/>
        <w:jc w:val="both"/>
        <w:rPr>
          <w:rFonts w:ascii="Times New Roman" w:hAnsi="Times New Roman"/>
        </w:rPr>
      </w:pPr>
    </w:p>
    <w:p w:rsidR="009733A4" w:rsidRPr="004A47C0" w:rsidRDefault="007862C9" w:rsidP="004A47C0">
      <w:pPr>
        <w:pStyle w:val="a3"/>
        <w:numPr>
          <w:ilvl w:val="0"/>
          <w:numId w:val="1"/>
        </w:numPr>
        <w:tabs>
          <w:tab w:val="left" w:pos="2720"/>
        </w:tabs>
        <w:rPr>
          <w:rFonts w:ascii="Times New Roman" w:hAnsi="Times New Roman"/>
        </w:rPr>
      </w:pPr>
      <w:r w:rsidRPr="00A00182">
        <w:rPr>
          <w:rFonts w:ascii="Times New Roman" w:hAnsi="Times New Roman"/>
        </w:rPr>
        <w:t>Контактные данные:</w:t>
      </w:r>
    </w:p>
    <w:p w:rsidR="00D00FE8" w:rsidRPr="00144948" w:rsidRDefault="00D00FE8" w:rsidP="00D00FE8">
      <w:pPr>
        <w:spacing w:before="120"/>
        <w:ind w:left="360"/>
        <w:jc w:val="both"/>
        <w:rPr>
          <w:rFonts w:ascii="Times New Roman" w:hAnsi="Times New Roman"/>
          <w:sz w:val="22"/>
          <w:szCs w:val="22"/>
        </w:rPr>
      </w:pPr>
      <w:r w:rsidRPr="00144948">
        <w:rPr>
          <w:rFonts w:ascii="Times New Roman" w:hAnsi="Times New Roman"/>
          <w:sz w:val="22"/>
          <w:szCs w:val="22"/>
        </w:rPr>
        <w:t xml:space="preserve">Уполномоченный сотрудник по общим и финансовым вопросам: </w:t>
      </w:r>
    </w:p>
    <w:p w:rsidR="004A47C0" w:rsidRDefault="004A47C0" w:rsidP="00FA378C">
      <w:pPr>
        <w:spacing w:line="276" w:lineRule="auto"/>
        <w:ind w:firstLine="3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Гусев Денис Юрьевич</w:t>
      </w:r>
    </w:p>
    <w:p w:rsidR="004A47C0" w:rsidRDefault="00FA378C" w:rsidP="00FA378C">
      <w:pPr>
        <w:spacing w:line="276" w:lineRule="auto"/>
        <w:ind w:firstLine="3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+7 </w:t>
      </w:r>
      <w:r w:rsidR="004A47C0">
        <w:rPr>
          <w:rFonts w:ascii="Times New Roman" w:hAnsi="Times New Roman"/>
          <w:sz w:val="22"/>
          <w:szCs w:val="22"/>
        </w:rPr>
        <w:t>(495) 797-42-22, доб. 2781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FA378C" w:rsidRPr="00FA378C" w:rsidRDefault="008A001F" w:rsidP="00FA378C">
      <w:pPr>
        <w:spacing w:line="276" w:lineRule="auto"/>
        <w:ind w:firstLine="360"/>
        <w:rPr>
          <w:rFonts w:ascii="Times New Roman" w:hAnsi="Times New Roman"/>
          <w:b/>
          <w:sz w:val="22"/>
          <w:szCs w:val="22"/>
        </w:rPr>
      </w:pPr>
      <w:hyperlink r:id="rId8" w:history="1">
        <w:r w:rsidR="00FA378C" w:rsidRPr="00F676E3">
          <w:rPr>
            <w:rStyle w:val="a9"/>
            <w:rFonts w:ascii="Times New Roman" w:hAnsi="Times New Roman"/>
            <w:sz w:val="22"/>
            <w:szCs w:val="22"/>
          </w:rPr>
          <w:t>gusevdu@mkb.r</w:t>
        </w:r>
        <w:r w:rsidR="00FA378C" w:rsidRPr="00F676E3">
          <w:rPr>
            <w:rStyle w:val="a9"/>
            <w:rFonts w:ascii="Times New Roman" w:hAnsi="Times New Roman"/>
            <w:sz w:val="22"/>
            <w:szCs w:val="22"/>
            <w:lang w:val="en-US"/>
          </w:rPr>
          <w:t>u</w:t>
        </w:r>
      </w:hyperlink>
      <w:r w:rsidR="00FA378C" w:rsidRPr="00EB1FF7">
        <w:rPr>
          <w:rFonts w:ascii="Times New Roman" w:hAnsi="Times New Roman"/>
          <w:sz w:val="22"/>
          <w:szCs w:val="22"/>
        </w:rPr>
        <w:t xml:space="preserve"> </w:t>
      </w:r>
    </w:p>
    <w:sectPr w:rsidR="00FA378C" w:rsidRPr="00FA378C" w:rsidSect="007862C9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9E4" w:rsidRDefault="00B639E4" w:rsidP="007862C9">
      <w:r>
        <w:separator/>
      </w:r>
    </w:p>
  </w:endnote>
  <w:endnote w:type="continuationSeparator" w:id="0">
    <w:p w:rsidR="00B639E4" w:rsidRDefault="00B639E4" w:rsidP="00786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9E4" w:rsidRDefault="00B639E4" w:rsidP="007862C9">
      <w:r>
        <w:separator/>
      </w:r>
    </w:p>
  </w:footnote>
  <w:footnote w:type="continuationSeparator" w:id="0">
    <w:p w:rsidR="00B639E4" w:rsidRDefault="00B639E4" w:rsidP="00786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2C9" w:rsidRDefault="000A55AA">
    <w:pPr>
      <w:pStyle w:val="a5"/>
    </w:pPr>
    <w:r w:rsidRPr="009A1F84">
      <w:rPr>
        <w:noProof/>
      </w:rPr>
      <w:drawing>
        <wp:inline distT="0" distB="0" distL="0" distR="0" wp14:anchorId="564DC3D0" wp14:editId="005DDDC1">
          <wp:extent cx="5940425" cy="1125855"/>
          <wp:effectExtent l="0" t="0" r="3175" b="0"/>
          <wp:docPr id="7" name="Рисунок 7" descr="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1125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85" w:rsidRDefault="0027395B" w:rsidP="00B87885">
    <w:r w:rsidRPr="009A1F84">
      <w:rPr>
        <w:noProof/>
      </w:rPr>
      <w:drawing>
        <wp:inline distT="0" distB="0" distL="0" distR="0">
          <wp:extent cx="5940425" cy="1125866"/>
          <wp:effectExtent l="0" t="0" r="3175" b="0"/>
          <wp:docPr id="6" name="Рисунок 6" descr="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1125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45F6"/>
    <w:multiLevelType w:val="hybridMultilevel"/>
    <w:tmpl w:val="6ED2D1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47061"/>
    <w:multiLevelType w:val="multilevel"/>
    <w:tmpl w:val="B42221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B71EBA"/>
    <w:multiLevelType w:val="hybridMultilevel"/>
    <w:tmpl w:val="ED80D9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5877E4"/>
    <w:multiLevelType w:val="hybridMultilevel"/>
    <w:tmpl w:val="844A9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C4189"/>
    <w:multiLevelType w:val="hybridMultilevel"/>
    <w:tmpl w:val="A8B00EDE"/>
    <w:lvl w:ilvl="0" w:tplc="04190005">
      <w:start w:val="1"/>
      <w:numFmt w:val="bullet"/>
      <w:lvlText w:val=""/>
      <w:lvlJc w:val="left"/>
      <w:pPr>
        <w:ind w:left="31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66EB7"/>
    <w:multiLevelType w:val="hybridMultilevel"/>
    <w:tmpl w:val="7C4612D0"/>
    <w:lvl w:ilvl="0" w:tplc="0419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FB"/>
    <w:rsid w:val="000063DE"/>
    <w:rsid w:val="00033E14"/>
    <w:rsid w:val="000343D0"/>
    <w:rsid w:val="00036693"/>
    <w:rsid w:val="000A3915"/>
    <w:rsid w:val="000A55AA"/>
    <w:rsid w:val="000D734D"/>
    <w:rsid w:val="001039EB"/>
    <w:rsid w:val="00133D83"/>
    <w:rsid w:val="001711A4"/>
    <w:rsid w:val="00187B2D"/>
    <w:rsid w:val="00196B92"/>
    <w:rsid w:val="00197C39"/>
    <w:rsid w:val="001B4589"/>
    <w:rsid w:val="0021506A"/>
    <w:rsid w:val="00216BA2"/>
    <w:rsid w:val="0027395B"/>
    <w:rsid w:val="002C25AE"/>
    <w:rsid w:val="002F1DB7"/>
    <w:rsid w:val="003370D8"/>
    <w:rsid w:val="00352A01"/>
    <w:rsid w:val="00365EFF"/>
    <w:rsid w:val="003A5CD0"/>
    <w:rsid w:val="003B5390"/>
    <w:rsid w:val="003B657A"/>
    <w:rsid w:val="003B7AFB"/>
    <w:rsid w:val="003C2CE8"/>
    <w:rsid w:val="003E4263"/>
    <w:rsid w:val="004274C7"/>
    <w:rsid w:val="00442104"/>
    <w:rsid w:val="004A47C0"/>
    <w:rsid w:val="004D449A"/>
    <w:rsid w:val="004E3C0D"/>
    <w:rsid w:val="004F340A"/>
    <w:rsid w:val="004F3F6D"/>
    <w:rsid w:val="00507EAB"/>
    <w:rsid w:val="00516CD0"/>
    <w:rsid w:val="00520226"/>
    <w:rsid w:val="00544AAA"/>
    <w:rsid w:val="005B377F"/>
    <w:rsid w:val="005B7377"/>
    <w:rsid w:val="005F561A"/>
    <w:rsid w:val="00624080"/>
    <w:rsid w:val="00625592"/>
    <w:rsid w:val="006343EC"/>
    <w:rsid w:val="0066731F"/>
    <w:rsid w:val="00677679"/>
    <w:rsid w:val="00681E29"/>
    <w:rsid w:val="0072705D"/>
    <w:rsid w:val="00727A6A"/>
    <w:rsid w:val="0073043D"/>
    <w:rsid w:val="00734361"/>
    <w:rsid w:val="00741279"/>
    <w:rsid w:val="00774B7B"/>
    <w:rsid w:val="00776C69"/>
    <w:rsid w:val="00780DE5"/>
    <w:rsid w:val="007862C9"/>
    <w:rsid w:val="00792B66"/>
    <w:rsid w:val="00797DF3"/>
    <w:rsid w:val="007A37BF"/>
    <w:rsid w:val="007C3BD6"/>
    <w:rsid w:val="007D25A7"/>
    <w:rsid w:val="007E06D7"/>
    <w:rsid w:val="007F3017"/>
    <w:rsid w:val="00817F30"/>
    <w:rsid w:val="00853C92"/>
    <w:rsid w:val="008613CC"/>
    <w:rsid w:val="008647AE"/>
    <w:rsid w:val="00881CEF"/>
    <w:rsid w:val="008A001F"/>
    <w:rsid w:val="0090739F"/>
    <w:rsid w:val="0093066F"/>
    <w:rsid w:val="009326B2"/>
    <w:rsid w:val="00932BC3"/>
    <w:rsid w:val="00946405"/>
    <w:rsid w:val="009733A4"/>
    <w:rsid w:val="009A10A4"/>
    <w:rsid w:val="009C248B"/>
    <w:rsid w:val="00A00182"/>
    <w:rsid w:val="00A05DA9"/>
    <w:rsid w:val="00A07085"/>
    <w:rsid w:val="00A6260A"/>
    <w:rsid w:val="00A753AA"/>
    <w:rsid w:val="00A87DAA"/>
    <w:rsid w:val="00A9409A"/>
    <w:rsid w:val="00AA6C6F"/>
    <w:rsid w:val="00AB66B3"/>
    <w:rsid w:val="00AC7724"/>
    <w:rsid w:val="00B10B75"/>
    <w:rsid w:val="00B112BA"/>
    <w:rsid w:val="00B26389"/>
    <w:rsid w:val="00B639E4"/>
    <w:rsid w:val="00B8533F"/>
    <w:rsid w:val="00B87885"/>
    <w:rsid w:val="00BB75EF"/>
    <w:rsid w:val="00C44F2E"/>
    <w:rsid w:val="00C74E19"/>
    <w:rsid w:val="00CB038A"/>
    <w:rsid w:val="00CC2E78"/>
    <w:rsid w:val="00CC5637"/>
    <w:rsid w:val="00CD7C1E"/>
    <w:rsid w:val="00CF2895"/>
    <w:rsid w:val="00D00FE8"/>
    <w:rsid w:val="00D07078"/>
    <w:rsid w:val="00D4176A"/>
    <w:rsid w:val="00D6258A"/>
    <w:rsid w:val="00D7684F"/>
    <w:rsid w:val="00D926CD"/>
    <w:rsid w:val="00E1323B"/>
    <w:rsid w:val="00E215A3"/>
    <w:rsid w:val="00E504FB"/>
    <w:rsid w:val="00E52522"/>
    <w:rsid w:val="00E534E2"/>
    <w:rsid w:val="00E97796"/>
    <w:rsid w:val="00EA526E"/>
    <w:rsid w:val="00EA5D5F"/>
    <w:rsid w:val="00EE2041"/>
    <w:rsid w:val="00F1799E"/>
    <w:rsid w:val="00F21760"/>
    <w:rsid w:val="00FA378C"/>
    <w:rsid w:val="00FA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020B908"/>
  <w15:chartTrackingRefBased/>
  <w15:docId w15:val="{BBC23143-2FB2-47CD-864E-D77E327C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2C9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UL,Абзац маркированнный,List1,List,List11,List111,List1111,List11111,List111111,List2,List3,List1111111,List11111111,List111111111"/>
    <w:basedOn w:val="a"/>
    <w:link w:val="a4"/>
    <w:uiPriority w:val="34"/>
    <w:qFormat/>
    <w:rsid w:val="007862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UL Знак,Абзац маркированнный Знак,List1 Знак,List Знак,List11 Знак,List111 Знак,List1111 Знак,List11111 Знак,List111111 Знак,List2 Знак,List3 Знак,List1111111 Знак,List11111111 Знак,List111111111 Знак"/>
    <w:link w:val="a3"/>
    <w:uiPriority w:val="34"/>
    <w:rsid w:val="007862C9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7862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2C9"/>
    <w:rPr>
      <w:rFonts w:ascii="Arial" w:eastAsia="Times New Roman" w:hAnsi="Arial" w:cs="Times New Roman"/>
      <w:sz w:val="20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2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2C9"/>
    <w:rPr>
      <w:rFonts w:ascii="Arial" w:eastAsia="Times New Roman" w:hAnsi="Arial" w:cs="Times New Roman"/>
      <w:sz w:val="20"/>
      <w:szCs w:val="24"/>
      <w:lang w:eastAsia="ru-RU"/>
    </w:rPr>
  </w:style>
  <w:style w:type="character" w:styleId="a9">
    <w:name w:val="Hyperlink"/>
    <w:basedOn w:val="a0"/>
    <w:uiPriority w:val="99"/>
    <w:unhideWhenUsed/>
    <w:rsid w:val="00D00FE8"/>
    <w:rPr>
      <w:color w:val="0563C1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216BA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16BA2"/>
    <w:rPr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16BA2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16BA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16BA2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16BA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16B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9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sevdu@mk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CC31B-F235-40A1-8986-9EA21CC31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Акинин Виталий Витальевич</dc:creator>
  <cp:keywords/>
  <dc:description/>
  <cp:lastModifiedBy>Гусев Денис Юрьевич</cp:lastModifiedBy>
  <cp:revision>15</cp:revision>
  <dcterms:created xsi:type="dcterms:W3CDTF">2024-10-21T06:44:00Z</dcterms:created>
  <dcterms:modified xsi:type="dcterms:W3CDTF">2026-02-02T12:30:00Z</dcterms:modified>
</cp:coreProperties>
</file>