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141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094"/>
        <w:gridCol w:w="2976"/>
      </w:tblGrid>
      <w:tr>
        <w:tblPrEx/>
        <w:trPr>
          <w:trHeight w:val="2125"/>
        </w:trPr>
        <w:tc>
          <w:tcPr>
            <w:gridSpan w:val="2"/>
            <w:tcW w:w="9070" w:type="dxa"/>
            <w:textDirection w:val="lrTb"/>
            <w:noWrap w:val="false"/>
          </w:tcPr>
          <w:p>
            <w:pPr>
              <w:rPr>
                <w:rFonts w:eastAsiaTheme="minorHAnsi"/>
                <w:b/>
                <w:bCs/>
                <w:color w:val="000000"/>
                <w:lang w:val="en-US" w:eastAsia="en-US"/>
              </w:rPr>
            </w:pPr>
            <w:r>
              <mc:AlternateContent>
                <mc:Choice Requires="wpg">
                  <w:drawing>
                    <wp:inline xmlns:wp="http://schemas.openxmlformats.org/drawingml/2006/wordprocessingDrawing" distT="0" distB="0" distL="0" distR="0">
                      <wp:extent cx="2800350" cy="1514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31986" name=""/>
                              <pic:cNvPicPr>
                                <a:picLocks noChangeAspect="1"/>
                              </pic:cNvPicPr>
                              <pic:nvPr/>
                            </pic:nvPicPr>
                            <pic:blipFill>
                              <a:blip r:embed="rId11"/>
                              <a:stretch/>
                            </pic:blipFill>
                            <pic:spPr bwMode="auto">
                              <a:xfrm>
                                <a:off x="0" y="0"/>
                                <a:ext cx="2800349" cy="151447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20.50pt;height:119.25pt;mso-wrap-distance-left:0.00pt;mso-wrap-distance-top:0.00pt;mso-wrap-distance-right:0.00pt;mso-wrap-distance-bottom:0.00pt;" stroked="false">
                      <v:path textboxrect="0,0,0,0"/>
                      <v:imagedata r:id="rId11" o:title=""/>
                    </v:shape>
                  </w:pict>
                </mc:Fallback>
              </mc:AlternateContent>
            </w:r>
            <w:r>
              <w:rPr>
                <w:rFonts w:eastAsiaTheme="minorHAnsi"/>
                <w:b/>
                <w:bCs/>
                <w:color w:val="000000"/>
                <w:lang w:val="en-US" w:eastAsia="en-US"/>
              </w:rPr>
            </w:r>
            <w:r>
              <w:rPr>
                <w:rFonts w:eastAsiaTheme="minorHAnsi"/>
                <w:b/>
                <w:bCs/>
                <w:color w:val="000000"/>
                <w:lang w:val="en-US" w:eastAsia="en-US"/>
              </w:rPr>
            </w:r>
          </w:p>
        </w:tc>
      </w:tr>
      <w:tr>
        <w:tblPrEx/>
        <w:trPr>
          <w:trHeight w:val="1920"/>
        </w:trPr>
        <w:tc>
          <w:tcPr>
            <w:tcW w:w="6094" w:type="dxa"/>
            <w:textDirection w:val="lrTb"/>
            <w:noWrap w:val="false"/>
          </w:tcPr>
          <w:p>
            <w:pPr>
              <w:ind w:right="2406"/>
              <w:jc w:val="center"/>
              <w:rPr>
                <w:rFonts w:eastAsiaTheme="minorHAnsi"/>
                <w:b/>
                <w:bCs/>
                <w:color w:val="000000"/>
                <w:lang w:val="en-US" w:eastAsia="en-US"/>
              </w:rPr>
            </w:pPr>
            <w:r>
              <w:rPr>
                <w:rFonts w:eastAsiaTheme="minorHAnsi"/>
                <w:b/>
                <w:bCs/>
                <w:color w:val="000000"/>
                <w:lang w:val="en-US" w:eastAsia="en-US"/>
              </w:rPr>
              <w:t xml:space="preserve"> </w:t>
            </w:r>
            <w:r>
              <w:rPr>
                <w:rFonts w:eastAsiaTheme="minorHAnsi"/>
                <w:b/>
                <w:bCs/>
                <w:color w:val="000000"/>
                <w:lang w:val="en-US" w:eastAsia="en-US"/>
              </w:rPr>
            </w:r>
            <w:r>
              <w:rPr>
                <w:rFonts w:eastAsiaTheme="minorHAnsi"/>
                <w:b/>
                <w:bCs/>
                <w:color w:val="000000"/>
                <w:lang w:val="en-US" w:eastAsia="en-US"/>
              </w:rPr>
            </w:r>
          </w:p>
        </w:tc>
        <w:tc>
          <w:tcPr>
            <w:tcW w:w="2976" w:type="dxa"/>
            <w:textDirection w:val="lrTb"/>
            <w:noWrap w:val="false"/>
          </w:tcPr>
          <w:p>
            <w:pPr>
              <w:jc w:val="center"/>
              <w:spacing w:after="200"/>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p>
            <w:pPr>
              <w:jc w:val="center"/>
              <w:spacing w:after="200"/>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tc>
      </w:tr>
      <w:tr>
        <w:tblPrEx/>
        <w:trPr>
          <w:trHeight w:val="1409"/>
        </w:trPr>
        <w:tc>
          <w:tcPr>
            <w:tcW w:w="6094" w:type="dxa"/>
            <w:textDirection w:val="lrTb"/>
            <w:noWrap w:val="false"/>
          </w:tcPr>
          <w:p>
            <w:pPr>
              <w:jc w:val="center"/>
              <w:rPr>
                <w:rFonts w:eastAsiaTheme="minorHAnsi"/>
                <w:b/>
                <w:bCs/>
                <w:color w:val="000000"/>
                <w:lang w:eastAsia="en-US"/>
              </w:rPr>
            </w:pPr>
            <w:r>
              <w:rPr>
                <w:rFonts w:eastAsiaTheme="minorHAnsi"/>
                <w:b/>
                <w:bCs/>
                <w:color w:val="000000"/>
                <w:lang w:eastAsia="en-US"/>
              </w:rPr>
            </w:r>
            <w:r>
              <w:rPr>
                <w:rFonts w:eastAsiaTheme="minorHAnsi"/>
                <w:b/>
                <w:bCs/>
                <w:color w:val="000000"/>
                <w:lang w:eastAsia="en-US"/>
              </w:rPr>
            </w:r>
            <w:r>
              <w:rPr>
                <w:rFonts w:eastAsiaTheme="minorHAnsi"/>
                <w:b/>
                <w:bCs/>
                <w:color w:val="000000"/>
                <w:lang w:eastAsia="en-US"/>
              </w:rPr>
            </w:r>
          </w:p>
        </w:tc>
        <w:tc>
          <w:tcPr>
            <w:tcW w:w="2976" w:type="dxa"/>
            <w:vAlign w:val="center"/>
            <w:textDirection w:val="lrTb"/>
            <w:noWrap w:val="false"/>
          </w:tcPr>
          <w:p>
            <w:pPr>
              <w:pStyle w:val="1589"/>
              <w:jc w:val="center"/>
              <w:rPr>
                <w:rFonts w:eastAsiaTheme="minorHAnsi"/>
                <w:b/>
                <w:bCs/>
              </w:rPr>
            </w:pPr>
            <w:r>
              <w:rPr>
                <w:rFonts w:eastAsiaTheme="minorHAnsi"/>
                <w:b/>
                <w:bCs/>
              </w:rPr>
            </w:r>
            <w:r>
              <w:rPr>
                <w:rFonts w:eastAsiaTheme="minorHAnsi"/>
                <w:b/>
                <w:bCs/>
              </w:rPr>
            </w:r>
            <w:r>
              <w:rPr>
                <w:rFonts w:eastAsiaTheme="minorHAnsi"/>
                <w:b/>
                <w:bCs/>
              </w:rPr>
            </w:r>
          </w:p>
        </w:tc>
      </w:tr>
      <w:tr>
        <w:tblPrEx/>
        <w:trPr>
          <w:trHeight w:val="535"/>
        </w:trPr>
        <w:tc>
          <w:tcPr>
            <w:gridSpan w:val="2"/>
            <w:tcW w:w="9070" w:type="dxa"/>
            <w:vAlign w:val="center"/>
            <w:textDirection w:val="lrTb"/>
            <w:noWrap w:val="false"/>
          </w:tcPr>
          <w:p>
            <w:pPr>
              <w:jc w:val="center"/>
              <w:rPr>
                <w:lang w:val="en-US"/>
              </w:rPr>
            </w:pPr>
            <w:r>
              <w:rPr>
                <w:lang w:val="en-US"/>
              </w:rPr>
            </w:r>
            <w:r>
              <w:rPr>
                <w:lang w:val="en-US"/>
              </w:rPr>
            </w:r>
            <w:r>
              <w:rPr>
                <w:lang w:val="en-US"/>
              </w:rPr>
            </w:r>
          </w:p>
          <w:p>
            <w:pPr>
              <w:pStyle w:val="1213"/>
              <w:widowControl w:val="off"/>
              <w:rPr>
                <w:b/>
                <w:sz w:val="44"/>
                <w:szCs w:val="44"/>
              </w:rPr>
            </w:pPr>
            <w:r>
              <w:rPr>
                <w:b/>
                <w:sz w:val="44"/>
                <w:szCs w:val="44"/>
              </w:rPr>
              <w:t xml:space="preserve">Документация</w:t>
            </w:r>
            <w:r>
              <w:rPr>
                <w:b/>
                <w:sz w:val="44"/>
                <w:szCs w:val="44"/>
              </w:rPr>
            </w:r>
            <w:r>
              <w:rPr>
                <w:b/>
                <w:sz w:val="44"/>
                <w:szCs w:val="44"/>
              </w:rPr>
            </w:r>
          </w:p>
        </w:tc>
      </w:tr>
      <w:tr>
        <w:tblPrEx/>
        <w:trPr>
          <w:trHeight w:val="414"/>
        </w:trPr>
        <w:tc>
          <w:tcPr>
            <w:gridSpan w:val="2"/>
            <w:shd w:val="clear" w:color="auto" w:fill="auto"/>
            <w:tcW w:w="9070" w:type="dxa"/>
            <w:vAlign w:val="center"/>
            <w:textDirection w:val="lrTb"/>
            <w:noWrap w:val="false"/>
          </w:tcPr>
          <w:p>
            <w:pPr>
              <w:pStyle w:val="1213"/>
              <w:widowControl w:val="off"/>
              <w:rPr>
                <w:sz w:val="28"/>
                <w:szCs w:val="28"/>
                <w14:ligatures w14:val="none"/>
              </w:rPr>
            </w:pPr>
            <w:r>
              <w:rPr>
                <w:sz w:val="28"/>
                <w:szCs w:val="28"/>
              </w:rPr>
              <w:t xml:space="preserve">о проведении </w:t>
            </w:r>
            <w:r>
              <w:rPr>
                <w:sz w:val="28"/>
                <w:szCs w:val="28"/>
              </w:rPr>
              <w:t xml:space="preserve">открытой процедуры конкурентн</w:t>
            </w:r>
            <w:r>
              <w:rPr>
                <w:sz w:val="28"/>
                <w:szCs w:val="28"/>
              </w:rPr>
              <w:t xml:space="preserve">ого отбора</w:t>
            </w:r>
            <w:r>
              <w:rPr>
                <w:sz w:val="28"/>
                <w:szCs w:val="28"/>
                <w14:ligatures w14:val="none"/>
              </w:rPr>
            </w:r>
            <w:r>
              <w:rPr>
                <w:sz w:val="28"/>
                <w:szCs w:val="28"/>
                <w14:ligatures w14:val="none"/>
              </w:rPr>
            </w:r>
          </w:p>
          <w:p>
            <w:pPr>
              <w:pStyle w:val="1213"/>
              <w:widowControl w:val="off"/>
            </w:pPr>
            <w:r>
              <w:rPr>
                <w:sz w:val="28"/>
                <w:szCs w:val="28"/>
              </w:rPr>
              <w:t xml:space="preserve">партнеров из числа юридических лиц на право заключения агентского договора с ПАО «Банк ПСБ» на </w:t>
            </w:r>
            <w:r>
              <w:rPr>
                <w:sz w:val="28"/>
                <w:szCs w:val="28"/>
              </w:rPr>
              <w:t xml:space="preserve">реализацию </w:t>
            </w:r>
            <w:r>
              <w:rPr>
                <w:sz w:val="28"/>
                <w:szCs w:val="28"/>
              </w:rPr>
              <w:t xml:space="preserve">комиссионного продукта</w:t>
            </w:r>
            <w:r>
              <w:rPr>
                <w:sz w:val="28"/>
                <w:szCs w:val="28"/>
              </w:rPr>
              <w:t xml:space="preserve"> по </w:t>
            </w:r>
            <w:r>
              <w:rPr>
                <w:sz w:val="28"/>
                <w:szCs w:val="28"/>
              </w:rPr>
              <w:t xml:space="preserve">оказани</w:t>
            </w:r>
            <w:r>
              <w:rPr>
                <w:sz w:val="28"/>
                <w:szCs w:val="28"/>
              </w:rPr>
              <w:t xml:space="preserve">ю</w:t>
            </w:r>
            <w:r>
              <w:rPr>
                <w:sz w:val="28"/>
                <w:szCs w:val="28"/>
              </w:rPr>
              <w:t xml:space="preserve"> сервисных и информационных услуг</w:t>
            </w:r>
            <w:r>
              <w:rPr>
                <w:sz w:val="28"/>
                <w:szCs w:val="28"/>
              </w:rPr>
              <w:t xml:space="preserve">                               </w:t>
            </w:r>
            <w:r>
              <w:rPr>
                <w:sz w:val="28"/>
                <w:szCs w:val="28"/>
              </w:rPr>
              <w:t xml:space="preserve">(продукт - «</w:t>
            </w:r>
            <w:r>
              <w:rPr>
                <w:sz w:val="28"/>
                <w:szCs w:val="28"/>
              </w:rPr>
              <w:t xml:space="preserve">КомбоСервис»)</w:t>
            </w:r>
            <w:r>
              <w:rPr>
                <w:sz w:val="28"/>
                <w:szCs w:val="28"/>
              </w:rPr>
              <w:t xml:space="preserve"> </w:t>
            </w:r>
            <w:r>
              <w:rPr>
                <w:b/>
                <w:bCs/>
                <w:sz w:val="28"/>
                <w:szCs w:val="28"/>
              </w:rPr>
              <w:t xml:space="preserve">№ 2025 РБ-29</w:t>
            </w:r>
            <w:r>
              <w:rPr>
                <w:sz w:val="28"/>
                <w:szCs w:val="28"/>
              </w:rPr>
            </w:r>
            <w:r/>
          </w:p>
          <w:p>
            <w:pPr>
              <w:pStyle w:val="1213"/>
              <w:widowControl w:val="off"/>
              <w:rPr>
                <w:sz w:val="28"/>
                <w:szCs w:val="28"/>
              </w:rPr>
            </w:pPr>
            <w:r>
              <w:rPr>
                <w:sz w:val="28"/>
                <w:szCs w:val="28"/>
              </w:rPr>
            </w:r>
            <w:r>
              <w:rPr>
                <w:sz w:val="28"/>
                <w:szCs w:val="28"/>
              </w:rPr>
            </w:r>
            <w:r>
              <w:rPr>
                <w:sz w:val="28"/>
                <w:szCs w:val="28"/>
              </w:rPr>
            </w:r>
          </w:p>
        </w:tc>
      </w:tr>
      <w:tr>
        <w:tblPrEx/>
        <w:trPr>
          <w:trHeight w:val="620"/>
        </w:trPr>
        <w:tc>
          <w:tcPr>
            <w:gridSpan w:val="2"/>
            <w:tcW w:w="9070" w:type="dxa"/>
            <w:vAlign w:val="center"/>
            <w:textDirection w:val="lrTb"/>
            <w:noWrap w:val="false"/>
          </w:tcPr>
          <w:p>
            <w:pPr>
              <w:jc w:val="center"/>
              <w:widowControl w:val="off"/>
              <w:rPr>
                <w:b/>
                <w:sz w:val="24"/>
                <w:szCs w:val="24"/>
              </w:rPr>
            </w:pPr>
            <w:r>
              <w:rPr>
                <w:b/>
                <w:sz w:val="24"/>
                <w:szCs w:val="24"/>
              </w:rPr>
              <w:t xml:space="preserve"> (редакция </w:t>
            </w:r>
            <w:r>
              <w:rPr>
                <w:b/>
                <w:sz w:val="24"/>
                <w:szCs w:val="24"/>
              </w:rPr>
              <w:fldChar w:fldCharType="begin"/>
            </w:r>
            <w:r>
              <w:rPr>
                <w:b/>
                <w:sz w:val="24"/>
                <w:szCs w:val="24"/>
              </w:rPr>
              <w:instrText xml:space="preserve"> DOCPROPERTY  "Номер документа"  \* MERGEFORMAT </w:instrText>
            </w:r>
            <w:r>
              <w:rPr>
                <w:b/>
                <w:sz w:val="24"/>
                <w:szCs w:val="24"/>
              </w:rPr>
              <w:fldChar w:fldCharType="separate"/>
            </w:r>
            <w:r>
              <w:rPr>
                <w:b/>
                <w:sz w:val="24"/>
                <w:szCs w:val="24"/>
              </w:rPr>
              <w:t xml:space="preserve">1.00</w:t>
            </w:r>
            <w:r>
              <w:rPr>
                <w:b/>
                <w:sz w:val="24"/>
                <w:szCs w:val="24"/>
              </w:rPr>
              <w:fldChar w:fldCharType="end"/>
            </w:r>
            <w:r>
              <w:rPr>
                <w:b/>
                <w:sz w:val="24"/>
                <w:szCs w:val="24"/>
              </w:rPr>
              <w:t xml:space="preserve">)</w:t>
            </w:r>
            <w:r>
              <w:rPr>
                <w:b/>
                <w:sz w:val="24"/>
                <w:szCs w:val="24"/>
              </w:rPr>
            </w:r>
            <w:r>
              <w:rPr>
                <w:b/>
                <w:sz w:val="24"/>
                <w:szCs w:val="24"/>
              </w:rPr>
            </w:r>
          </w:p>
        </w:tc>
      </w:tr>
      <w:tr>
        <w:tblPrEx/>
        <w:trPr>
          <w:trHeight w:val="4430"/>
        </w:trPr>
        <w:tc>
          <w:tcPr>
            <w:gridSpan w:val="2"/>
            <w:tcW w:w="9070" w:type="dxa"/>
            <w:vAlign w:val="center"/>
            <w:textDirection w:val="lrTb"/>
            <w:noWrap w:val="false"/>
          </w:tcPr>
          <w:p>
            <w:pPr>
              <w:pStyle w:val="1589"/>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rPr>
                <w:b/>
                <w:bCs/>
                <w:sz w:val="23"/>
                <w:szCs w:val="23"/>
              </w:rPr>
            </w:pPr>
            <w:r>
              <w:rPr>
                <w:b/>
                <w:bCs/>
                <w:sz w:val="23"/>
                <w:szCs w:val="23"/>
              </w:rPr>
            </w:r>
            <w:r>
              <w:rPr>
                <w:b/>
                <w:bCs/>
                <w:sz w:val="23"/>
                <w:szCs w:val="23"/>
              </w:rPr>
            </w:r>
            <w:r>
              <w:rPr>
                <w:b/>
                <w:bCs/>
                <w:sz w:val="23"/>
                <w:szCs w:val="23"/>
              </w:rPr>
            </w:r>
          </w:p>
          <w:p>
            <w:pPr>
              <w:pStyle w:val="1589"/>
              <w:rPr>
                <w:b/>
                <w:bCs/>
                <w:sz w:val="23"/>
                <w:szCs w:val="23"/>
              </w:rPr>
            </w:pPr>
            <w:r>
              <w:rPr>
                <w:b/>
                <w:bCs/>
                <w:sz w:val="23"/>
                <w:szCs w:val="23"/>
              </w:rPr>
            </w:r>
            <w:r>
              <w:rPr>
                <w:b/>
                <w:bCs/>
                <w:sz w:val="23"/>
                <w:szCs w:val="23"/>
              </w:rPr>
            </w:r>
            <w:r>
              <w:rPr>
                <w:b/>
                <w:bCs/>
                <w:sz w:val="23"/>
                <w:szCs w:val="23"/>
              </w:rPr>
            </w:r>
          </w:p>
          <w:p>
            <w:pPr>
              <w:pStyle w:val="1589"/>
              <w:jc w:val="center"/>
              <w:rPr>
                <w:b/>
                <w:bCs/>
                <w:sz w:val="23"/>
                <w:szCs w:val="23"/>
              </w:rPr>
            </w:pPr>
            <w:r>
              <w:rPr>
                <w:b/>
                <w:bCs/>
                <w:sz w:val="23"/>
                <w:szCs w:val="23"/>
              </w:rPr>
            </w:r>
            <w:r>
              <w:rPr>
                <w:b/>
                <w:bCs/>
                <w:sz w:val="23"/>
                <w:szCs w:val="23"/>
              </w:rPr>
            </w:r>
            <w:r>
              <w:rPr>
                <w:b/>
                <w:bCs/>
                <w:sz w:val="23"/>
                <w:szCs w:val="23"/>
              </w:rPr>
            </w:r>
          </w:p>
          <w:p>
            <w:pPr>
              <w:pStyle w:val="1589"/>
              <w:rPr>
                <w:b/>
                <w:bCs/>
                <w:sz w:val="23"/>
                <w:szCs w:val="23"/>
              </w:rPr>
            </w:pPr>
            <w:r>
              <w:rPr>
                <w:b/>
                <w:bCs/>
                <w:sz w:val="23"/>
                <w:szCs w:val="23"/>
              </w:rPr>
            </w:r>
            <w:r>
              <w:rPr>
                <w:b/>
                <w:bCs/>
                <w:sz w:val="23"/>
                <w:szCs w:val="23"/>
              </w:rPr>
            </w:r>
            <w:r>
              <w:rPr>
                <w:b/>
                <w:bCs/>
                <w:sz w:val="23"/>
                <w:szCs w:val="23"/>
              </w:rPr>
            </w:r>
          </w:p>
          <w:p>
            <w:pPr>
              <w:pStyle w:val="1589"/>
              <w:rPr>
                <w:b/>
                <w:bCs/>
                <w:sz w:val="23"/>
                <w:szCs w:val="23"/>
              </w:rPr>
            </w:pPr>
            <w:r>
              <w:rPr>
                <w:b/>
                <w:bCs/>
                <w:sz w:val="23"/>
                <w:szCs w:val="23"/>
              </w:rPr>
            </w:r>
            <w:r>
              <w:rPr>
                <w:b/>
                <w:bCs/>
                <w:sz w:val="23"/>
                <w:szCs w:val="23"/>
              </w:rPr>
            </w:r>
            <w:r>
              <w:rPr>
                <w:b/>
                <w:bCs/>
                <w:sz w:val="23"/>
                <w:szCs w:val="23"/>
              </w:rPr>
            </w:r>
          </w:p>
          <w:p>
            <w:pPr>
              <w:pStyle w:val="1589"/>
              <w:rPr>
                <w:b/>
                <w:bCs/>
                <w:sz w:val="23"/>
                <w:szCs w:val="23"/>
              </w:rPr>
            </w:pPr>
            <w:r>
              <w:rPr>
                <w:b/>
                <w:bCs/>
                <w:sz w:val="23"/>
                <w:szCs w:val="23"/>
              </w:rPr>
            </w:r>
            <w:r>
              <w:rPr>
                <w:b/>
                <w:bCs/>
                <w:sz w:val="23"/>
                <w:szCs w:val="23"/>
              </w:rPr>
            </w:r>
            <w:r>
              <w:rPr>
                <w:b/>
                <w:bCs/>
                <w:sz w:val="23"/>
                <w:szCs w:val="23"/>
              </w:rPr>
            </w:r>
          </w:p>
          <w:p>
            <w:pPr>
              <w:pStyle w:val="1589"/>
              <w:rPr>
                <w:b/>
                <w:bCs/>
                <w:sz w:val="23"/>
                <w:szCs w:val="23"/>
              </w:rPr>
            </w:pPr>
            <w:r>
              <w:rPr>
                <w:b/>
                <w:bCs/>
                <w:sz w:val="23"/>
                <w:szCs w:val="23"/>
              </w:rPr>
            </w:r>
            <w:r>
              <w:rPr>
                <w:b/>
                <w:bCs/>
                <w:sz w:val="23"/>
                <w:szCs w:val="23"/>
              </w:rPr>
            </w:r>
            <w:r>
              <w:rPr>
                <w:b/>
                <w:bCs/>
                <w:sz w:val="23"/>
                <w:szCs w:val="23"/>
              </w:rPr>
            </w:r>
          </w:p>
          <w:p>
            <w:pPr>
              <w:pStyle w:val="1589"/>
              <w:rPr>
                <w:b/>
                <w:bCs/>
                <w:sz w:val="23"/>
                <w:szCs w:val="23"/>
              </w:rPr>
            </w:pPr>
            <w:r>
              <w:rPr>
                <w:b/>
                <w:bCs/>
                <w:sz w:val="23"/>
                <w:szCs w:val="23"/>
              </w:rPr>
            </w:r>
            <w:r>
              <w:rPr>
                <w:b/>
                <w:bCs/>
                <w:sz w:val="23"/>
                <w:szCs w:val="23"/>
              </w:rPr>
            </w:r>
            <w:r>
              <w:rPr>
                <w:b/>
                <w:bCs/>
                <w:sz w:val="23"/>
                <w:szCs w:val="23"/>
              </w:rPr>
            </w:r>
          </w:p>
          <w:p>
            <w:pPr>
              <w:pStyle w:val="1589"/>
              <w:jc w:val="center"/>
              <w:rPr>
                <w:sz w:val="23"/>
                <w:szCs w:val="23"/>
              </w:rPr>
            </w:pPr>
            <w:r>
              <w:rPr>
                <w:b/>
                <w:bCs/>
                <w:sz w:val="23"/>
                <w:szCs w:val="23"/>
              </w:rPr>
              <w:t xml:space="preserve">МОСКВА, 2025 г.</w:t>
            </w:r>
            <w:r>
              <w:rPr>
                <w:sz w:val="23"/>
                <w:szCs w:val="23"/>
              </w:rPr>
            </w:r>
            <w:r>
              <w:rPr>
                <w:sz w:val="23"/>
                <w:szCs w:val="23"/>
              </w:rPr>
            </w:r>
          </w:p>
        </w:tc>
      </w:tr>
    </w:tbl>
    <w:p>
      <w:pPr>
        <w:pStyle w:val="1213"/>
        <w:ind w:right="-1096"/>
        <w:widowControl w:val="off"/>
      </w:pPr>
      <w:r/>
      <w:bookmarkStart w:id="0" w:name="_Toc351632153"/>
      <w:r>
        <w:rPr>
          <w:b/>
          <w:sz w:val="28"/>
          <w:szCs w:val="28"/>
        </w:rPr>
        <w:br w:type="page" w:clear="all"/>
      </w:r>
      <w:r>
        <w:rPr>
          <w:b/>
          <w:sz w:val="28"/>
          <w:szCs w:val="28"/>
        </w:rPr>
        <w:t xml:space="preserve">Извещение о проведении открытой процедуры конкурентного отбора</w:t>
      </w:r>
      <w:r/>
    </w:p>
    <w:p>
      <w:pPr>
        <w:pStyle w:val="1213"/>
        <w:widowControl w:val="off"/>
        <w:rPr>
          <w:b/>
          <w:bCs/>
          <w:sz w:val="28"/>
          <w:szCs w:val="28"/>
        </w:rPr>
      </w:pPr>
      <w:r>
        <w:rPr>
          <w:b/>
          <w:sz w:val="28"/>
          <w:szCs w:val="28"/>
        </w:rPr>
        <w:t xml:space="preserve">партнеров из числа юридических л</w:t>
      </w:r>
      <w:r>
        <w:rPr>
          <w:b/>
          <w:bCs/>
          <w:sz w:val="28"/>
          <w:szCs w:val="28"/>
        </w:rPr>
        <w:t xml:space="preserve">иц </w:t>
      </w:r>
      <w:r>
        <w:rPr>
          <w:b/>
          <w:bCs/>
          <w:sz w:val="28"/>
          <w:szCs w:val="28"/>
        </w:rPr>
        <w:t xml:space="preserve">на право заключения агентского договора с ПАО «Банк ПСБ» на </w:t>
      </w:r>
      <w:r>
        <w:rPr>
          <w:b/>
          <w:bCs/>
          <w:sz w:val="28"/>
          <w:szCs w:val="28"/>
        </w:rPr>
        <w:t xml:space="preserve">реализацию </w:t>
      </w:r>
      <w:r>
        <w:rPr>
          <w:b/>
          <w:bCs/>
          <w:sz w:val="28"/>
          <w:szCs w:val="28"/>
        </w:rPr>
        <w:t xml:space="preserve">комиссионного продукта</w:t>
      </w:r>
      <w:r>
        <w:rPr>
          <w:b/>
          <w:bCs/>
          <w:sz w:val="28"/>
          <w:szCs w:val="28"/>
        </w:rPr>
        <w:t xml:space="preserve"> по </w:t>
      </w:r>
      <w:r>
        <w:rPr>
          <w:b/>
          <w:bCs/>
          <w:sz w:val="28"/>
          <w:szCs w:val="28"/>
        </w:rPr>
        <w:t xml:space="preserve">оказани</w:t>
      </w:r>
      <w:r>
        <w:rPr>
          <w:b/>
          <w:bCs/>
          <w:sz w:val="28"/>
          <w:szCs w:val="28"/>
        </w:rPr>
        <w:t xml:space="preserve">ю</w:t>
      </w:r>
      <w:r>
        <w:rPr>
          <w:b/>
          <w:bCs/>
          <w:sz w:val="28"/>
          <w:szCs w:val="28"/>
        </w:rPr>
        <w:t xml:space="preserve"> сервисных и информационных услуг</w:t>
      </w:r>
      <w:r>
        <w:rPr>
          <w:b/>
          <w:bCs/>
          <w:sz w:val="28"/>
          <w:szCs w:val="28"/>
        </w:rPr>
        <w:t xml:space="preserve"> </w:t>
      </w:r>
      <w:r>
        <w:rPr>
          <w:b/>
          <w:bCs/>
          <w:sz w:val="28"/>
          <w:szCs w:val="28"/>
        </w:rPr>
      </w:r>
      <w:r>
        <w:rPr>
          <w:b/>
          <w:bCs/>
          <w:sz w:val="28"/>
          <w:szCs w:val="28"/>
        </w:rPr>
      </w:r>
    </w:p>
    <w:p>
      <w:pPr>
        <w:pStyle w:val="1213"/>
        <w:widowControl w:val="off"/>
        <w:rPr>
          <w:sz w:val="28"/>
          <w:szCs w:val="28"/>
        </w:rPr>
      </w:pPr>
      <w:r>
        <w:rPr>
          <w:b/>
          <w:bCs/>
          <w:sz w:val="28"/>
          <w:szCs w:val="28"/>
        </w:rPr>
      </w:r>
      <w:r>
        <w:rPr>
          <w:b/>
          <w:bCs/>
          <w:sz w:val="28"/>
          <w:szCs w:val="28"/>
        </w:rPr>
        <w:t xml:space="preserve">(продукт - «</w:t>
      </w:r>
      <w:r>
        <w:rPr>
          <w:b/>
          <w:bCs/>
          <w:sz w:val="28"/>
          <w:szCs w:val="28"/>
        </w:rPr>
        <w:t xml:space="preserve">КомбоСервис»)</w:t>
      </w:r>
      <w:r>
        <w:rPr>
          <w:sz w:val="28"/>
          <w:szCs w:val="28"/>
        </w:rPr>
        <w:t xml:space="preserve"> </w:t>
      </w:r>
      <w:r>
        <w:rPr>
          <w:b/>
          <w:bCs/>
          <w:sz w:val="28"/>
          <w:szCs w:val="28"/>
        </w:rPr>
        <w:t xml:space="preserve">№ 2025 РБ-29</w:t>
      </w:r>
      <w:r>
        <w:rPr>
          <w:sz w:val="28"/>
          <w:szCs w:val="28"/>
        </w:rPr>
      </w:r>
      <w:r>
        <w:rPr>
          <w:sz w:val="28"/>
          <w:szCs w:val="28"/>
        </w:rPr>
      </w:r>
    </w:p>
    <w:p>
      <w:pPr>
        <w:pStyle w:val="1213"/>
        <w:widowControl w:val="off"/>
        <w:rPr>
          <w:b/>
          <w:sz w:val="28"/>
          <w:szCs w:val="28"/>
        </w:rPr>
      </w:pPr>
      <w:r>
        <w:rPr>
          <w:b/>
          <w:sz w:val="28"/>
          <w:szCs w:val="28"/>
        </w:rPr>
      </w:r>
      <w:r>
        <w:rPr>
          <w:b/>
          <w:sz w:val="28"/>
          <w:szCs w:val="28"/>
        </w:rPr>
      </w:r>
      <w:r>
        <w:rPr>
          <w:b/>
          <w:sz w:val="28"/>
          <w:szCs w:val="28"/>
        </w:rPr>
      </w:r>
    </w:p>
    <w:tbl>
      <w:tblPr>
        <w:tblStyle w:val="1414"/>
        <w:tblW w:w="10144" w:type="dxa"/>
        <w:tblLayout w:type="fixed"/>
        <w:tblLook w:val="04A0" w:firstRow="1" w:lastRow="0" w:firstColumn="1" w:lastColumn="0" w:noHBand="0" w:noVBand="1"/>
      </w:tblPr>
      <w:tblGrid>
        <w:gridCol w:w="559"/>
        <w:gridCol w:w="2133"/>
        <w:gridCol w:w="7452"/>
      </w:tblGrid>
      <w:tr>
        <w:tblPrEx/>
        <w:trPr/>
        <w:tc>
          <w:tcPr>
            <w:shd w:val="clear" w:color="auto" w:fill="bfbfbf" w:themeFill="background1" w:themeFillShade="BF"/>
            <w:tcW w:w="559" w:type="dxa"/>
            <w:vAlign w:val="center"/>
            <w:textDirection w:val="lrTb"/>
            <w:noWrap w:val="false"/>
          </w:tcPr>
          <w:p>
            <w:pPr>
              <w:pStyle w:val="1213"/>
              <w:widowControl w:val="off"/>
              <w:rPr>
                <w:b/>
                <w:szCs w:val="24"/>
              </w:rPr>
            </w:pPr>
            <w:r>
              <w:rPr>
                <w:b/>
                <w:szCs w:val="24"/>
              </w:rPr>
              <w:t xml:space="preserve">№ п/п</w:t>
            </w:r>
            <w:r>
              <w:rPr>
                <w:b/>
                <w:szCs w:val="24"/>
              </w:rPr>
            </w:r>
            <w:r>
              <w:rPr>
                <w:b/>
                <w:szCs w:val="24"/>
              </w:rPr>
            </w:r>
          </w:p>
        </w:tc>
        <w:tc>
          <w:tcPr>
            <w:shd w:val="clear" w:color="auto" w:fill="bfbfbf" w:themeFill="background1" w:themeFillShade="BF"/>
            <w:tcW w:w="2133" w:type="dxa"/>
            <w:vAlign w:val="center"/>
            <w:textDirection w:val="lrTb"/>
            <w:noWrap w:val="false"/>
          </w:tcPr>
          <w:p>
            <w:pPr>
              <w:pStyle w:val="1213"/>
              <w:widowControl w:val="off"/>
              <w:rPr>
                <w:b/>
                <w:szCs w:val="24"/>
              </w:rPr>
            </w:pPr>
            <w:r>
              <w:rPr>
                <w:b/>
                <w:szCs w:val="24"/>
              </w:rPr>
              <w:t xml:space="preserve">Наименование</w:t>
            </w:r>
            <w:r>
              <w:rPr>
                <w:b/>
                <w:szCs w:val="24"/>
              </w:rPr>
            </w:r>
            <w:r>
              <w:rPr>
                <w:b/>
                <w:szCs w:val="24"/>
              </w:rPr>
            </w:r>
          </w:p>
        </w:tc>
        <w:tc>
          <w:tcPr>
            <w:shd w:val="clear" w:color="auto" w:fill="bfbfbf" w:themeFill="background1" w:themeFillShade="BF"/>
            <w:tcW w:w="7452" w:type="dxa"/>
            <w:vAlign w:val="center"/>
            <w:textDirection w:val="lrTb"/>
            <w:noWrap w:val="false"/>
          </w:tcPr>
          <w:p>
            <w:pPr>
              <w:pStyle w:val="1213"/>
              <w:widowControl w:val="off"/>
              <w:rPr>
                <w:b/>
                <w:szCs w:val="24"/>
              </w:rPr>
            </w:pPr>
            <w:r>
              <w:rPr>
                <w:b/>
                <w:szCs w:val="24"/>
              </w:rPr>
              <w:t xml:space="preserve">Содержание</w:t>
            </w:r>
            <w:r>
              <w:rPr>
                <w:b/>
                <w:szCs w:val="24"/>
              </w:rPr>
            </w:r>
            <w:r>
              <w:rPr>
                <w:b/>
                <w:szCs w:val="24"/>
              </w:rPr>
            </w:r>
          </w:p>
        </w:tc>
      </w:tr>
      <w:tr>
        <w:tblPrEx/>
        <w:trPr>
          <w:trHeight w:val="2697"/>
        </w:trPr>
        <w:tc>
          <w:tcPr>
            <w:tcW w:w="559" w:type="dxa"/>
            <w:textDirection w:val="lrTb"/>
            <w:noWrap w:val="false"/>
          </w:tcPr>
          <w:p>
            <w:pPr>
              <w:rPr>
                <w:sz w:val="24"/>
                <w:szCs w:val="24"/>
                <w:lang w:val="en-US"/>
              </w:rPr>
            </w:pPr>
            <w:r>
              <w:rPr>
                <w:b/>
                <w:sz w:val="24"/>
                <w:szCs w:val="24"/>
              </w:rPr>
              <w:t xml:space="preserve">1</w:t>
            </w:r>
            <w:r>
              <w:rPr>
                <w:sz w:val="24"/>
                <w:szCs w:val="24"/>
                <w:lang w:val="en-US"/>
              </w:rPr>
            </w:r>
            <w:r>
              <w:rPr>
                <w:sz w:val="24"/>
                <w:szCs w:val="24"/>
                <w:lang w:val="en-US"/>
              </w:rPr>
            </w:r>
          </w:p>
        </w:tc>
        <w:tc>
          <w:tcPr>
            <w:tcW w:w="2133" w:type="dxa"/>
            <w:textDirection w:val="lrTb"/>
            <w:noWrap w:val="false"/>
          </w:tcPr>
          <w:p>
            <w:pPr>
              <w:rPr>
                <w:sz w:val="24"/>
                <w:szCs w:val="24"/>
              </w:rPr>
            </w:pPr>
            <w:r>
              <w:rPr>
                <w:b/>
                <w:sz w:val="24"/>
                <w:szCs w:val="24"/>
                <w:lang w:val="sr-Cyrl-CS"/>
              </w:rPr>
              <w:t xml:space="preserve">Наименование, место нахождения, почтовый адрес, адрес электронной почты, номер телефона </w:t>
            </w:r>
            <w:r>
              <w:rPr>
                <w:b/>
                <w:sz w:val="24"/>
                <w:szCs w:val="24"/>
              </w:rPr>
              <w:t xml:space="preserve">Заказчика</w:t>
            </w:r>
            <w:r>
              <w:rPr>
                <w:sz w:val="24"/>
                <w:szCs w:val="24"/>
              </w:rPr>
            </w:r>
            <w:r>
              <w:rPr>
                <w:sz w:val="24"/>
                <w:szCs w:val="24"/>
              </w:rPr>
            </w:r>
          </w:p>
        </w:tc>
        <w:tc>
          <w:tcPr>
            <w:tcW w:w="7452" w:type="dxa"/>
            <w:textDirection w:val="lrTb"/>
            <w:noWrap w:val="false"/>
          </w:tcPr>
          <w:p>
            <w:r>
              <w:rPr>
                <w:b/>
                <w:bCs/>
                <w:sz w:val="24"/>
                <w:szCs w:val="24"/>
              </w:rPr>
              <w:t xml:space="preserve">Заказчик:</w:t>
            </w:r>
            <w:r>
              <w:rPr>
                <w:sz w:val="24"/>
                <w:szCs w:val="24"/>
              </w:rPr>
              <w:t xml:space="preserve"> ПАО «Банк ПСБ» (далее - Банк)</w:t>
            </w:r>
            <w:r/>
          </w:p>
          <w:p>
            <w:r>
              <w:rPr>
                <w:b/>
                <w:bCs/>
                <w:sz w:val="24"/>
                <w:szCs w:val="24"/>
              </w:rPr>
              <w:t xml:space="preserve">Юридический адрес:</w:t>
            </w:r>
            <w:r>
              <w:rPr>
                <w:sz w:val="24"/>
                <w:szCs w:val="24"/>
              </w:rPr>
              <w:t xml:space="preserve"> 150003, город Ярославль, ул. Республиканская, д. 16</w:t>
            </w:r>
            <w:r/>
          </w:p>
          <w:p>
            <w:r>
              <w:rPr>
                <w:b/>
                <w:bCs/>
                <w:sz w:val="24"/>
                <w:szCs w:val="24"/>
              </w:rPr>
              <w:t xml:space="preserve">Место нахождения:</w:t>
            </w:r>
            <w:r>
              <w:rPr>
                <w:sz w:val="24"/>
                <w:szCs w:val="24"/>
              </w:rPr>
              <w:t xml:space="preserve"> 150003, город Ярославль, ул. Республиканская, д. 16</w:t>
            </w:r>
            <w:r/>
          </w:p>
          <w:p>
            <w:r>
              <w:rPr>
                <w:b/>
                <w:bCs/>
                <w:sz w:val="24"/>
                <w:szCs w:val="24"/>
              </w:rPr>
              <w:t xml:space="preserve">Почтовый адрес:</w:t>
            </w:r>
            <w:r>
              <w:rPr>
                <w:sz w:val="24"/>
                <w:szCs w:val="24"/>
              </w:rPr>
              <w:t xml:space="preserve"> 109052, Россия, г. Москва, ул. Смирновская, д.10, строение 22</w:t>
            </w:r>
            <w:r/>
          </w:p>
          <w:p>
            <w:r>
              <w:rPr>
                <w:b/>
                <w:bCs/>
                <w:sz w:val="24"/>
                <w:szCs w:val="24"/>
              </w:rPr>
              <w:t xml:space="preserve">Контактное лицо: </w:t>
            </w:r>
            <w:r>
              <w:rPr>
                <w:sz w:val="24"/>
                <w:szCs w:val="24"/>
              </w:rPr>
              <w:t xml:space="preserve">Гомонова Лариса Владимировна</w:t>
            </w:r>
            <w:r>
              <w:rPr>
                <w:b/>
                <w:bCs/>
                <w:sz w:val="24"/>
                <w:szCs w:val="24"/>
              </w:rPr>
              <w:t xml:space="preserve"> </w:t>
            </w:r>
            <w:r>
              <w:rPr>
                <w:sz w:val="24"/>
                <w:szCs w:val="24"/>
              </w:rPr>
              <w:t xml:space="preserve"> </w:t>
            </w:r>
            <w:r/>
          </w:p>
          <w:p>
            <w:r>
              <w:rPr>
                <w:b/>
                <w:bCs/>
                <w:sz w:val="24"/>
                <w:szCs w:val="24"/>
              </w:rPr>
              <w:t xml:space="preserve">Контактный телефон:</w:t>
            </w:r>
            <w:r>
              <w:rPr>
                <w:sz w:val="24"/>
                <w:szCs w:val="24"/>
              </w:rPr>
              <w:t xml:space="preserve"> +7 (495) 777-10-20 доб. (40) 8587</w:t>
            </w:r>
            <w:r/>
          </w:p>
          <w:p>
            <w:pPr>
              <w:rPr>
                <w:sz w:val="24"/>
                <w:szCs w:val="24"/>
              </w:rPr>
            </w:pPr>
            <w:r>
              <w:rPr>
                <w:b/>
                <w:bCs/>
                <w:sz w:val="24"/>
                <w:szCs w:val="24"/>
              </w:rPr>
              <w:t xml:space="preserve">Адрес электронной почты (E-mail):</w:t>
            </w:r>
            <w:r>
              <w:rPr>
                <w:sz w:val="24"/>
                <w:szCs w:val="24"/>
              </w:rPr>
              <w:t xml:space="preserve">  cz_accreditation@psbank.ru</w:t>
            </w:r>
            <w:r>
              <w:rPr>
                <w:sz w:val="24"/>
                <w:szCs w:val="24"/>
              </w:rPr>
            </w:r>
            <w:r>
              <w:rPr>
                <w:sz w:val="24"/>
                <w:szCs w:val="24"/>
              </w:rPr>
            </w:r>
          </w:p>
        </w:tc>
      </w:tr>
      <w:tr>
        <w:tblPrEx/>
        <w:trPr>
          <w:trHeight w:val="2271"/>
        </w:trPr>
        <w:tc>
          <w:tcPr>
            <w:tcW w:w="559" w:type="dxa"/>
            <w:textDirection w:val="lrTb"/>
            <w:noWrap w:val="false"/>
          </w:tcPr>
          <w:p>
            <w:pPr>
              <w:rPr>
                <w:sz w:val="24"/>
                <w:szCs w:val="24"/>
                <w:lang w:val="en-US"/>
              </w:rPr>
            </w:pPr>
            <w:r>
              <w:rPr>
                <w:b/>
                <w:sz w:val="24"/>
                <w:szCs w:val="24"/>
              </w:rPr>
              <w:t xml:space="preserve">2</w:t>
            </w:r>
            <w:r>
              <w:rPr>
                <w:sz w:val="24"/>
                <w:szCs w:val="24"/>
                <w:lang w:val="en-US"/>
              </w:rPr>
            </w:r>
            <w:r>
              <w:rPr>
                <w:sz w:val="24"/>
                <w:szCs w:val="24"/>
                <w:lang w:val="en-US"/>
              </w:rPr>
            </w:r>
          </w:p>
        </w:tc>
        <w:tc>
          <w:tcPr>
            <w:tcW w:w="2133" w:type="dxa"/>
            <w:textDirection w:val="lrTb"/>
            <w:noWrap w:val="false"/>
          </w:tcPr>
          <w:p>
            <w:pPr>
              <w:pStyle w:val="1213"/>
              <w:jc w:val="left"/>
              <w:widowControl w:val="off"/>
              <w:rPr>
                <w:szCs w:val="24"/>
              </w:rPr>
            </w:pPr>
            <w:r>
              <w:rPr>
                <w:b/>
                <w:szCs w:val="24"/>
              </w:rPr>
              <w:t xml:space="preserve">Предмет Договора </w:t>
            </w:r>
            <w:r>
              <w:rPr>
                <w:szCs w:val="24"/>
              </w:rPr>
            </w:r>
            <w:r>
              <w:rPr>
                <w:szCs w:val="24"/>
              </w:rPr>
            </w:r>
          </w:p>
          <w:p>
            <w:pPr>
              <w:rPr>
                <w:sz w:val="24"/>
                <w:szCs w:val="24"/>
                <w:lang w:val="en-US"/>
              </w:rPr>
            </w:pPr>
            <w:r>
              <w:rPr>
                <w:sz w:val="24"/>
                <w:szCs w:val="24"/>
                <w:lang w:val="en-US"/>
              </w:rPr>
            </w:r>
            <w:r>
              <w:rPr>
                <w:sz w:val="24"/>
                <w:szCs w:val="24"/>
                <w:lang w:val="en-US"/>
              </w:rPr>
            </w:r>
            <w:r>
              <w:rPr>
                <w:sz w:val="24"/>
                <w:szCs w:val="24"/>
                <w:lang w:val="en-US"/>
              </w:rPr>
            </w:r>
          </w:p>
        </w:tc>
        <w:tc>
          <w:tcPr>
            <w:tcW w:w="7452" w:type="dxa"/>
            <w:textDirection w:val="lrTb"/>
            <w:noWrap w:val="false"/>
          </w:tcPr>
          <w:p>
            <w:pPr>
              <w:ind w:firstLine="319"/>
              <w:jc w:val="both"/>
              <w:rPr>
                <w:sz w:val="24"/>
                <w:szCs w:val="24"/>
              </w:rPr>
            </w:pPr>
            <w:r>
              <w:rPr>
                <w:sz w:val="24"/>
                <w:szCs w:val="24"/>
              </w:rPr>
              <w:t xml:space="preserve">Банк от </w:t>
            </w:r>
            <w:r>
              <w:rPr>
                <w:sz w:val="24"/>
                <w:szCs w:val="24"/>
              </w:rPr>
              <w:t xml:space="preserve">имени </w:t>
            </w:r>
            <w:r>
              <w:rPr>
                <w:sz w:val="24"/>
                <w:szCs w:val="24"/>
              </w:rPr>
              <w:t xml:space="preserve">и за счет Партнера</w:t>
            </w:r>
            <w:r>
              <w:rPr>
                <w:sz w:val="24"/>
                <w:szCs w:val="24"/>
              </w:rPr>
              <w:t xml:space="preserve">,</w:t>
            </w:r>
            <w:r>
              <w:rPr>
                <w:sz w:val="24"/>
                <w:szCs w:val="24"/>
              </w:rPr>
              <w:t xml:space="preserve"> за вознаграждение получаемое от Партнера, совершает действия по</w:t>
            </w:r>
            <w:r>
              <w:rPr>
                <w:sz w:val="24"/>
                <w:szCs w:val="24"/>
              </w:rPr>
              <w:t xml:space="preserve">:</w:t>
            </w:r>
            <w:r>
              <w:rPr>
                <w:sz w:val="24"/>
                <w:szCs w:val="24"/>
              </w:rPr>
              <w:t xml:space="preserve"> </w:t>
            </w:r>
            <w:r>
              <w:rPr>
                <w:sz w:val="24"/>
                <w:szCs w:val="24"/>
              </w:rPr>
            </w:r>
            <w:r>
              <w:rPr>
                <w:sz w:val="24"/>
                <w:szCs w:val="24"/>
              </w:rPr>
            </w:r>
          </w:p>
          <w:p>
            <w:pPr>
              <w:ind w:left="319" w:hanging="284"/>
              <w:jc w:val="both"/>
              <w:rPr>
                <w:sz w:val="24"/>
                <w:szCs w:val="24"/>
              </w:rPr>
            </w:pPr>
            <w:r>
              <w:rPr>
                <w:sz w:val="24"/>
                <w:szCs w:val="24"/>
              </w:rPr>
            </w:r>
            <w:r>
              <w:rPr>
                <w:sz w:val="24"/>
                <w:szCs w:val="24"/>
              </w:rPr>
            </w:r>
            <w:r>
              <w:rPr>
                <w:sz w:val="24"/>
                <w:szCs w:val="24"/>
              </w:rPr>
            </w:r>
          </w:p>
          <w:p>
            <w:pPr>
              <w:pStyle w:val="1417"/>
              <w:numPr>
                <w:ilvl w:val="0"/>
                <w:numId w:val="73"/>
              </w:numPr>
              <w:ind w:left="602" w:hanging="283"/>
              <w:jc w:val="both"/>
              <w:rPr>
                <w:sz w:val="24"/>
                <w:szCs w:val="24"/>
              </w:rPr>
            </w:pPr>
            <w:r>
              <w:rPr>
                <w:sz w:val="24"/>
                <w:szCs w:val="24"/>
              </w:rPr>
              <w:t xml:space="preserve">Содействию в заключении с Клиентами </w:t>
            </w:r>
            <w:r>
              <w:rPr>
                <w:sz w:val="24"/>
                <w:szCs w:val="24"/>
              </w:rPr>
              <w:t xml:space="preserve">д</w:t>
            </w:r>
            <w:r>
              <w:rPr>
                <w:sz w:val="24"/>
                <w:szCs w:val="24"/>
              </w:rPr>
              <w:t xml:space="preserve">оговоров об оказании информационных и сервисных услуг в соответствии с офертой; </w:t>
            </w:r>
            <w:r>
              <w:rPr>
                <w:sz w:val="24"/>
                <w:szCs w:val="24"/>
              </w:rPr>
            </w:r>
            <w:r>
              <w:rPr>
                <w:sz w:val="24"/>
                <w:szCs w:val="24"/>
              </w:rPr>
            </w:r>
          </w:p>
          <w:p>
            <w:pPr>
              <w:pStyle w:val="1417"/>
              <w:numPr>
                <w:ilvl w:val="0"/>
                <w:numId w:val="73"/>
              </w:numPr>
              <w:ind w:left="602" w:hanging="283"/>
              <w:jc w:val="both"/>
              <w:rPr>
                <w:sz w:val="24"/>
                <w:szCs w:val="24"/>
              </w:rPr>
            </w:pPr>
            <w:r>
              <w:rPr>
                <w:sz w:val="24"/>
                <w:szCs w:val="24"/>
              </w:rPr>
              <w:t xml:space="preserve">Информированию Клиентов об условиях, стоимости и порядке оказания услуг </w:t>
            </w:r>
            <w:r>
              <w:rPr>
                <w:sz w:val="24"/>
                <w:szCs w:val="24"/>
              </w:rPr>
              <w:t xml:space="preserve">Партнером</w:t>
            </w:r>
            <w:r>
              <w:rPr>
                <w:sz w:val="24"/>
                <w:szCs w:val="24"/>
              </w:rPr>
              <w:t xml:space="preserve"> в соответствии с </w:t>
            </w:r>
            <w:r>
              <w:rPr>
                <w:sz w:val="24"/>
                <w:szCs w:val="24"/>
              </w:rPr>
              <w:t xml:space="preserve">о</w:t>
            </w:r>
            <w:r>
              <w:rPr>
                <w:sz w:val="24"/>
                <w:szCs w:val="24"/>
              </w:rPr>
              <w:t xml:space="preserve">фертой; </w:t>
            </w:r>
            <w:r>
              <w:rPr>
                <w:sz w:val="24"/>
                <w:szCs w:val="24"/>
              </w:rPr>
            </w:r>
            <w:r>
              <w:rPr>
                <w:sz w:val="24"/>
                <w:szCs w:val="24"/>
              </w:rPr>
            </w:r>
          </w:p>
          <w:p>
            <w:pPr>
              <w:pStyle w:val="1417"/>
              <w:numPr>
                <w:ilvl w:val="0"/>
                <w:numId w:val="73"/>
              </w:numPr>
              <w:ind w:left="602" w:hanging="283"/>
              <w:jc w:val="both"/>
              <w:rPr>
                <w:sz w:val="24"/>
                <w:szCs w:val="24"/>
              </w:rPr>
            </w:pPr>
            <w:r>
              <w:rPr>
                <w:sz w:val="24"/>
                <w:szCs w:val="24"/>
              </w:rPr>
              <w:t xml:space="preserve">Оформлению и передаче Клиентам Сертификатов в соответствии с Тарифными планами после их оплаты Клиентами.</w:t>
            </w:r>
            <w:r>
              <w:rPr>
                <w:sz w:val="24"/>
                <w:szCs w:val="24"/>
              </w:rPr>
            </w:r>
            <w:r>
              <w:rPr>
                <w:sz w:val="24"/>
                <w:szCs w:val="24"/>
              </w:rPr>
            </w:r>
          </w:p>
          <w:p>
            <w:pPr>
              <w:ind w:firstLine="368"/>
              <w:jc w:val="both"/>
            </w:pPr>
            <w:r>
              <w:rPr>
                <w:sz w:val="24"/>
                <w:szCs w:val="24"/>
              </w:rPr>
              <w:tab/>
            </w:r>
            <w:r>
              <w:rPr>
                <w:sz w:val="24"/>
                <w:szCs w:val="24"/>
              </w:rPr>
              <w:t xml:space="preserve"> </w:t>
            </w:r>
            <w:r/>
          </w:p>
          <w:p>
            <w:pPr>
              <w:ind w:firstLine="368"/>
              <w:jc w:val="both"/>
              <w:rPr>
                <w:sz w:val="24"/>
                <w:szCs w:val="24"/>
              </w:rPr>
            </w:pPr>
            <w:r>
              <w:rPr>
                <w:sz w:val="24"/>
                <w:szCs w:val="24"/>
              </w:rPr>
              <w:t xml:space="preserve">Полная формулировка предмета Договора указана в Разделе 7 настоящей Документации о проведении открытой процедуры конкурентного отбора (далее – Документация).</w:t>
            </w:r>
            <w:r>
              <w:rPr>
                <w:sz w:val="24"/>
                <w:szCs w:val="24"/>
              </w:rPr>
            </w:r>
            <w:r>
              <w:rPr>
                <w:sz w:val="24"/>
                <w:szCs w:val="24"/>
              </w:rPr>
            </w:r>
          </w:p>
        </w:tc>
      </w:tr>
      <w:tr>
        <w:tblPrEx/>
        <w:trPr>
          <w:trHeight w:val="3488"/>
        </w:trPr>
        <w:tc>
          <w:tcPr>
            <w:tcW w:w="559" w:type="dxa"/>
            <w:textDirection w:val="lrTb"/>
            <w:noWrap w:val="false"/>
          </w:tcPr>
          <w:p>
            <w:pPr>
              <w:rPr>
                <w:sz w:val="24"/>
                <w:szCs w:val="24"/>
              </w:rPr>
            </w:pPr>
            <w:r>
              <w:rPr>
                <w:b/>
                <w:sz w:val="24"/>
                <w:szCs w:val="24"/>
              </w:rPr>
              <w:t xml:space="preserve">3</w:t>
            </w:r>
            <w:r>
              <w:rPr>
                <w:sz w:val="24"/>
                <w:szCs w:val="24"/>
              </w:rPr>
            </w:r>
            <w:r>
              <w:rPr>
                <w:sz w:val="24"/>
                <w:szCs w:val="24"/>
              </w:rPr>
            </w:r>
          </w:p>
        </w:tc>
        <w:tc>
          <w:tcPr>
            <w:tcW w:w="2133" w:type="dxa"/>
            <w:textDirection w:val="lrTb"/>
            <w:noWrap w:val="false"/>
          </w:tcPr>
          <w:p>
            <w:pPr>
              <w:rPr>
                <w:sz w:val="24"/>
                <w:szCs w:val="24"/>
              </w:rPr>
            </w:pPr>
            <w:r>
              <w:rPr>
                <w:b/>
                <w:sz w:val="24"/>
                <w:szCs w:val="24"/>
              </w:rPr>
              <w:t xml:space="preserve">Место и срок оказания услуг</w:t>
            </w:r>
            <w:r>
              <w:rPr>
                <w:sz w:val="24"/>
                <w:szCs w:val="24"/>
              </w:rPr>
            </w:r>
            <w:r>
              <w:rPr>
                <w:sz w:val="24"/>
                <w:szCs w:val="24"/>
              </w:rPr>
            </w:r>
          </w:p>
        </w:tc>
        <w:tc>
          <w:tcPr>
            <w:tcW w:w="7452" w:type="dxa"/>
            <w:textDirection w:val="lrTb"/>
            <w:noWrap w:val="false"/>
          </w:tcPr>
          <w:p>
            <w:pPr>
              <w:ind w:firstLine="317"/>
              <w:jc w:val="both"/>
            </w:pPr>
            <w:r>
              <w:rPr>
                <w:b/>
                <w:bCs/>
                <w:sz w:val="24"/>
                <w:szCs w:val="24"/>
              </w:rPr>
              <w:t xml:space="preserve">Место оказания Банком услуг по привлечению клиентов Банка для дальнейше</w:t>
            </w:r>
            <w:r>
              <w:rPr>
                <w:b/>
                <w:bCs/>
                <w:sz w:val="24"/>
                <w:szCs w:val="24"/>
              </w:rPr>
              <w:t xml:space="preserve">й</w:t>
            </w:r>
            <w:r>
              <w:rPr>
                <w:b/>
                <w:bCs/>
                <w:sz w:val="24"/>
                <w:szCs w:val="24"/>
              </w:rPr>
              <w:t xml:space="preserve"> </w:t>
            </w:r>
            <w:r>
              <w:rPr>
                <w:b/>
                <w:bCs/>
                <w:sz w:val="24"/>
                <w:szCs w:val="24"/>
              </w:rPr>
              <w:t xml:space="preserve">реализации </w:t>
            </w:r>
            <w:r>
              <w:rPr>
                <w:b/>
                <w:bCs/>
                <w:sz w:val="24"/>
                <w:szCs w:val="24"/>
              </w:rPr>
              <w:t xml:space="preserve">последним </w:t>
            </w:r>
            <w:r>
              <w:rPr>
                <w:b/>
                <w:bCs/>
                <w:sz w:val="24"/>
                <w:szCs w:val="24"/>
              </w:rPr>
              <w:t xml:space="preserve">продукта (программы) </w:t>
            </w:r>
            <w:r>
              <w:rPr>
                <w:b/>
                <w:bCs/>
                <w:sz w:val="24"/>
                <w:szCs w:val="24"/>
              </w:rPr>
              <w:t xml:space="preserve">(«КомбоСервис»):</w:t>
            </w:r>
            <w:r>
              <w:rPr>
                <w:sz w:val="24"/>
                <w:szCs w:val="24"/>
              </w:rPr>
              <w:t xml:space="preserve"> по месту нахождения группы офисов Банка указанных в Разделе 8 настоящей Документации.</w:t>
            </w:r>
            <w:r/>
          </w:p>
          <w:p>
            <w:pPr>
              <w:ind w:firstLine="317"/>
              <w:jc w:val="both"/>
              <w:rPr>
                <w:sz w:val="24"/>
                <w:szCs w:val="24"/>
              </w:rPr>
            </w:pPr>
            <w:r>
              <w:rPr>
                <w:sz w:val="24"/>
                <w:szCs w:val="24"/>
              </w:rPr>
              <w:t xml:space="preserve">Реализация указанных услуг осуществляется в течение срока действия заключаемого агентского договора, а именно </w:t>
            </w:r>
            <w:r>
              <w:rPr>
                <w:b/>
                <w:bCs/>
                <w:sz w:val="24"/>
                <w:szCs w:val="24"/>
              </w:rPr>
              <w:t xml:space="preserve">в течение 3 (трех) лет</w:t>
            </w:r>
            <w:r>
              <w:rPr>
                <w:sz w:val="24"/>
                <w:szCs w:val="24"/>
              </w:rPr>
              <w:t xml:space="preserve">, при условии отсутствия письменного уведомления одной из сторон (Банка</w:t>
            </w:r>
            <w:r>
              <w:rPr>
                <w:sz w:val="24"/>
                <w:szCs w:val="24"/>
              </w:rPr>
              <w:t xml:space="preserve"> или Партнера) о прекращении агентского договора, направленного не ранее чем за 30 (тридцать) календарных дней до предполагаемой даты расторжения данного договора, либо по иным причинам предусмотренными условиями Договора в редакции Раздела 7 Документации.</w:t>
            </w:r>
            <w:r>
              <w:rPr>
                <w:sz w:val="24"/>
                <w:szCs w:val="24"/>
              </w:rPr>
            </w:r>
            <w:r>
              <w:rPr>
                <w:sz w:val="24"/>
                <w:szCs w:val="24"/>
              </w:rPr>
            </w:r>
          </w:p>
        </w:tc>
      </w:tr>
      <w:tr>
        <w:tblPrEx/>
        <w:trPr/>
        <w:tc>
          <w:tcPr>
            <w:tcW w:w="559" w:type="dxa"/>
            <w:textDirection w:val="lrTb"/>
            <w:noWrap w:val="false"/>
          </w:tcPr>
          <w:p>
            <w:pPr>
              <w:rPr>
                <w:sz w:val="24"/>
                <w:szCs w:val="24"/>
                <w:lang w:val="en-US"/>
              </w:rPr>
            </w:pPr>
            <w:r>
              <w:rPr>
                <w:b/>
                <w:sz w:val="24"/>
                <w:szCs w:val="24"/>
              </w:rPr>
              <w:t xml:space="preserve">4</w:t>
            </w:r>
            <w:r>
              <w:rPr>
                <w:sz w:val="24"/>
                <w:szCs w:val="24"/>
                <w:lang w:val="en-US"/>
              </w:rPr>
            </w:r>
            <w:r>
              <w:rPr>
                <w:sz w:val="24"/>
                <w:szCs w:val="24"/>
                <w:lang w:val="en-US"/>
              </w:rPr>
            </w:r>
          </w:p>
        </w:tc>
        <w:tc>
          <w:tcPr>
            <w:tcW w:w="2133" w:type="dxa"/>
            <w:textDirection w:val="lrTb"/>
            <w:noWrap w:val="false"/>
          </w:tcPr>
          <w:p>
            <w:pPr>
              <w:rPr>
                <w:sz w:val="24"/>
                <w:szCs w:val="24"/>
              </w:rPr>
            </w:pPr>
            <w:r>
              <w:rPr>
                <w:b/>
                <w:sz w:val="24"/>
                <w:szCs w:val="24"/>
              </w:rPr>
              <w:t xml:space="preserve">Сведения о начальной (минимальной) цене  (агентском </w:t>
            </w:r>
            <w:r>
              <w:rPr>
                <w:b/>
                <w:sz w:val="24"/>
                <w:szCs w:val="24"/>
              </w:rPr>
              <w:t xml:space="preserve">вознаграждении) Договора</w:t>
            </w:r>
            <w:r>
              <w:rPr>
                <w:sz w:val="24"/>
                <w:szCs w:val="24"/>
              </w:rPr>
            </w:r>
            <w:r>
              <w:rPr>
                <w:sz w:val="24"/>
                <w:szCs w:val="24"/>
              </w:rPr>
            </w:r>
          </w:p>
        </w:tc>
        <w:tc>
          <w:tcPr>
            <w:tcW w:w="7452" w:type="dxa"/>
            <w:textDirection w:val="lrTb"/>
            <w:noWrap w:val="false"/>
          </w:tcPr>
          <w:p>
            <w:pPr>
              <w:ind w:firstLine="360"/>
              <w:jc w:val="both"/>
              <w:rPr>
                <w:b/>
                <w:bCs/>
              </w:rPr>
            </w:pPr>
            <w:r>
              <w:rPr>
                <w:b/>
                <w:bCs/>
                <w:sz w:val="24"/>
                <w:szCs w:val="24"/>
              </w:rPr>
              <w:t xml:space="preserve">Начальная (минимальная) цена Договора, составляет: </w:t>
            </w:r>
            <w:r>
              <w:rPr>
                <w:b/>
                <w:bCs/>
              </w:rPr>
            </w:r>
            <w:r>
              <w:rPr>
                <w:b/>
                <w:bCs/>
              </w:rPr>
            </w:r>
          </w:p>
          <w:p>
            <w:pPr>
              <w:ind w:firstLine="360"/>
              <w:jc w:val="both"/>
              <w:rPr>
                <w:b/>
                <w:bCs/>
              </w:rPr>
            </w:pPr>
            <w:r>
              <w:rPr>
                <w:b/>
                <w:bCs/>
              </w:rPr>
            </w:r>
            <w:r>
              <w:rPr>
                <w:b/>
                <w:bCs/>
              </w:rPr>
            </w:r>
            <w:r>
              <w:rPr>
                <w:b/>
                <w:bCs/>
              </w:rPr>
            </w:r>
          </w:p>
          <w:p>
            <w:pPr>
              <w:ind w:firstLine="360"/>
              <w:jc w:val="both"/>
              <w:rPr>
                <w:sz w:val="24"/>
                <w:szCs w:val="24"/>
                <w:highlight w:val="none"/>
                <w14:ligatures w14:val="none"/>
              </w:rPr>
            </w:pPr>
            <w:r>
              <w:rPr>
                <w:sz w:val="24"/>
                <w:szCs w:val="24"/>
              </w:rPr>
              <w:t xml:space="preserve">Уровень комисси</w:t>
            </w:r>
            <w:r>
              <w:rPr>
                <w:sz w:val="24"/>
                <w:szCs w:val="24"/>
              </w:rPr>
              <w:t xml:space="preserve">онного вознаграждения Банка (с учетом НДС) в % от суммы платежей Клиентов за реализованные при посредничестве </w:t>
            </w:r>
            <w:r>
              <w:rPr>
                <w:sz w:val="24"/>
                <w:szCs w:val="24"/>
              </w:rPr>
              <w:t xml:space="preserve">Банка Сертификаты, под которыми понимаются документы, удостоверяющие </w:t>
            </w:r>
            <w:r>
              <w:rPr>
                <w:sz w:val="24"/>
                <w:szCs w:val="24"/>
              </w:rPr>
              <w:t xml:space="preserve">заключение Договоров </w:t>
            </w:r>
            <w:r>
              <w:rPr>
                <w:sz w:val="24"/>
                <w:szCs w:val="24"/>
              </w:rPr>
              <w:t xml:space="preserve">об оказании информационных и сервисных услуг </w:t>
            </w:r>
            <w:r>
              <w:rPr>
                <w:sz w:val="24"/>
                <w:szCs w:val="24"/>
              </w:rPr>
              <w:t xml:space="preserve">между Клиентами и Партнером, с</w:t>
            </w:r>
            <w:r>
              <w:rPr>
                <w:sz w:val="24"/>
                <w:szCs w:val="24"/>
              </w:rPr>
              <w:t xml:space="preserve">одержащие сведения о </w:t>
            </w:r>
            <w:r>
              <w:rPr>
                <w:sz w:val="24"/>
                <w:szCs w:val="24"/>
              </w:rPr>
              <w:t xml:space="preserve">номерах Сертификатов, наименованиях Тарифных планов, и предоставляющие Клиентам право доступа к услугам Партнера, предусмотренным выбранными Клиентами следующими Тарифными планами:</w:t>
            </w:r>
            <w:r>
              <w:rPr>
                <w:sz w:val="24"/>
                <w:szCs w:val="24"/>
                <w:highlight w:val="none"/>
                <w14:ligatures w14:val="none"/>
              </w:rPr>
            </w:r>
            <w:r>
              <w:rPr>
                <w:sz w:val="24"/>
                <w:szCs w:val="24"/>
                <w:highlight w:val="none"/>
                <w14:ligatures w14:val="none"/>
              </w:rPr>
            </w:r>
          </w:p>
          <w:p>
            <w:pPr>
              <w:ind w:firstLine="360"/>
              <w:jc w:val="both"/>
              <w:rPr>
                <w:sz w:val="24"/>
                <w:szCs w:val="24"/>
                <w14:ligatures w14:val="none"/>
              </w:rPr>
            </w:pPr>
            <w:r>
              <w:rPr>
                <w:sz w:val="24"/>
                <w:szCs w:val="24"/>
                <w14:ligatures w14:val="none"/>
              </w:rPr>
            </w:r>
            <w:r>
              <w:rPr>
                <w:sz w:val="24"/>
                <w:szCs w:val="24"/>
                <w14:ligatures w14:val="none"/>
              </w:rPr>
            </w:r>
            <w:r>
              <w:rPr>
                <w:sz w:val="24"/>
                <w:szCs w:val="24"/>
                <w14:ligatures w14:val="none"/>
              </w:rPr>
            </w:r>
          </w:p>
          <w:p>
            <w:pPr>
              <w:pStyle w:val="1417"/>
              <w:numPr>
                <w:ilvl w:val="0"/>
                <w:numId w:val="74"/>
              </w:numPr>
              <w:ind w:left="425" w:right="0" w:hanging="425"/>
              <w:jc w:val="both"/>
              <w:rPr>
                <w:sz w:val="24"/>
                <w:szCs w:val="24"/>
                <w14:ligatures w14:val="none"/>
              </w:rPr>
            </w:pPr>
            <w:r>
              <w:rPr>
                <w:sz w:val="24"/>
                <w:szCs w:val="24"/>
              </w:rPr>
              <w:t xml:space="preserve">Тарифный план 1 Комфорт (2</w:t>
            </w:r>
            <w:r>
              <w:rPr>
                <w:sz w:val="24"/>
                <w:szCs w:val="24"/>
              </w:rPr>
              <w:t xml:space="preserve">0</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417"/>
              <w:numPr>
                <w:ilvl w:val="0"/>
                <w:numId w:val="74"/>
              </w:numPr>
              <w:ind w:left="425" w:right="0" w:hanging="425"/>
              <w:jc w:val="both"/>
              <w:rPr>
                <w:sz w:val="24"/>
                <w:szCs w:val="24"/>
                <w14:ligatures w14:val="none"/>
              </w:rPr>
            </w:pPr>
            <w:r>
              <w:rPr>
                <w:sz w:val="24"/>
                <w:szCs w:val="24"/>
              </w:rPr>
              <w:t xml:space="preserve">Тарифный план 2 Максимум (40</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pStyle w:val="1417"/>
              <w:numPr>
                <w:ilvl w:val="0"/>
                <w:numId w:val="74"/>
              </w:numPr>
              <w:ind w:left="425" w:right="0" w:hanging="425"/>
              <w:jc w:val="both"/>
              <w:rPr>
                <w:sz w:val="24"/>
                <w:szCs w:val="24"/>
                <w14:ligatures w14:val="none"/>
              </w:rPr>
            </w:pPr>
            <w:r>
              <w:rPr>
                <w:sz w:val="24"/>
                <w:szCs w:val="24"/>
              </w:rPr>
              <w:t xml:space="preserve">Тарифный план 3 Премиум (80</w:t>
            </w:r>
            <w:r>
              <w:rPr>
                <w:sz w:val="24"/>
                <w:szCs w:val="24"/>
              </w:rPr>
              <w:t xml:space="preserve"> 000 руб.) - </w:t>
            </w:r>
            <w:r>
              <w:rPr>
                <w:sz w:val="24"/>
                <w:szCs w:val="24"/>
              </w:rPr>
              <w:t xml:space="preserve">не менее 80%</w:t>
            </w:r>
            <w:r>
              <w:rPr>
                <w:sz w:val="24"/>
                <w:szCs w:val="24"/>
              </w:rPr>
              <w:t xml:space="preserve">.</w:t>
            </w:r>
            <w:r>
              <w:rPr>
                <w:sz w:val="24"/>
                <w:szCs w:val="24"/>
                <w14:ligatures w14:val="none"/>
              </w:rPr>
            </w:r>
            <w:r>
              <w:rPr>
                <w:sz w:val="24"/>
                <w:szCs w:val="24"/>
                <w14:ligatures w14:val="none"/>
              </w:rPr>
            </w:r>
          </w:p>
          <w:p>
            <w:pPr>
              <w:ind w:firstLine="360"/>
              <w:jc w:val="both"/>
              <w:rPr>
                <w:sz w:val="24"/>
                <w:szCs w:val="24"/>
                <w14:ligatures w14:val="none"/>
              </w:rPr>
            </w:pPr>
            <w:r>
              <w:rPr>
                <w:sz w:val="24"/>
                <w:szCs w:val="24"/>
                <w14:ligatures w14:val="none"/>
              </w:rPr>
            </w:r>
            <w:r>
              <w:rPr>
                <w:sz w:val="24"/>
                <w:szCs w:val="24"/>
                <w14:ligatures w14:val="none"/>
              </w:rPr>
            </w:r>
            <w:r>
              <w:rPr>
                <w:sz w:val="24"/>
                <w:szCs w:val="24"/>
                <w14:ligatures w14:val="none"/>
              </w:rPr>
            </w:r>
          </w:p>
          <w:p>
            <w:pPr>
              <w:ind w:firstLine="360"/>
              <w:jc w:val="both"/>
              <w:rPr>
                <w:sz w:val="24"/>
                <w:szCs w:val="24"/>
              </w:rPr>
            </w:pPr>
            <w:r>
              <w:rPr>
                <w:sz w:val="24"/>
                <w:szCs w:val="24"/>
              </w:rPr>
              <w:t xml:space="preserve">В рамках сотрудничества, Банк оставляет за собой право изменить </w:t>
            </w:r>
            <w:r>
              <w:rPr>
                <w:sz w:val="24"/>
                <w:szCs w:val="24"/>
              </w:rPr>
              <w:t xml:space="preserve">стоимость Тарифных планов (конечной стоимости услуги для клиента) в сторону увеличения, не изменяя при этом перечень оказываемых услуг. Изменения оформляются путем подписания Дополнительного соглашения к Агентскому договору о содействии в реализации услуг.</w:t>
            </w:r>
            <w:r>
              <w:rPr>
                <w:sz w:val="24"/>
                <w:szCs w:val="24"/>
              </w:rPr>
            </w:r>
            <w:r>
              <w:rPr>
                <w:sz w:val="24"/>
                <w:szCs w:val="24"/>
              </w:rPr>
            </w:r>
          </w:p>
          <w:p>
            <w:pPr>
              <w:ind w:firstLine="360"/>
              <w:jc w:val="both"/>
              <w:rPr>
                <w:sz w:val="24"/>
                <w:szCs w:val="24"/>
              </w:rPr>
            </w:pPr>
            <w:r>
              <w:rPr>
                <w:sz w:val="24"/>
                <w:szCs w:val="24"/>
              </w:rPr>
            </w:r>
            <w:r>
              <w:rPr>
                <w:sz w:val="24"/>
                <w:szCs w:val="24"/>
              </w:rPr>
            </w:r>
            <w:r>
              <w:rPr>
                <w:sz w:val="24"/>
                <w:szCs w:val="24"/>
              </w:rPr>
            </w:r>
          </w:p>
        </w:tc>
      </w:tr>
      <w:tr>
        <w:tblPrEx/>
        <w:trPr>
          <w:trHeight w:val="4280"/>
        </w:trPr>
        <w:tc>
          <w:tcPr>
            <w:tcW w:w="559" w:type="dxa"/>
            <w:textDirection w:val="lrTb"/>
            <w:noWrap w:val="false"/>
          </w:tcPr>
          <w:p>
            <w:pPr>
              <w:rPr>
                <w:b/>
                <w:sz w:val="24"/>
                <w:szCs w:val="24"/>
              </w:rPr>
            </w:pPr>
            <w:r>
              <w:rPr>
                <w:b/>
                <w:sz w:val="24"/>
                <w:szCs w:val="24"/>
              </w:rPr>
              <w:t xml:space="preserve">5</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Место, дата начала срока подачи заявок на участие в открытой процедуре конкурентного отбора, дата и время окончания срока подачи заявок на участие в открытой процедуре конкурентного отбора </w:t>
            </w:r>
            <w:r>
              <w:rPr>
                <w:b/>
                <w:sz w:val="24"/>
                <w:szCs w:val="24"/>
              </w:rPr>
            </w:r>
            <w:r>
              <w:rPr>
                <w:b/>
                <w:sz w:val="24"/>
                <w:szCs w:val="24"/>
              </w:rPr>
            </w:r>
          </w:p>
        </w:tc>
        <w:tc>
          <w:tcPr>
            <w:tcW w:w="7452" w:type="dxa"/>
            <w:textDirection w:val="lrTb"/>
            <w:noWrap w:val="false"/>
          </w:tcPr>
          <w:p>
            <w:pPr>
              <w:ind w:firstLine="318"/>
              <w:jc w:val="both"/>
              <w:keepLines/>
              <w:keepNext/>
              <w:rPr>
                <w:sz w:val="24"/>
                <w:szCs w:val="24"/>
              </w:rPr>
            </w:pPr>
            <w:r>
              <w:rPr>
                <w:b/>
                <w:sz w:val="24"/>
                <w:szCs w:val="24"/>
              </w:rPr>
              <w:t xml:space="preserve">Место (адрес) подачи заявок на участие в открытой процедуре конкурентного отбора:</w:t>
            </w:r>
            <w:r>
              <w:rPr>
                <w:sz w:val="24"/>
                <w:szCs w:val="24"/>
              </w:rPr>
              <w:t xml:space="preserve"> заявки на участие в открытой процедуре конкурентного отбора подаются через сайт оператора Электронной торговой площадки ESTP (ООО «Единая система торговых процедур») </w:t>
            </w:r>
            <w:hyperlink w:history="1">
              <w:r>
                <w:rPr>
                  <w:rStyle w:val="1216"/>
                  <w:sz w:val="24"/>
                  <w:szCs w:val="24"/>
                </w:rPr>
                <w:t xml:space="preserve">https://www.estp.ru</w:t>
              </w:r>
            </w:hyperlink>
            <w:r>
              <w:rPr>
                <w:sz w:val="24"/>
                <w:szCs w:val="24"/>
              </w:rPr>
              <w:t xml:space="preserve"> в порядке, предусмотренном правилами, действующими на электронной площадке.</w:t>
            </w:r>
            <w:r>
              <w:rPr>
                <w:sz w:val="24"/>
                <w:szCs w:val="24"/>
              </w:rPr>
            </w:r>
            <w:r>
              <w:rPr>
                <w:sz w:val="24"/>
                <w:szCs w:val="24"/>
              </w:rPr>
            </w:r>
          </w:p>
          <w:p>
            <w:pPr>
              <w:ind w:firstLine="318"/>
              <w:jc w:val="both"/>
              <w:keepLines/>
              <w:keepNext/>
              <w:rPr>
                <w:sz w:val="24"/>
                <w:szCs w:val="24"/>
              </w:rPr>
            </w:pPr>
            <w:r>
              <w:rPr>
                <w:sz w:val="24"/>
                <w:szCs w:val="24"/>
              </w:rPr>
              <w:t xml:space="preserve">Подача заявок может быть осуществлена только участниками, зарегистрированными на указанной электронной площадке и имеющими электронно-цифровую подпись с расширенным сертификатом для работы на Электронной торговой площадке ESTP. </w:t>
            </w:r>
            <w:r>
              <w:rPr>
                <w:sz w:val="24"/>
                <w:szCs w:val="24"/>
              </w:rPr>
            </w:r>
            <w:r>
              <w:rPr>
                <w:sz w:val="24"/>
                <w:szCs w:val="24"/>
              </w:rPr>
            </w:r>
          </w:p>
          <w:p>
            <w:pPr>
              <w:ind w:firstLine="318"/>
              <w:jc w:val="both"/>
              <w:keepLines/>
              <w:keepNext/>
              <w:rPr>
                <w:sz w:val="24"/>
                <w:szCs w:val="24"/>
                <w:highlight w:val="white"/>
              </w:rPr>
            </w:pPr>
            <w:r>
              <w:rPr>
                <w:b/>
                <w:sz w:val="24"/>
                <w:szCs w:val="24"/>
              </w:rPr>
              <w:t xml:space="preserve">Дата начала срока подачи заявок на участие в открытой процедуре конкурентного отбо</w:t>
            </w:r>
            <w:r>
              <w:rPr>
                <w:b/>
                <w:sz w:val="24"/>
                <w:szCs w:val="24"/>
                <w:highlight w:val="white"/>
              </w:rPr>
              <w:t xml:space="preserve">ра</w:t>
            </w:r>
            <w:r>
              <w:rPr>
                <w:b/>
                <w:sz w:val="24"/>
                <w:szCs w:val="24"/>
                <w:highlight w:val="white"/>
              </w:rPr>
              <w:t xml:space="preserve">: </w:t>
            </w:r>
            <w:r>
              <w:rPr>
                <w:b/>
                <w:sz w:val="24"/>
                <w:szCs w:val="24"/>
                <w:highlight w:val="white"/>
              </w:rPr>
              <w:t xml:space="preserve">«25» декабря 2025 года.</w:t>
            </w:r>
            <w:r>
              <w:rPr>
                <w:sz w:val="24"/>
                <w:szCs w:val="24"/>
                <w:highlight w:val="white"/>
              </w:rPr>
            </w:r>
            <w:r>
              <w:rPr>
                <w:sz w:val="24"/>
                <w:szCs w:val="24"/>
                <w:highlight w:val="white"/>
              </w:rPr>
            </w:r>
          </w:p>
          <w:p>
            <w:pPr>
              <w:ind w:firstLine="318"/>
              <w:jc w:val="both"/>
              <w:keepLines/>
              <w:keepNext/>
              <w:rPr>
                <w:sz w:val="24"/>
                <w:szCs w:val="24"/>
                <w:highlight w:val="white"/>
              </w:rPr>
            </w:pPr>
            <w:r>
              <w:rPr>
                <w:b/>
                <w:sz w:val="24"/>
                <w:szCs w:val="24"/>
                <w:highlight w:val="white"/>
              </w:rPr>
              <w:t xml:space="preserve">Дата окончания срока подачи заявок на участие в открытой процедуре конкурентного отбора: </w:t>
            </w:r>
            <w:r>
              <w:rPr>
                <w:b/>
                <w:sz w:val="24"/>
                <w:szCs w:val="24"/>
                <w:highlight w:val="white"/>
              </w:rPr>
              <w:t xml:space="preserve">«21» </w:t>
            </w:r>
            <w:r>
              <w:rPr>
                <w:b/>
                <w:sz w:val="24"/>
                <w:szCs w:val="24"/>
                <w:highlight w:val="white"/>
              </w:rPr>
              <w:t xml:space="preserve">января </w:t>
            </w:r>
            <w:r>
              <w:rPr>
                <w:b/>
                <w:sz w:val="24"/>
                <w:szCs w:val="24"/>
                <w:highlight w:val="white"/>
              </w:rPr>
              <w:t xml:space="preserve">2026 года.</w:t>
            </w:r>
            <w:r>
              <w:rPr>
                <w:sz w:val="24"/>
                <w:szCs w:val="24"/>
                <w:highlight w:val="white"/>
              </w:rPr>
              <w:t xml:space="preserve"> </w:t>
            </w:r>
            <w:r>
              <w:rPr>
                <w:sz w:val="24"/>
                <w:szCs w:val="24"/>
                <w:highlight w:val="white"/>
              </w:rPr>
            </w:r>
            <w:r>
              <w:rPr>
                <w:sz w:val="24"/>
                <w:szCs w:val="24"/>
                <w:highlight w:val="white"/>
              </w:rPr>
            </w:r>
          </w:p>
          <w:p>
            <w:pPr>
              <w:rPr>
                <w:b/>
                <w:sz w:val="24"/>
                <w:szCs w:val="24"/>
              </w:rPr>
            </w:pPr>
            <w:r>
              <w:rPr>
                <w:b/>
                <w:sz w:val="24"/>
                <w:szCs w:val="24"/>
              </w:rPr>
              <w:t xml:space="preserve">Время окончания срока подачи заявок на участие в открытой</w:t>
            </w:r>
            <w:r>
              <w:rPr>
                <w:b/>
                <w:sz w:val="36"/>
                <w:szCs w:val="24"/>
              </w:rPr>
              <w:t xml:space="preserve"> </w:t>
            </w:r>
            <w:r>
              <w:rPr>
                <w:b/>
                <w:sz w:val="24"/>
                <w:szCs w:val="24"/>
              </w:rPr>
              <w:t xml:space="preserve">процедуре конкурентного отбора:</w:t>
            </w:r>
            <w:r>
              <w:rPr>
                <w:sz w:val="24"/>
                <w:szCs w:val="24"/>
              </w:rPr>
              <w:t xml:space="preserve"> 12:00 (по московскому времени).</w:t>
            </w:r>
            <w:r>
              <w:rPr>
                <w:b/>
                <w:sz w:val="24"/>
                <w:szCs w:val="24"/>
              </w:rPr>
            </w:r>
            <w:r>
              <w:rPr>
                <w:b/>
                <w:sz w:val="24"/>
                <w:szCs w:val="24"/>
              </w:rPr>
            </w:r>
          </w:p>
        </w:tc>
      </w:tr>
      <w:tr>
        <w:tblPrEx/>
        <w:trPr>
          <w:trHeight w:val="703"/>
        </w:trPr>
        <w:tc>
          <w:tcPr>
            <w:tcW w:w="559" w:type="dxa"/>
            <w:textDirection w:val="lrTb"/>
            <w:noWrap w:val="false"/>
          </w:tcPr>
          <w:p>
            <w:pPr>
              <w:rPr>
                <w:b/>
                <w:sz w:val="24"/>
                <w:szCs w:val="24"/>
              </w:rPr>
            </w:pPr>
            <w:r>
              <w:rPr>
                <w:b/>
                <w:sz w:val="24"/>
                <w:szCs w:val="24"/>
              </w:rPr>
              <w:t xml:space="preserve">6</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Место, дата рассмотрения, оценки и сопоставления заявок на участие в открытой процедуре конкурентного отбора, подведения итогов открытой процедуры конкурентного отбора</w:t>
            </w:r>
            <w:r>
              <w:rPr>
                <w:b/>
                <w:sz w:val="24"/>
                <w:szCs w:val="24"/>
              </w:rPr>
            </w:r>
            <w:r>
              <w:rPr>
                <w:b/>
                <w:sz w:val="24"/>
                <w:szCs w:val="24"/>
              </w:rPr>
            </w:r>
          </w:p>
        </w:tc>
        <w:tc>
          <w:tcPr>
            <w:tcW w:w="7452" w:type="dxa"/>
            <w:textDirection w:val="lrTb"/>
            <w:noWrap w:val="false"/>
          </w:tcPr>
          <w:p>
            <w:pPr>
              <w:pStyle w:val="1213"/>
              <w:ind w:firstLine="318"/>
              <w:jc w:val="both"/>
              <w:keepLines/>
              <w:rPr>
                <w:szCs w:val="24"/>
              </w:rPr>
            </w:pPr>
            <w:r>
              <w:rPr>
                <w:b/>
                <w:szCs w:val="24"/>
              </w:rPr>
              <w:t xml:space="preserve">Место рассмотрения, оценки и сопоставления заявок на участие в открытой процедуре конкурентного отбора, подведения итогов открытой процедуры конкурентного отбора:</w:t>
            </w:r>
            <w:r>
              <w:rPr>
                <w:szCs w:val="24"/>
              </w:rPr>
              <w:t xml:space="preserve"> 109052, Россия, г. Москва, ул. Смирновская, д.10, строение 22.</w:t>
            </w:r>
            <w:r>
              <w:rPr>
                <w:szCs w:val="24"/>
              </w:rPr>
            </w:r>
            <w:r>
              <w:rPr>
                <w:szCs w:val="24"/>
              </w:rPr>
            </w:r>
          </w:p>
          <w:p>
            <w:pPr>
              <w:ind w:firstLine="318"/>
              <w:jc w:val="both"/>
              <w:keepLines/>
              <w:keepNext/>
              <w:rPr>
                <w:b/>
                <w:sz w:val="24"/>
                <w:szCs w:val="24"/>
              </w:rPr>
            </w:pPr>
            <w:r>
              <w:rPr>
                <w:b/>
                <w:sz w:val="24"/>
                <w:szCs w:val="24"/>
              </w:rPr>
              <w:t xml:space="preserve">Дата рассмотрения, оценки и сопоставления заявок на участие в открытой процедуре конкурентного отбора, подведения итогов открытой процедуры конкурентного отбор</w:t>
            </w:r>
            <w:r>
              <w:rPr>
                <w:b/>
                <w:sz w:val="24"/>
                <w:szCs w:val="24"/>
                <w:highlight w:val="white"/>
              </w:rPr>
              <w:t xml:space="preserve">а:</w:t>
            </w:r>
            <w:r>
              <w:rPr>
                <w:sz w:val="24"/>
                <w:szCs w:val="24"/>
                <w:highlight w:val="white"/>
              </w:rPr>
              <w:t xml:space="preserve"> </w:t>
            </w:r>
            <w:r>
              <w:rPr>
                <w:b/>
                <w:sz w:val="24"/>
                <w:szCs w:val="24"/>
                <w:highlight w:val="white"/>
              </w:rPr>
              <w:t xml:space="preserve">«30» марта 2026 года.</w:t>
            </w:r>
            <w:r>
              <w:rPr>
                <w:b/>
                <w:sz w:val="24"/>
                <w:szCs w:val="24"/>
                <w:highlight w:val="white"/>
              </w:rPr>
            </w:r>
            <w:r>
              <w:rPr>
                <w:b/>
                <w:sz w:val="24"/>
                <w:szCs w:val="24"/>
              </w:rPr>
            </w:r>
          </w:p>
        </w:tc>
      </w:tr>
      <w:tr>
        <w:tblPrEx/>
        <w:trPr>
          <w:trHeight w:val="1417"/>
        </w:trPr>
        <w:tc>
          <w:tcPr>
            <w:tcW w:w="559" w:type="dxa"/>
            <w:textDirection w:val="lrTb"/>
            <w:noWrap w:val="false"/>
          </w:tcPr>
          <w:p>
            <w:pPr>
              <w:rPr>
                <w:b/>
                <w:sz w:val="24"/>
                <w:szCs w:val="24"/>
              </w:rPr>
            </w:pPr>
            <w:r>
              <w:rPr>
                <w:b/>
                <w:sz w:val="24"/>
                <w:szCs w:val="24"/>
              </w:rPr>
              <w:t xml:space="preserve">7</w:t>
            </w:r>
            <w:r>
              <w:rPr>
                <w:b/>
                <w:sz w:val="24"/>
                <w:szCs w:val="24"/>
              </w:rPr>
            </w:r>
            <w:r>
              <w:rPr>
                <w:b/>
                <w:sz w:val="24"/>
                <w:szCs w:val="24"/>
              </w:rPr>
            </w:r>
          </w:p>
        </w:tc>
        <w:tc>
          <w:tcPr>
            <w:tcW w:w="2133" w:type="dxa"/>
            <w:textDirection w:val="lrTb"/>
            <w:noWrap w:val="false"/>
          </w:tcPr>
          <w:p>
            <w:pPr>
              <w:rPr>
                <w:b/>
                <w:sz w:val="24"/>
                <w:szCs w:val="24"/>
              </w:rPr>
            </w:pPr>
            <w:r>
              <w:rPr>
                <w:rFonts w:eastAsia="Calibri"/>
                <w:b/>
                <w:bCs/>
                <w:sz w:val="24"/>
                <w:szCs w:val="24"/>
                <w:lang w:eastAsia="en-US"/>
              </w:rPr>
              <w:t xml:space="preserve">Порядок предоставления документации о проведении </w:t>
            </w:r>
            <w:r>
              <w:rPr>
                <w:rFonts w:eastAsia="Calibri"/>
                <w:b/>
                <w:bCs/>
                <w:sz w:val="24"/>
                <w:szCs w:val="24"/>
              </w:rPr>
              <w:t xml:space="preserve">открытой</w:t>
            </w:r>
            <w:r>
              <w:rPr>
                <w:rFonts w:eastAsia="Calibri"/>
                <w:b/>
                <w:bCs/>
                <w:sz w:val="24"/>
                <w:szCs w:val="24"/>
                <w:lang w:eastAsia="en-US"/>
              </w:rPr>
              <w:t xml:space="preserve"> процедуры конкурентного отбора</w:t>
            </w:r>
            <w:r>
              <w:rPr>
                <w:b/>
                <w:sz w:val="24"/>
                <w:szCs w:val="24"/>
              </w:rPr>
            </w:r>
            <w:r>
              <w:rPr>
                <w:b/>
                <w:sz w:val="24"/>
                <w:szCs w:val="24"/>
              </w:rPr>
            </w:r>
          </w:p>
        </w:tc>
        <w:tc>
          <w:tcPr>
            <w:tcW w:w="7452" w:type="dxa"/>
            <w:textDirection w:val="lrTb"/>
            <w:noWrap w:val="false"/>
          </w:tcPr>
          <w:p>
            <w:pPr>
              <w:ind w:firstLine="318"/>
              <w:jc w:val="both"/>
              <w:keepLines/>
              <w:keepNext/>
              <w:rPr>
                <w:rFonts w:eastAsia="Calibri"/>
                <w:sz w:val="24"/>
                <w:szCs w:val="24"/>
              </w:rPr>
            </w:pPr>
            <w:r>
              <w:rPr>
                <w:rFonts w:eastAsia="Calibri"/>
                <w:sz w:val="24"/>
                <w:szCs w:val="24"/>
              </w:rPr>
              <w:t xml:space="preserve">Банк не предоставляет документацию о проведении конкурентного отбора по отдельному запросу участника открытой процедуры конкурентного отбора.</w:t>
            </w:r>
            <w:r>
              <w:rPr>
                <w:rFonts w:eastAsia="Calibri"/>
                <w:sz w:val="24"/>
                <w:szCs w:val="24"/>
              </w:rPr>
            </w:r>
            <w:r>
              <w:rPr>
                <w:rFonts w:eastAsia="Calibri"/>
                <w:sz w:val="24"/>
                <w:szCs w:val="24"/>
              </w:rPr>
            </w:r>
          </w:p>
          <w:p>
            <w:pPr>
              <w:ind w:firstLine="318"/>
              <w:jc w:val="both"/>
              <w:keepLines/>
              <w:keepNext/>
              <w:rPr>
                <w:rFonts w:eastAsia="Calibri"/>
                <w:sz w:val="24"/>
                <w:szCs w:val="24"/>
              </w:rPr>
            </w:pPr>
            <w:r>
              <w:rPr>
                <w:rFonts w:eastAsia="Calibri"/>
                <w:sz w:val="24"/>
                <w:szCs w:val="24"/>
              </w:rPr>
              <w:t xml:space="preserve">Документация на проведение конкурентного отбора доступна для ознакомления на сайте Банка (</w:t>
            </w:r>
            <w:hyperlink r:id="rId12" w:tooltip="https://www.psbank.ru" w:history="1">
              <w:r>
                <w:rPr>
                  <w:rStyle w:val="1216"/>
                  <w:sz w:val="24"/>
                  <w:szCs w:val="24"/>
                </w:rPr>
                <w:t xml:space="preserve">https://www.psbank.ru</w:t>
              </w:r>
            </w:hyperlink>
            <w:r>
              <w:rPr>
                <w:rStyle w:val="1216"/>
                <w:sz w:val="24"/>
                <w:szCs w:val="24"/>
              </w:rPr>
              <w:t xml:space="preserve">)</w:t>
            </w:r>
            <w:r>
              <w:t xml:space="preserve"> </w:t>
            </w:r>
            <w:r>
              <w:rPr>
                <w:rFonts w:eastAsia="Calibri"/>
                <w:sz w:val="24"/>
                <w:szCs w:val="24"/>
              </w:rPr>
              <w:t xml:space="preserve">и оператора Электронной торговой площадки </w:t>
            </w:r>
            <w:r>
              <w:rPr>
                <w:sz w:val="24"/>
                <w:szCs w:val="24"/>
              </w:rPr>
              <w:t xml:space="preserve">ESTP</w:t>
            </w:r>
            <w:r>
              <w:rPr>
                <w:rFonts w:eastAsia="Calibri"/>
                <w:sz w:val="24"/>
                <w:szCs w:val="24"/>
              </w:rPr>
              <w:t xml:space="preserve"> (</w:t>
            </w:r>
            <w:hyperlink w:history="1">
              <w:r>
                <w:rPr>
                  <w:rStyle w:val="1216"/>
                  <w:sz w:val="24"/>
                  <w:szCs w:val="24"/>
                </w:rPr>
                <w:t xml:space="preserve">https://www.estp.ru</w:t>
              </w:r>
            </w:hyperlink>
            <w:r>
              <w:rPr>
                <w:rFonts w:eastAsia="Calibri"/>
                <w:sz w:val="24"/>
                <w:szCs w:val="24"/>
              </w:rPr>
              <w:t xml:space="preserve">), без взимания платы, с момента ее опубликования на сайте Банка</w:t>
            </w:r>
            <w:r>
              <w:rPr>
                <w:rFonts w:eastAsia="Calibri"/>
                <w:sz w:val="24"/>
                <w:szCs w:val="24"/>
              </w:rPr>
            </w:r>
            <w:r>
              <w:rPr>
                <w:rFonts w:eastAsia="Calibri"/>
                <w:sz w:val="24"/>
                <w:szCs w:val="24"/>
              </w:rPr>
            </w:r>
          </w:p>
          <w:p>
            <w:pPr>
              <w:jc w:val="both"/>
              <w:keepLines/>
              <w:keepNext/>
              <w:rPr>
                <w:color w:val="0000ff"/>
                <w:sz w:val="24"/>
                <w:szCs w:val="24"/>
                <w:u w:val="single"/>
              </w:rPr>
            </w:pPr>
            <w:r>
              <w:rPr>
                <w:rStyle w:val="1216"/>
                <w:sz w:val="18"/>
                <w:szCs w:val="18"/>
              </w:rPr>
              <w:t xml:space="preserve">(https://www.psbank.ru/Bank/partners/selection?tab=izveshcheniya_o_provedenii_protsedur_otbora)</w:t>
            </w:r>
            <w:r>
              <w:rPr>
                <w:rStyle w:val="1216"/>
              </w:rPr>
              <w:t xml:space="preserve"> </w:t>
            </w:r>
            <w:r>
              <w:rPr>
                <w:rFonts w:eastAsia="Calibri"/>
                <w:sz w:val="24"/>
                <w:szCs w:val="24"/>
              </w:rPr>
              <w:t xml:space="preserve">и оператора Электронной торговой площадки </w:t>
            </w:r>
            <w:r>
              <w:rPr>
                <w:sz w:val="24"/>
                <w:szCs w:val="24"/>
              </w:rPr>
              <w:t xml:space="preserve">ESTP</w:t>
            </w:r>
            <w:r>
              <w:rPr>
                <w:rFonts w:eastAsia="Calibri"/>
                <w:sz w:val="24"/>
                <w:szCs w:val="24"/>
              </w:rPr>
              <w:t xml:space="preserve"> (</w:t>
            </w:r>
            <w:hyperlink w:history="1">
              <w:r>
                <w:rPr>
                  <w:rStyle w:val="1216"/>
                  <w:sz w:val="24"/>
                  <w:szCs w:val="24"/>
                </w:rPr>
                <w:t xml:space="preserve">https://www.estp.ru</w:t>
              </w:r>
            </w:hyperlink>
            <w:r>
              <w:rPr>
                <w:rFonts w:eastAsia="Calibri"/>
                <w:sz w:val="24"/>
                <w:szCs w:val="24"/>
              </w:rPr>
              <w:t xml:space="preserve">).</w:t>
            </w:r>
            <w:r>
              <w:rPr>
                <w:color w:val="0000ff"/>
                <w:sz w:val="24"/>
                <w:szCs w:val="24"/>
                <w:u w:val="single"/>
              </w:rPr>
            </w:r>
            <w:r>
              <w:rPr>
                <w:color w:val="0000ff"/>
                <w:sz w:val="24"/>
                <w:szCs w:val="24"/>
                <w:u w:val="single"/>
              </w:rPr>
            </w:r>
          </w:p>
          <w:p>
            <w:pPr>
              <w:pStyle w:val="1213"/>
              <w:ind w:firstLine="318"/>
              <w:jc w:val="both"/>
              <w:keepLines/>
              <w:rPr>
                <w:b/>
                <w:szCs w:val="24"/>
              </w:rPr>
            </w:pPr>
            <w:r>
              <w:rPr>
                <w:rFonts w:eastAsia="Calibri"/>
                <w:szCs w:val="24"/>
              </w:rPr>
              <w:t xml:space="preserve">Порядок получения документации на проведение открытой процедуры конкурентного отбора (ознакомления с документацией на проведение </w:t>
            </w:r>
            <w:r>
              <w:rPr>
                <w:szCs w:val="24"/>
              </w:rPr>
              <w:t xml:space="preserve">открытой</w:t>
            </w:r>
            <w:r>
              <w:rPr>
                <w:rFonts w:eastAsia="Calibri"/>
                <w:szCs w:val="24"/>
              </w:rPr>
              <w:t xml:space="preserve"> процедуры конкурентного отбора) на Электронной торговой площадке </w:t>
            </w:r>
            <w:r>
              <w:rPr>
                <w:szCs w:val="24"/>
              </w:rPr>
              <w:t xml:space="preserve">ESTP</w:t>
            </w:r>
            <w:r>
              <w:rPr>
                <w:rFonts w:eastAsia="Calibri"/>
                <w:szCs w:val="24"/>
              </w:rPr>
              <w:t xml:space="preserve"> (</w:t>
            </w:r>
            <w:hyperlink w:history="1">
              <w:r>
                <w:rPr>
                  <w:rStyle w:val="1216"/>
                  <w:szCs w:val="24"/>
                </w:rPr>
                <w:t xml:space="preserve">https://www.estp.ru</w:t>
              </w:r>
            </w:hyperlink>
            <w:r>
              <w:rPr>
                <w:rFonts w:eastAsia="Calibri"/>
                <w:szCs w:val="24"/>
              </w:rPr>
              <w:t xml:space="preserve">) определяется правилами данной электронной площадки.  </w:t>
            </w:r>
            <w:r>
              <w:rPr>
                <w:b/>
                <w:szCs w:val="24"/>
              </w:rPr>
            </w:r>
            <w:r>
              <w:rPr>
                <w:b/>
                <w:szCs w:val="24"/>
              </w:rPr>
            </w:r>
          </w:p>
        </w:tc>
      </w:tr>
      <w:tr>
        <w:tblPrEx/>
        <w:trPr>
          <w:trHeight w:val="2970"/>
        </w:trPr>
        <w:tc>
          <w:tcPr>
            <w:tcW w:w="559" w:type="dxa"/>
            <w:textDirection w:val="lrTb"/>
            <w:noWrap w:val="false"/>
          </w:tcPr>
          <w:p>
            <w:pPr>
              <w:rPr>
                <w:rFonts w:eastAsia="Calibri"/>
                <w:b/>
                <w:bCs/>
                <w:sz w:val="24"/>
                <w:szCs w:val="24"/>
                <w:lang w:eastAsia="en-US"/>
              </w:rPr>
            </w:pPr>
            <w:r>
              <w:rPr>
                <w:b/>
                <w:sz w:val="24"/>
                <w:szCs w:val="24"/>
              </w:rPr>
              <w:t xml:space="preserve">8</w:t>
            </w:r>
            <w:r>
              <w:rPr>
                <w:rFonts w:eastAsia="Calibri"/>
                <w:b/>
                <w:bCs/>
                <w:sz w:val="24"/>
                <w:szCs w:val="24"/>
                <w:lang w:eastAsia="en-US"/>
              </w:rPr>
            </w:r>
            <w:r>
              <w:rPr>
                <w:rFonts w:eastAsia="Calibri"/>
                <w:b/>
                <w:bCs/>
                <w:sz w:val="24"/>
                <w:szCs w:val="24"/>
                <w:lang w:eastAsia="en-US"/>
              </w:rPr>
            </w:r>
          </w:p>
        </w:tc>
        <w:tc>
          <w:tcPr>
            <w:tcW w:w="2133" w:type="dxa"/>
            <w:textDirection w:val="lrTb"/>
            <w:noWrap w:val="false"/>
          </w:tcPr>
          <w:p>
            <w:pPr>
              <w:rPr>
                <w:rFonts w:eastAsia="Calibri"/>
                <w:b/>
                <w:bCs/>
                <w:sz w:val="24"/>
                <w:szCs w:val="24"/>
                <w:lang w:eastAsia="en-US"/>
              </w:rPr>
            </w:pPr>
            <w:r>
              <w:rPr>
                <w:b/>
                <w:sz w:val="24"/>
                <w:szCs w:val="24"/>
              </w:rPr>
              <w:t xml:space="preserve">Срок и  условия отказа от проведения открытой процедуры конкурентного отбора</w:t>
            </w:r>
            <w:r>
              <w:rPr>
                <w:rFonts w:eastAsia="Calibri"/>
                <w:b/>
                <w:bCs/>
                <w:sz w:val="24"/>
                <w:szCs w:val="24"/>
                <w:lang w:eastAsia="en-US"/>
              </w:rPr>
            </w:r>
            <w:r>
              <w:rPr>
                <w:rFonts w:eastAsia="Calibri"/>
                <w:b/>
                <w:bCs/>
                <w:sz w:val="24"/>
                <w:szCs w:val="24"/>
                <w:lang w:eastAsia="en-US"/>
              </w:rPr>
            </w:r>
          </w:p>
        </w:tc>
        <w:tc>
          <w:tcPr>
            <w:tcW w:w="7452" w:type="dxa"/>
            <w:textDirection w:val="lrTb"/>
            <w:noWrap w:val="false"/>
          </w:tcPr>
          <w:p>
            <w:pPr>
              <w:pStyle w:val="1213"/>
              <w:ind w:firstLine="318"/>
              <w:jc w:val="both"/>
              <w:keepLines/>
              <w:rPr>
                <w:szCs w:val="24"/>
              </w:rPr>
            </w:pPr>
            <w:r>
              <w:rPr>
                <w:szCs w:val="24"/>
              </w:rPr>
              <w:t xml:space="preserve">Банк вправе отказаться от проведения открытой процедуры конкурентного отбора в любое время до подведения его итогов, не неся никакой ответственности перед участниками или третьими лицами, которым такие действия могут принести убытки.</w:t>
            </w:r>
            <w:r>
              <w:rPr>
                <w:szCs w:val="24"/>
              </w:rPr>
            </w:r>
            <w:r>
              <w:rPr>
                <w:szCs w:val="24"/>
              </w:rPr>
            </w:r>
          </w:p>
          <w:p>
            <w:pPr>
              <w:ind w:firstLine="318"/>
              <w:jc w:val="both"/>
              <w:keepLines/>
              <w:keepNext/>
              <w:rPr>
                <w:rFonts w:eastAsiaTheme="minorHAnsi"/>
                <w:sz w:val="24"/>
                <w:szCs w:val="24"/>
                <w:lang w:eastAsia="en-US"/>
              </w:rPr>
            </w:pPr>
            <w:r>
              <w:rPr>
                <w:rFonts w:eastAsiaTheme="minorHAnsi"/>
                <w:sz w:val="24"/>
                <w:szCs w:val="24"/>
                <w:lang w:eastAsia="en-US"/>
              </w:rPr>
              <w:t xml:space="preserve">В этом случае Банк размещает извещение об отказе от проведения </w:t>
            </w:r>
            <w:r>
              <w:rPr>
                <w:sz w:val="24"/>
                <w:szCs w:val="24"/>
              </w:rPr>
              <w:t xml:space="preserve">открытой</w:t>
            </w:r>
            <w:r>
              <w:rPr>
                <w:rFonts w:eastAsiaTheme="minorHAnsi"/>
                <w:sz w:val="24"/>
                <w:szCs w:val="24"/>
                <w:lang w:eastAsia="en-US"/>
              </w:rPr>
              <w:t xml:space="preserve"> процедуры конкурентного отбора на Электронной торговой площадке </w:t>
            </w:r>
            <w:r>
              <w:rPr>
                <w:sz w:val="24"/>
                <w:szCs w:val="24"/>
              </w:rPr>
              <w:t xml:space="preserve">ESTP</w:t>
            </w:r>
            <w:r>
              <w:rPr>
                <w:rFonts w:eastAsia="Calibri"/>
                <w:sz w:val="24"/>
                <w:szCs w:val="24"/>
              </w:rPr>
              <w:t xml:space="preserve"> (</w:t>
            </w:r>
            <w:hyperlink w:history="1">
              <w:r>
                <w:rPr>
                  <w:rStyle w:val="1216"/>
                  <w:sz w:val="24"/>
                  <w:szCs w:val="24"/>
                </w:rPr>
                <w:t xml:space="preserve">https://www.estp.ru</w:t>
              </w:r>
            </w:hyperlink>
            <w:r>
              <w:rPr>
                <w:rFonts w:eastAsia="Calibri"/>
                <w:sz w:val="24"/>
                <w:szCs w:val="24"/>
              </w:rPr>
              <w:t xml:space="preserve">)</w:t>
            </w:r>
            <w:r>
              <w:rPr>
                <w:rFonts w:eastAsiaTheme="minorHAnsi"/>
                <w:sz w:val="24"/>
                <w:szCs w:val="24"/>
                <w:lang w:eastAsia="en-US"/>
              </w:rPr>
              <w:t xml:space="preserve">, в день принятия такого решения.</w:t>
            </w:r>
            <w:r>
              <w:rPr>
                <w:rFonts w:eastAsiaTheme="minorHAnsi"/>
                <w:sz w:val="24"/>
                <w:szCs w:val="24"/>
                <w:lang w:eastAsia="en-US"/>
              </w:rPr>
            </w:r>
            <w:r>
              <w:rPr>
                <w:rFonts w:eastAsiaTheme="minorHAnsi"/>
                <w:sz w:val="24"/>
                <w:szCs w:val="24"/>
                <w:lang w:eastAsia="en-US"/>
              </w:rPr>
            </w:r>
          </w:p>
          <w:p>
            <w:pPr>
              <w:ind w:firstLine="318"/>
              <w:jc w:val="both"/>
              <w:keepLines/>
              <w:keepNext/>
              <w:rPr>
                <w:rFonts w:eastAsia="Calibri"/>
                <w:sz w:val="24"/>
                <w:szCs w:val="24"/>
              </w:rPr>
            </w:pPr>
            <w:r>
              <w:rPr>
                <w:rFonts w:eastAsia="Calibri"/>
                <w:sz w:val="24"/>
                <w:szCs w:val="24"/>
              </w:rPr>
              <w:t xml:space="preserve">Настоящая открытая процедура конкурентного отбора не является торгами (конкурсом, аукционом) или публичным конкурсом в соответствии со статьями 447–449 и 1057–1061 (соответственно) Гражданского кодекса Российской Федерации.</w:t>
            </w:r>
            <w:r>
              <w:rPr>
                <w:rFonts w:eastAsia="Calibri"/>
                <w:sz w:val="24"/>
                <w:szCs w:val="24"/>
              </w:rPr>
            </w:r>
            <w:r>
              <w:rPr>
                <w:rFonts w:eastAsia="Calibri"/>
                <w:sz w:val="24"/>
                <w:szCs w:val="24"/>
              </w:rPr>
            </w:r>
          </w:p>
        </w:tc>
      </w:tr>
      <w:tr>
        <w:tblPrEx/>
        <w:trPr>
          <w:trHeight w:val="2561"/>
        </w:trPr>
        <w:tc>
          <w:tcPr>
            <w:tcW w:w="559" w:type="dxa"/>
            <w:textDirection w:val="lrTb"/>
            <w:noWrap w:val="false"/>
          </w:tcPr>
          <w:p>
            <w:pPr>
              <w:rPr>
                <w:b/>
                <w:sz w:val="24"/>
                <w:szCs w:val="24"/>
              </w:rPr>
            </w:pPr>
            <w:r>
              <w:rPr>
                <w:b/>
                <w:sz w:val="24"/>
                <w:szCs w:val="24"/>
              </w:rPr>
              <w:t xml:space="preserve">9</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Срок заключения Договора по итогам проведения открытой процедуры конкурентного отбора</w:t>
            </w:r>
            <w:r>
              <w:rPr>
                <w:b/>
                <w:sz w:val="24"/>
                <w:szCs w:val="24"/>
              </w:rPr>
            </w:r>
            <w:r>
              <w:rPr>
                <w:b/>
                <w:sz w:val="24"/>
                <w:szCs w:val="24"/>
              </w:rPr>
            </w:r>
          </w:p>
        </w:tc>
        <w:tc>
          <w:tcPr>
            <w:tcW w:w="7452" w:type="dxa"/>
            <w:textDirection w:val="lrTb"/>
            <w:noWrap w:val="false"/>
          </w:tcPr>
          <w:p>
            <w:pPr>
              <w:pStyle w:val="1213"/>
              <w:ind w:firstLine="318"/>
              <w:jc w:val="both"/>
              <w:keepLines/>
            </w:pPr>
            <w:r>
              <w:rPr>
                <w:szCs w:val="24"/>
              </w:rPr>
              <w:t xml:space="preserve">По итогам проведения открытой процедуры конкурентного отбора Договор составляется и подписывается в письменной форме в течение 30 календарных дней с даты подписания протокола заседания Комиссии по подведению итогов открытой процедуры конкурентного отбора.</w:t>
            </w:r>
            <w:r/>
          </w:p>
          <w:p>
            <w:pPr>
              <w:pStyle w:val="1213"/>
              <w:ind w:firstLine="318"/>
              <w:jc w:val="both"/>
              <w:keepLines/>
              <w:rPr>
                <w:szCs w:val="24"/>
              </w:rPr>
            </w:pPr>
            <w:r>
              <w:rPr>
                <w:szCs w:val="24"/>
              </w:rPr>
              <w:t xml:space="preserve">Банк оставляет за собой право не заключать Договор по результатам открытой процедуры конкурентного отбора, не неся никакой ответственности перед участниками или третьими лицами, которым такие действия могут принести убытки.</w:t>
            </w:r>
            <w:r>
              <w:rPr>
                <w:szCs w:val="24"/>
              </w:rPr>
            </w:r>
            <w:r>
              <w:rPr>
                <w:szCs w:val="24"/>
              </w:rPr>
            </w:r>
          </w:p>
        </w:tc>
      </w:tr>
      <w:tr>
        <w:tblPrEx/>
        <w:trPr>
          <w:trHeight w:val="2956"/>
        </w:trPr>
        <w:tc>
          <w:tcPr>
            <w:tcW w:w="559" w:type="dxa"/>
            <w:textDirection w:val="lrTb"/>
            <w:noWrap w:val="false"/>
          </w:tcPr>
          <w:p>
            <w:pPr>
              <w:rPr>
                <w:b/>
                <w:sz w:val="24"/>
                <w:szCs w:val="24"/>
              </w:rPr>
            </w:pPr>
            <w:r>
              <w:rPr>
                <w:b/>
                <w:sz w:val="24"/>
                <w:szCs w:val="24"/>
              </w:rPr>
              <w:t xml:space="preserve">10</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Информация о количестве победителей</w:t>
            </w:r>
            <w:r>
              <w:rPr>
                <w:b/>
                <w:sz w:val="24"/>
                <w:szCs w:val="24"/>
              </w:rPr>
            </w:r>
            <w:r>
              <w:rPr>
                <w:b/>
                <w:sz w:val="24"/>
                <w:szCs w:val="24"/>
              </w:rPr>
            </w:r>
          </w:p>
        </w:tc>
        <w:tc>
          <w:tcPr>
            <w:tcW w:w="7452" w:type="dxa"/>
            <w:textDirection w:val="lrTb"/>
            <w:noWrap w:val="false"/>
          </w:tcPr>
          <w:p>
            <w:pPr>
              <w:ind w:firstLine="367"/>
              <w:jc w:val="both"/>
              <w:rPr>
                <w:b/>
                <w:bCs/>
              </w:rPr>
            </w:pPr>
            <w:r>
              <w:rPr>
                <w:b/>
                <w:bCs/>
                <w:sz w:val="24"/>
                <w:szCs w:val="24"/>
              </w:rPr>
              <w:t xml:space="preserve">По итогам проведения открытой процедуры конкурентного отбора Комиссия примет решение о заключении договора с 1 (одним) Участником, чья Заявка наберет наибольшее количество баллов по результатам оценки и сопоставления Заявок.</w:t>
            </w:r>
            <w:r>
              <w:rPr>
                <w:b/>
                <w:bCs/>
              </w:rPr>
            </w:r>
            <w:r>
              <w:rPr>
                <w:b/>
                <w:bCs/>
              </w:rPr>
            </w:r>
          </w:p>
          <w:p>
            <w:pPr>
              <w:ind w:firstLine="367"/>
              <w:jc w:val="both"/>
              <w:rPr>
                <w:sz w:val="24"/>
                <w:szCs w:val="24"/>
              </w:rPr>
            </w:pPr>
            <w:r>
              <w:rPr>
                <w:sz w:val="24"/>
                <w:szCs w:val="24"/>
              </w:rPr>
              <w:t xml:space="preserve">В случае, если по результатам рассмотрения Заявок принято решение о допуске к участию в процедуре конкурентного отбора только одного Участника, чья Заявка со</w:t>
            </w:r>
            <w:r>
              <w:rPr>
                <w:sz w:val="24"/>
                <w:szCs w:val="24"/>
              </w:rPr>
              <w:t xml:space="preserve">ответствует требованиям Документации, то согласно п. 10.9.8. Положения о порядке аккредитации и отбора партнеров Банка (далее – Положение) Договор подлежит заключению с таким Участником на условиях, установленных в Документации и Заявке такого Участника.  </w:t>
            </w:r>
            <w:r>
              <w:rPr>
                <w:sz w:val="24"/>
                <w:szCs w:val="24"/>
              </w:rPr>
            </w:r>
            <w:r>
              <w:rPr>
                <w:sz w:val="24"/>
                <w:szCs w:val="24"/>
              </w:rPr>
            </w:r>
          </w:p>
        </w:tc>
      </w:tr>
      <w:tr>
        <w:tblPrEx/>
        <w:trPr>
          <w:trHeight w:val="614"/>
        </w:trPr>
        <w:tc>
          <w:tcPr>
            <w:tcW w:w="559" w:type="dxa"/>
            <w:textDirection w:val="lrTb"/>
            <w:noWrap w:val="false"/>
          </w:tcPr>
          <w:p>
            <w:pPr>
              <w:rPr>
                <w:b/>
                <w:sz w:val="24"/>
                <w:szCs w:val="24"/>
              </w:rPr>
            </w:pPr>
            <w:r>
              <w:rPr>
                <w:b/>
                <w:sz w:val="24"/>
                <w:szCs w:val="24"/>
              </w:rPr>
              <w:t xml:space="preserve">11</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Объем реализуемых услуг </w:t>
            </w:r>
            <w:r>
              <w:rPr>
                <w:b/>
                <w:iCs/>
                <w:sz w:val="24"/>
                <w:szCs w:val="24"/>
              </w:rPr>
              <w:t xml:space="preserve">и условия сотрудничества</w:t>
            </w:r>
            <w:r>
              <w:rPr>
                <w:b/>
                <w:sz w:val="24"/>
                <w:szCs w:val="24"/>
              </w:rPr>
            </w:r>
            <w:r>
              <w:rPr>
                <w:b/>
                <w:sz w:val="24"/>
                <w:szCs w:val="24"/>
              </w:rPr>
            </w:r>
          </w:p>
        </w:tc>
        <w:tc>
          <w:tcPr>
            <w:tcW w:w="7452" w:type="dxa"/>
            <w:textDirection w:val="lrTb"/>
            <w:noWrap w:val="false"/>
          </w:tcPr>
          <w:p>
            <w:pPr>
              <w:ind w:firstLine="312"/>
              <w:jc w:val="both"/>
              <w:rPr>
                <w:b/>
                <w:bCs/>
              </w:rPr>
            </w:pPr>
            <w:r>
              <w:rPr>
                <w:b/>
                <w:bCs/>
                <w:sz w:val="24"/>
                <w:szCs w:val="24"/>
              </w:rPr>
              <w:t xml:space="preserve">Планируемый Банком объем реализации программы (</w:t>
            </w:r>
            <w:r>
              <w:rPr>
                <w:b/>
                <w:bCs/>
                <w:sz w:val="24"/>
                <w:szCs w:val="24"/>
              </w:rPr>
              <w:t xml:space="preserve">«КомбоСервис»)</w:t>
            </w:r>
            <w:r>
              <w:rPr>
                <w:b/>
                <w:bCs/>
                <w:sz w:val="24"/>
                <w:szCs w:val="24"/>
              </w:rPr>
              <w:t xml:space="preserve"> составляет 18,9 млн. руб. в год.</w:t>
            </w:r>
            <w:r>
              <w:rPr>
                <w:b/>
                <w:bCs/>
              </w:rPr>
            </w:r>
            <w:r>
              <w:rPr>
                <w:b/>
                <w:bCs/>
              </w:rPr>
            </w:r>
          </w:p>
          <w:p>
            <w:pPr>
              <w:ind w:firstLine="312"/>
              <w:jc w:val="both"/>
              <w:rPr>
                <w:sz w:val="24"/>
                <w:szCs w:val="24"/>
              </w:rPr>
            </w:pPr>
            <w:r>
              <w:rPr>
                <w:sz w:val="24"/>
                <w:szCs w:val="24"/>
              </w:rPr>
              <w:t xml:space="preserve">В случае выявления по результатам пр</w:t>
            </w:r>
            <w:r>
              <w:rPr>
                <w:sz w:val="24"/>
                <w:szCs w:val="24"/>
              </w:rPr>
              <w:t xml:space="preserve">оведения ежеквартального анализа фактов отклонения от целевых показателей плана реализации Сертификатов Партнером более чем на 35%, Банк вправе прекратить реализацию Сертификатов, направив уведомление о расторжении Договора (соглашения) в письменной форме.</w:t>
            </w:r>
            <w:r>
              <w:rPr>
                <w:sz w:val="24"/>
                <w:szCs w:val="24"/>
              </w:rPr>
            </w:r>
            <w:r>
              <w:rPr>
                <w:sz w:val="24"/>
                <w:szCs w:val="24"/>
              </w:rPr>
            </w:r>
          </w:p>
        </w:tc>
      </w:tr>
      <w:tr>
        <w:tblPrEx/>
        <w:trPr>
          <w:trHeight w:val="614"/>
        </w:trPr>
        <w:tc>
          <w:tcPr>
            <w:tcW w:w="559" w:type="dxa"/>
            <w:textDirection w:val="lrTb"/>
            <w:noWrap w:val="false"/>
          </w:tcPr>
          <w:p>
            <w:pPr>
              <w:rPr>
                <w:b/>
                <w:sz w:val="24"/>
                <w:szCs w:val="24"/>
              </w:rPr>
            </w:pPr>
            <w:r>
              <w:rPr>
                <w:b/>
                <w:sz w:val="24"/>
                <w:szCs w:val="24"/>
              </w:rPr>
              <w:t xml:space="preserve">12</w:t>
            </w:r>
            <w:r>
              <w:rPr>
                <w:b/>
                <w:sz w:val="24"/>
                <w:szCs w:val="24"/>
              </w:rPr>
            </w:r>
            <w:r>
              <w:rPr>
                <w:b/>
                <w:sz w:val="24"/>
                <w:szCs w:val="24"/>
              </w:rPr>
            </w:r>
          </w:p>
        </w:tc>
        <w:tc>
          <w:tcPr>
            <w:tcW w:w="2133" w:type="dxa"/>
            <w:textDirection w:val="lrTb"/>
            <w:noWrap w:val="false"/>
          </w:tcPr>
          <w:p>
            <w:pPr>
              <w:rPr>
                <w:b/>
                <w:sz w:val="24"/>
                <w:szCs w:val="24"/>
              </w:rPr>
            </w:pPr>
            <w:r>
              <w:rPr>
                <w:b/>
                <w:sz w:val="24"/>
                <w:szCs w:val="24"/>
              </w:rPr>
              <w:t xml:space="preserve">Привлечение соисполнителей</w:t>
            </w:r>
            <w:r>
              <w:rPr>
                <w:b/>
                <w:sz w:val="24"/>
                <w:szCs w:val="24"/>
              </w:rPr>
            </w:r>
            <w:r>
              <w:rPr>
                <w:b/>
                <w:sz w:val="24"/>
                <w:szCs w:val="24"/>
              </w:rPr>
            </w:r>
          </w:p>
        </w:tc>
        <w:tc>
          <w:tcPr>
            <w:tcW w:w="7452" w:type="dxa"/>
            <w:textDirection w:val="lrTb"/>
            <w:noWrap w:val="false"/>
          </w:tcPr>
          <w:p>
            <w:pPr>
              <w:jc w:val="both"/>
              <w:rPr>
                <w:sz w:val="24"/>
                <w:szCs w:val="24"/>
                <w:highlight w:val="none"/>
              </w:rPr>
            </w:pPr>
            <w:r>
              <w:rPr>
                <w:sz w:val="24"/>
                <w:szCs w:val="24"/>
                <w:highlight w:val="none"/>
              </w:rPr>
              <w:t xml:space="preserve">П</w:t>
            </w:r>
            <w:r>
              <w:rPr>
                <w:sz w:val="24"/>
                <w:szCs w:val="24"/>
                <w:highlight w:val="none"/>
              </w:rPr>
              <w:t xml:space="preserve">ривлечение третьих лиц к исполнению Договора (соглашения) </w:t>
            </w:r>
            <w:r>
              <w:rPr>
                <w:sz w:val="24"/>
                <w:szCs w:val="24"/>
                <w:highlight w:val="none"/>
              </w:rPr>
            </w:r>
            <w:r>
              <w:rPr>
                <w:sz w:val="24"/>
                <w:szCs w:val="24"/>
                <w:highlight w:val="none"/>
              </w:rPr>
            </w:r>
          </w:p>
          <w:p>
            <w:pPr>
              <w:rPr>
                <w:b/>
                <w:sz w:val="24"/>
                <w:szCs w:val="24"/>
                <w:highlight w:val="none"/>
              </w:rPr>
            </w:pPr>
            <w:r>
              <w:rPr>
                <w:b/>
                <w:sz w:val="24"/>
                <w:szCs w:val="24"/>
                <w:highlight w:val="none"/>
              </w:rPr>
              <w:t xml:space="preserve">допускается.</w:t>
            </w:r>
            <w:r>
              <w:rPr>
                <w:b/>
                <w:sz w:val="24"/>
                <w:szCs w:val="24"/>
                <w:highlight w:val="none"/>
              </w:rPr>
            </w:r>
            <w:r>
              <w:rPr>
                <w:b/>
                <w:sz w:val="24"/>
                <w:szCs w:val="24"/>
                <w:highlight w:val="none"/>
              </w:rPr>
            </w:r>
          </w:p>
          <w:p>
            <w:pPr>
              <w:jc w:val="both"/>
              <w:rPr>
                <w:sz w:val="24"/>
                <w:szCs w:val="24"/>
                <w:highlight w:val="none"/>
              </w:rPr>
            </w:pPr>
            <w:r>
              <w:rPr>
                <w:sz w:val="24"/>
                <w:szCs w:val="24"/>
                <w:highlight w:val="none"/>
              </w:rPr>
              <w:t xml:space="preserve">Участие в процедуре коллективных участников </w:t>
            </w:r>
            <w:r>
              <w:rPr>
                <w:b/>
                <w:sz w:val="24"/>
                <w:szCs w:val="24"/>
                <w:highlight w:val="none"/>
              </w:rPr>
              <w:t xml:space="preserve">не предусмотрено</w:t>
            </w:r>
            <w:r>
              <w:rPr>
                <w:sz w:val="24"/>
                <w:szCs w:val="24"/>
                <w:highlight w:val="none"/>
              </w:rPr>
              <w:t xml:space="preserve">.</w:t>
            </w:r>
            <w:r>
              <w:rPr>
                <w:sz w:val="24"/>
                <w:szCs w:val="24"/>
                <w:highlight w:val="none"/>
              </w:rPr>
            </w:r>
            <w:r>
              <w:rPr>
                <w:sz w:val="24"/>
                <w:szCs w:val="24"/>
                <w:highlight w:val="none"/>
              </w:rPr>
            </w:r>
          </w:p>
        </w:tc>
      </w:tr>
    </w:tbl>
    <w:p>
      <w:pPr>
        <w:jc w:val="center"/>
        <w:rPr>
          <w:rFonts w:ascii="Times New Roman" w:hAnsi="Times New Roman" w:cs="Times New Roman"/>
          <w:b/>
          <w:sz w:val="28"/>
          <w:szCs w:val="28"/>
        </w:rPr>
      </w:pPr>
      <w:r>
        <w:rPr>
          <w:rFonts w:ascii="Times New Roman" w:hAnsi="Times New Roman" w:cs="Times New Roman"/>
        </w:rPr>
        <w:br w:type="page" w:clear="all"/>
      </w:r>
      <w:r>
        <w:rPr>
          <w:rFonts w:ascii="Times New Roman" w:hAnsi="Times New Roman" w:cs="Times New Roman"/>
          <w:b/>
          <w:sz w:val="28"/>
          <w:szCs w:val="28"/>
        </w:rPr>
        <w:t xml:space="preserve">Содержание</w:t>
      </w:r>
      <w:r>
        <w:rPr>
          <w:rFonts w:ascii="Times New Roman" w:hAnsi="Times New Roman" w:cs="Times New Roman"/>
          <w:b/>
          <w:sz w:val="28"/>
          <w:szCs w:val="28"/>
        </w:rPr>
      </w:r>
      <w:r>
        <w:rPr>
          <w:rFonts w:ascii="Times New Roman" w:hAnsi="Times New Roman" w:cs="Times New Roman"/>
          <w:b/>
          <w:sz w:val="28"/>
          <w:szCs w:val="28"/>
        </w:rPr>
      </w:r>
    </w:p>
    <w:p>
      <w:pPr>
        <w:pStyle w:val="1235"/>
        <w:rPr>
          <w:rFonts w:asciiTheme="minorHAnsi" w:hAnsiTheme="minorHAnsi" w:eastAsiaTheme="minorEastAsia" w:cstheme="minorBidi"/>
          <w:b w:val="0"/>
          <w:bCs w:val="0"/>
          <w:caps w:val="0"/>
          <w:sz w:val="22"/>
          <w:szCs w:val="22"/>
        </w:rPr>
      </w:pPr>
      <w:r>
        <w:fldChar w:fldCharType="begin"/>
      </w:r>
      <w:r>
        <w:instrText xml:space="preserve"> TOC \o "1-3" \h \z \u </w:instrText>
      </w:r>
      <w:r>
        <w:fldChar w:fldCharType="separate"/>
      </w:r>
      <w:hyperlink w:tooltip="#_Toc180176125" w:anchor="_Toc180176125" w:history="1">
        <w:r>
          <w:rPr>
            <w:rStyle w:val="1216"/>
          </w:rPr>
          <w:t xml:space="preserve">1.</w:t>
        </w:r>
        <w:r>
          <w:rPr>
            <w:rFonts w:asciiTheme="minorHAnsi" w:hAnsiTheme="minorHAnsi" w:eastAsiaTheme="minorEastAsia" w:cstheme="minorBidi"/>
            <w:b w:val="0"/>
            <w:bCs w:val="0"/>
            <w:caps w:val="0"/>
            <w:sz w:val="22"/>
            <w:szCs w:val="22"/>
          </w:rPr>
          <w:tab/>
        </w:r>
        <w:r>
          <w:rPr>
            <w:rStyle w:val="1216"/>
          </w:rPr>
          <w:t xml:space="preserve">ОСНОВНЫЕ ПОНЯТИЯ И ОПРЕДЕЛЕНИЯ</w:t>
        </w:r>
        <w:r>
          <w:tab/>
        </w:r>
        <w:r>
          <w:fldChar w:fldCharType="begin"/>
        </w:r>
        <w:r>
          <w:instrText xml:space="preserve"> PAGEREF _Toc180176125 \h </w:instrText>
        </w:r>
        <w:r>
          <w:fldChar w:fldCharType="separate"/>
        </w:r>
        <w:r>
          <w:rPr>
            <w:rStyle w:val="1216"/>
          </w:rPr>
          <w:t xml:space="preserve">6</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pStyle w:val="1240"/>
        <w:rPr>
          <w:rFonts w:asciiTheme="minorHAnsi" w:hAnsiTheme="minorHAnsi" w:eastAsiaTheme="minorEastAsia" w:cstheme="minorBidi"/>
          <w:b w:val="0"/>
          <w:bCs w:val="0"/>
          <w:spacing w:val="0"/>
          <w:sz w:val="22"/>
        </w:rPr>
      </w:pPr>
      <w:r/>
      <w:hyperlink w:tooltip="#_Toc180176126" w:anchor="_Toc180176126" w:history="1">
        <w:r>
          <w:rPr>
            <w:rStyle w:val="1216"/>
          </w:rPr>
          <w:t xml:space="preserve">1.1.</w:t>
        </w:r>
        <w:r>
          <w:rPr>
            <w:rFonts w:asciiTheme="minorHAnsi" w:hAnsiTheme="minorHAnsi" w:eastAsiaTheme="minorEastAsia" w:cstheme="minorBidi"/>
            <w:b w:val="0"/>
            <w:bCs w:val="0"/>
            <w:spacing w:val="0"/>
            <w:sz w:val="22"/>
          </w:rPr>
          <w:tab/>
        </w:r>
        <w:r>
          <w:rPr>
            <w:rStyle w:val="1216"/>
          </w:rPr>
          <w:t xml:space="preserve">Понятия и определения</w:t>
        </w:r>
        <w:r>
          <w:tab/>
        </w:r>
        <w:r>
          <w:fldChar w:fldCharType="begin"/>
        </w:r>
        <w:r>
          <w:instrText xml:space="preserve"> PAGEREF _Toc180176126 \h </w:instrText>
        </w:r>
        <w:r>
          <w:fldChar w:fldCharType="separate"/>
        </w:r>
        <w:r>
          <w:rPr>
            <w:rStyle w:val="1216"/>
          </w:rPr>
          <w:t xml:space="preserve">6</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35"/>
        <w:rPr>
          <w:rFonts w:asciiTheme="minorHAnsi" w:hAnsiTheme="minorHAnsi" w:eastAsiaTheme="minorEastAsia" w:cstheme="minorBidi"/>
          <w:b w:val="0"/>
          <w:bCs w:val="0"/>
          <w:caps w:val="0"/>
          <w:sz w:val="22"/>
          <w:szCs w:val="22"/>
        </w:rPr>
      </w:pPr>
      <w:r/>
      <w:hyperlink w:tooltip="#_Toc180176127" w:anchor="_Toc180176127" w:history="1">
        <w:r>
          <w:rPr>
            <w:rStyle w:val="1216"/>
          </w:rPr>
          <w:t xml:space="preserve">2.</w:t>
        </w:r>
        <w:r>
          <w:rPr>
            <w:rFonts w:asciiTheme="minorHAnsi" w:hAnsiTheme="minorHAnsi" w:eastAsiaTheme="minorEastAsia" w:cstheme="minorBidi"/>
            <w:b w:val="0"/>
            <w:bCs w:val="0"/>
            <w:caps w:val="0"/>
            <w:sz w:val="22"/>
            <w:szCs w:val="22"/>
          </w:rPr>
          <w:tab/>
        </w:r>
        <w:r>
          <w:rPr>
            <w:rStyle w:val="1216"/>
          </w:rPr>
          <w:t xml:space="preserve">ОБЩИЕ ПОЛОЖЕНИЯ</w:t>
        </w:r>
        <w:r>
          <w:tab/>
        </w:r>
        <w:r>
          <w:fldChar w:fldCharType="begin"/>
        </w:r>
        <w:r>
          <w:instrText xml:space="preserve"> PAGEREF _Toc180176127 \h </w:instrText>
        </w:r>
        <w:r>
          <w:fldChar w:fldCharType="separate"/>
        </w:r>
        <w:r>
          <w:rPr>
            <w:rStyle w:val="1216"/>
          </w:rPr>
          <w:t xml:space="preserve">8</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pStyle w:val="1240"/>
        <w:rPr>
          <w:rFonts w:asciiTheme="minorHAnsi" w:hAnsiTheme="minorHAnsi" w:eastAsiaTheme="minorEastAsia" w:cstheme="minorBidi"/>
          <w:b w:val="0"/>
          <w:bCs w:val="0"/>
          <w:spacing w:val="0"/>
          <w:sz w:val="22"/>
        </w:rPr>
      </w:pPr>
      <w:r/>
      <w:hyperlink w:tooltip="#_Toc180176128" w:anchor="_Toc180176128" w:history="1">
        <w:r>
          <w:rPr>
            <w:rStyle w:val="1216"/>
          </w:rPr>
          <w:t xml:space="preserve">2.1.</w:t>
        </w:r>
        <w:r>
          <w:rPr>
            <w:rFonts w:asciiTheme="minorHAnsi" w:hAnsiTheme="minorHAnsi" w:eastAsiaTheme="minorEastAsia" w:cstheme="minorBidi"/>
            <w:b w:val="0"/>
            <w:bCs w:val="0"/>
            <w:spacing w:val="0"/>
            <w:sz w:val="22"/>
          </w:rPr>
          <w:tab/>
        </w:r>
        <w:r>
          <w:rPr>
            <w:rStyle w:val="1216"/>
          </w:rPr>
          <w:t xml:space="preserve">Состав и порядок предоставления Документации</w:t>
        </w:r>
        <w:r>
          <w:tab/>
        </w:r>
        <w:r>
          <w:fldChar w:fldCharType="begin"/>
        </w:r>
        <w:r>
          <w:instrText xml:space="preserve"> PAGEREF _Toc180176128 \h </w:instrText>
        </w:r>
        <w:r>
          <w:fldChar w:fldCharType="separate"/>
        </w:r>
        <w:r>
          <w:rPr>
            <w:rStyle w:val="1216"/>
          </w:rPr>
          <w:t xml:space="preserve">8</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29" w:anchor="_Toc180176129" w:history="1">
        <w:r>
          <w:rPr>
            <w:rStyle w:val="1216"/>
          </w:rPr>
          <w:t xml:space="preserve">2.2.</w:t>
        </w:r>
        <w:r>
          <w:rPr>
            <w:rFonts w:asciiTheme="minorHAnsi" w:hAnsiTheme="minorHAnsi" w:eastAsiaTheme="minorEastAsia" w:cstheme="minorBidi"/>
            <w:b w:val="0"/>
            <w:bCs w:val="0"/>
            <w:spacing w:val="0"/>
            <w:sz w:val="22"/>
          </w:rPr>
          <w:tab/>
        </w:r>
        <w:r>
          <w:rPr>
            <w:rStyle w:val="1216"/>
          </w:rPr>
          <w:t xml:space="preserve">Привлечение третьих лиц к исполнению Договора</w:t>
        </w:r>
        <w:r>
          <w:tab/>
        </w:r>
        <w:r>
          <w:fldChar w:fldCharType="begin"/>
        </w:r>
        <w:r>
          <w:instrText xml:space="preserve"> PAGEREF _Toc180176129 \h </w:instrText>
        </w:r>
        <w:r>
          <w:fldChar w:fldCharType="separate"/>
        </w:r>
        <w:r>
          <w:rPr>
            <w:rStyle w:val="1216"/>
          </w:rPr>
          <w:t xml:space="preserve">8</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0" w:anchor="_Toc180176130" w:history="1">
        <w:r>
          <w:rPr>
            <w:rStyle w:val="1216"/>
          </w:rPr>
          <w:t xml:space="preserve">2.3.</w:t>
        </w:r>
        <w:r>
          <w:rPr>
            <w:rFonts w:asciiTheme="minorHAnsi" w:hAnsiTheme="minorHAnsi" w:eastAsiaTheme="minorEastAsia" w:cstheme="minorBidi"/>
            <w:b w:val="0"/>
            <w:bCs w:val="0"/>
            <w:spacing w:val="0"/>
            <w:sz w:val="22"/>
          </w:rPr>
          <w:tab/>
        </w:r>
        <w:r>
          <w:rPr>
            <w:rStyle w:val="1216"/>
          </w:rPr>
          <w:t xml:space="preserve">Расходы на участие в процедуре конкурентного отбора и при заключении Договора</w:t>
        </w:r>
        <w:r>
          <w:tab/>
        </w:r>
        <w:r>
          <w:fldChar w:fldCharType="begin"/>
        </w:r>
        <w:r>
          <w:instrText xml:space="preserve"> PAGEREF _Toc180176130 \h </w:instrText>
        </w:r>
        <w:r>
          <w:fldChar w:fldCharType="separate"/>
        </w:r>
        <w:r>
          <w:rPr>
            <w:rStyle w:val="1216"/>
          </w:rPr>
          <w:t xml:space="preserve">9</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1" w:anchor="_Toc180176131" w:history="1">
        <w:r>
          <w:rPr>
            <w:rStyle w:val="1216"/>
          </w:rPr>
          <w:t xml:space="preserve">2.4.</w:t>
        </w:r>
        <w:r>
          <w:rPr>
            <w:rFonts w:asciiTheme="minorHAnsi" w:hAnsiTheme="minorHAnsi" w:eastAsiaTheme="minorEastAsia" w:cstheme="minorBidi"/>
            <w:b w:val="0"/>
            <w:bCs w:val="0"/>
            <w:spacing w:val="0"/>
            <w:sz w:val="22"/>
          </w:rPr>
          <w:tab/>
        </w:r>
        <w:r>
          <w:rPr>
            <w:rStyle w:val="1216"/>
          </w:rPr>
          <w:t xml:space="preserve">Условия допуска к участию в процедуре конкурентного отбора/ к оценке и сопоставлению Заявок Участников</w:t>
        </w:r>
        <w:r>
          <w:tab/>
        </w:r>
        <w:r>
          <w:fldChar w:fldCharType="begin"/>
        </w:r>
        <w:r>
          <w:instrText xml:space="preserve"> PAGEREF _Toc180176131 \h </w:instrText>
        </w:r>
        <w:r>
          <w:fldChar w:fldCharType="separate"/>
        </w:r>
        <w:r>
          <w:rPr>
            <w:rStyle w:val="1216"/>
          </w:rPr>
          <w:t xml:space="preserve">9</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35"/>
        <w:rPr>
          <w:rFonts w:asciiTheme="minorHAnsi" w:hAnsiTheme="minorHAnsi" w:eastAsiaTheme="minorEastAsia" w:cstheme="minorBidi"/>
          <w:b w:val="0"/>
          <w:bCs w:val="0"/>
          <w:caps w:val="0"/>
          <w:sz w:val="22"/>
          <w:szCs w:val="22"/>
        </w:rPr>
      </w:pPr>
      <w:r/>
      <w:hyperlink w:tooltip="#_Toc180176132" w:anchor="_Toc180176132" w:history="1">
        <w:r>
          <w:rPr>
            <w:rStyle w:val="1216"/>
          </w:rPr>
          <w:t xml:space="preserve">3.</w:t>
        </w:r>
        <w:r>
          <w:rPr>
            <w:rFonts w:asciiTheme="minorHAnsi" w:hAnsiTheme="minorHAnsi" w:eastAsiaTheme="minorEastAsia" w:cstheme="minorBidi"/>
            <w:b w:val="0"/>
            <w:bCs w:val="0"/>
            <w:caps w:val="0"/>
            <w:sz w:val="22"/>
            <w:szCs w:val="22"/>
          </w:rPr>
          <w:tab/>
        </w:r>
        <w:r>
          <w:rPr>
            <w:rStyle w:val="1216"/>
          </w:rPr>
          <w:t xml:space="preserve">ПОРЯДОК ПРОВЕДЕНИЯ ПРОЦЕДУРЫ КОНКУРЕНТНОГО ОТБОРА</w:t>
        </w:r>
        <w:r>
          <w:tab/>
        </w:r>
        <w:r>
          <w:fldChar w:fldCharType="begin"/>
        </w:r>
        <w:r>
          <w:instrText xml:space="preserve"> PAGEREF _Toc180176132 \h </w:instrText>
        </w:r>
        <w:r>
          <w:fldChar w:fldCharType="separate"/>
        </w:r>
        <w:r>
          <w:rPr>
            <w:rStyle w:val="1216"/>
          </w:rPr>
          <w:t xml:space="preserve">11</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pStyle w:val="1240"/>
        <w:rPr>
          <w:rFonts w:asciiTheme="minorHAnsi" w:hAnsiTheme="minorHAnsi" w:eastAsiaTheme="minorEastAsia" w:cstheme="minorBidi"/>
          <w:b w:val="0"/>
          <w:bCs w:val="0"/>
          <w:spacing w:val="0"/>
          <w:sz w:val="22"/>
        </w:rPr>
      </w:pPr>
      <w:r/>
      <w:hyperlink w:tooltip="#_Toc180176133" w:anchor="_Toc180176133" w:history="1">
        <w:r>
          <w:rPr>
            <w:rStyle w:val="1216"/>
          </w:rPr>
          <w:t xml:space="preserve">3.1.</w:t>
        </w:r>
        <w:r>
          <w:rPr>
            <w:rFonts w:asciiTheme="minorHAnsi" w:hAnsiTheme="minorHAnsi" w:eastAsiaTheme="minorEastAsia" w:cstheme="minorBidi"/>
            <w:b w:val="0"/>
            <w:bCs w:val="0"/>
            <w:spacing w:val="0"/>
            <w:sz w:val="22"/>
          </w:rPr>
          <w:tab/>
        </w:r>
        <w:r>
          <w:rPr>
            <w:rStyle w:val="1216"/>
          </w:rPr>
          <w:t xml:space="preserve">Предоставление Документации</w:t>
        </w:r>
        <w:r>
          <w:tab/>
        </w:r>
        <w:r>
          <w:fldChar w:fldCharType="begin"/>
        </w:r>
        <w:r>
          <w:instrText xml:space="preserve"> PAGEREF _Toc180176133 \h </w:instrText>
        </w:r>
        <w:r>
          <w:fldChar w:fldCharType="separate"/>
        </w:r>
        <w:r>
          <w:rPr>
            <w:rStyle w:val="1216"/>
          </w:rPr>
          <w:t xml:space="preserve">11</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4" w:anchor="_Toc180176134" w:history="1">
        <w:r>
          <w:rPr>
            <w:rStyle w:val="1216"/>
          </w:rPr>
          <w:t xml:space="preserve">3.2.</w:t>
        </w:r>
        <w:r>
          <w:rPr>
            <w:rFonts w:asciiTheme="minorHAnsi" w:hAnsiTheme="minorHAnsi" w:eastAsiaTheme="minorEastAsia" w:cstheme="minorBidi"/>
            <w:b w:val="0"/>
            <w:bCs w:val="0"/>
            <w:spacing w:val="0"/>
            <w:sz w:val="22"/>
          </w:rPr>
          <w:tab/>
        </w:r>
        <w:r>
          <w:rPr>
            <w:rStyle w:val="1216"/>
          </w:rPr>
          <w:t xml:space="preserve">Разъяснение положений Документации</w:t>
        </w:r>
        <w:r>
          <w:tab/>
        </w:r>
        <w:r>
          <w:fldChar w:fldCharType="begin"/>
        </w:r>
        <w:r>
          <w:instrText xml:space="preserve"> PAGEREF _Toc180176134 \h </w:instrText>
        </w:r>
        <w:r>
          <w:fldChar w:fldCharType="separate"/>
        </w:r>
        <w:r>
          <w:rPr>
            <w:rStyle w:val="1216"/>
          </w:rPr>
          <w:t xml:space="preserve">11</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5" w:anchor="_Toc180176135" w:history="1">
        <w:r>
          <w:rPr>
            <w:rStyle w:val="1216"/>
          </w:rPr>
          <w:t xml:space="preserve">3.3.</w:t>
        </w:r>
        <w:r>
          <w:rPr>
            <w:rFonts w:asciiTheme="minorHAnsi" w:hAnsiTheme="minorHAnsi" w:eastAsiaTheme="minorEastAsia" w:cstheme="minorBidi"/>
            <w:b w:val="0"/>
            <w:bCs w:val="0"/>
            <w:spacing w:val="0"/>
            <w:sz w:val="22"/>
          </w:rPr>
          <w:tab/>
        </w:r>
        <w:r>
          <w:rPr>
            <w:rStyle w:val="1216"/>
          </w:rPr>
          <w:t xml:space="preserve">Внесение изменений в Документацию</w:t>
        </w:r>
        <w:r>
          <w:tab/>
        </w:r>
        <w:r>
          <w:fldChar w:fldCharType="begin"/>
        </w:r>
        <w:r>
          <w:instrText xml:space="preserve"> PAGEREF _Toc180176135 \h </w:instrText>
        </w:r>
        <w:r>
          <w:fldChar w:fldCharType="separate"/>
        </w:r>
        <w:r>
          <w:rPr>
            <w:rStyle w:val="1216"/>
          </w:rPr>
          <w:t xml:space="preserve">11</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6" w:anchor="_Toc180176136" w:history="1">
        <w:r>
          <w:rPr>
            <w:rStyle w:val="1216"/>
          </w:rPr>
          <w:t xml:space="preserve">3.4.</w:t>
        </w:r>
        <w:r>
          <w:rPr>
            <w:rFonts w:asciiTheme="minorHAnsi" w:hAnsiTheme="minorHAnsi" w:eastAsiaTheme="minorEastAsia" w:cstheme="minorBidi"/>
            <w:b w:val="0"/>
            <w:bCs w:val="0"/>
            <w:spacing w:val="0"/>
            <w:sz w:val="22"/>
          </w:rPr>
          <w:tab/>
        </w:r>
        <w:r>
          <w:rPr>
            <w:rStyle w:val="1216"/>
          </w:rPr>
          <w:t xml:space="preserve">Порядок подачи Заявок</w:t>
        </w:r>
        <w:r>
          <w:tab/>
        </w:r>
        <w:r>
          <w:fldChar w:fldCharType="begin"/>
        </w:r>
        <w:r>
          <w:instrText xml:space="preserve"> PAGEREF _Toc180176136 \h </w:instrText>
        </w:r>
        <w:r>
          <w:fldChar w:fldCharType="separate"/>
        </w:r>
        <w:r>
          <w:rPr>
            <w:rStyle w:val="1216"/>
          </w:rPr>
          <w:t xml:space="preserve">12</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7" w:anchor="_Toc180176137" w:history="1">
        <w:r>
          <w:rPr>
            <w:rStyle w:val="1216"/>
          </w:rPr>
          <w:t xml:space="preserve">3.5.</w:t>
        </w:r>
        <w:r>
          <w:rPr>
            <w:rFonts w:asciiTheme="minorHAnsi" w:hAnsiTheme="minorHAnsi" w:eastAsiaTheme="minorEastAsia" w:cstheme="minorBidi"/>
            <w:b w:val="0"/>
            <w:bCs w:val="0"/>
            <w:spacing w:val="0"/>
            <w:sz w:val="22"/>
          </w:rPr>
          <w:tab/>
        </w:r>
        <w:r>
          <w:rPr>
            <w:rStyle w:val="1216"/>
          </w:rPr>
          <w:t xml:space="preserve">Отзыв Заявок</w:t>
        </w:r>
        <w:r>
          <w:tab/>
        </w:r>
        <w:r>
          <w:fldChar w:fldCharType="begin"/>
        </w:r>
        <w:r>
          <w:instrText xml:space="preserve"> PAGEREF _Toc180176137 \h </w:instrText>
        </w:r>
        <w:r>
          <w:fldChar w:fldCharType="separate"/>
        </w:r>
        <w:r>
          <w:rPr>
            <w:rStyle w:val="1216"/>
          </w:rPr>
          <w:t xml:space="preserve">12</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8" w:anchor="_Toc180176138" w:history="1">
        <w:r>
          <w:rPr>
            <w:rStyle w:val="1216"/>
          </w:rPr>
          <w:t xml:space="preserve">3.6.</w:t>
        </w:r>
        <w:r>
          <w:rPr>
            <w:rFonts w:asciiTheme="minorHAnsi" w:hAnsiTheme="minorHAnsi" w:eastAsiaTheme="minorEastAsia" w:cstheme="minorBidi"/>
            <w:b w:val="0"/>
            <w:bCs w:val="0"/>
            <w:spacing w:val="0"/>
            <w:sz w:val="22"/>
          </w:rPr>
          <w:tab/>
        </w:r>
        <w:r>
          <w:rPr>
            <w:rStyle w:val="1216"/>
          </w:rPr>
          <w:t xml:space="preserve">Отказ Банка от проведения процедуры конкурентного отбора</w:t>
        </w:r>
        <w:r>
          <w:tab/>
        </w:r>
        <w:r>
          <w:fldChar w:fldCharType="begin"/>
        </w:r>
        <w:r>
          <w:instrText xml:space="preserve"> PAGEREF _Toc180176138 \h </w:instrText>
        </w:r>
        <w:r>
          <w:fldChar w:fldCharType="separate"/>
        </w:r>
        <w:r>
          <w:rPr>
            <w:rStyle w:val="1216"/>
          </w:rPr>
          <w:t xml:space="preserve">12</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39" w:anchor="_Toc180176139" w:history="1">
        <w:r>
          <w:rPr>
            <w:rStyle w:val="1216"/>
          </w:rPr>
          <w:t xml:space="preserve">3.7.</w:t>
        </w:r>
        <w:r>
          <w:rPr>
            <w:rFonts w:asciiTheme="minorHAnsi" w:hAnsiTheme="minorHAnsi" w:eastAsiaTheme="minorEastAsia" w:cstheme="minorBidi"/>
            <w:b w:val="0"/>
            <w:bCs w:val="0"/>
            <w:spacing w:val="0"/>
            <w:sz w:val="22"/>
          </w:rPr>
          <w:tab/>
        </w:r>
        <w:r>
          <w:rPr>
            <w:rStyle w:val="1216"/>
          </w:rPr>
          <w:t xml:space="preserve">Вскрытие конвертов, рассмотрение, оценка и сопоставление Заявок</w:t>
        </w:r>
        <w:r>
          <w:tab/>
        </w:r>
        <w:r>
          <w:fldChar w:fldCharType="begin"/>
        </w:r>
        <w:r>
          <w:instrText xml:space="preserve"> PAGEREF _Toc180176139 \h </w:instrText>
        </w:r>
        <w:r>
          <w:fldChar w:fldCharType="separate"/>
        </w:r>
        <w:r>
          <w:rPr>
            <w:rStyle w:val="1216"/>
          </w:rPr>
          <w:t xml:space="preserve">12</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40" w:anchor="_Toc180176140" w:history="1">
        <w:r>
          <w:rPr>
            <w:rStyle w:val="1216"/>
          </w:rPr>
          <w:t xml:space="preserve">3.8.</w:t>
        </w:r>
        <w:r>
          <w:rPr>
            <w:rFonts w:asciiTheme="minorHAnsi" w:hAnsiTheme="minorHAnsi" w:eastAsiaTheme="minorEastAsia" w:cstheme="minorBidi"/>
            <w:b w:val="0"/>
            <w:bCs w:val="0"/>
            <w:spacing w:val="0"/>
            <w:sz w:val="22"/>
          </w:rPr>
          <w:tab/>
        </w:r>
        <w:r>
          <w:rPr>
            <w:rStyle w:val="1216"/>
          </w:rPr>
          <w:t xml:space="preserve">Переторжка</w:t>
        </w:r>
        <w:r>
          <w:tab/>
        </w:r>
        <w:r>
          <w:fldChar w:fldCharType="begin"/>
        </w:r>
        <w:r>
          <w:instrText xml:space="preserve"> PAGEREF _Toc180176140 \h </w:instrText>
        </w:r>
        <w:r>
          <w:fldChar w:fldCharType="separate"/>
        </w:r>
        <w:r>
          <w:rPr>
            <w:rStyle w:val="1216"/>
          </w:rPr>
          <w:t xml:space="preserve">14</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41" w:anchor="_Toc180176141" w:history="1">
        <w:r>
          <w:rPr>
            <w:rStyle w:val="1216"/>
          </w:rPr>
          <w:t xml:space="preserve">3.9.</w:t>
        </w:r>
        <w:r>
          <w:rPr>
            <w:rFonts w:asciiTheme="minorHAnsi" w:hAnsiTheme="minorHAnsi" w:eastAsiaTheme="minorEastAsia" w:cstheme="minorBidi"/>
            <w:b w:val="0"/>
            <w:bCs w:val="0"/>
            <w:spacing w:val="0"/>
            <w:sz w:val="22"/>
          </w:rPr>
          <w:tab/>
        </w:r>
        <w:r>
          <w:rPr>
            <w:rStyle w:val="1216"/>
          </w:rPr>
          <w:t xml:space="preserve">Система оценки и сопоставления Заявок, подведение итогов процедуры конкурентного отбора</w:t>
        </w:r>
        <w:r>
          <w:tab/>
        </w:r>
        <w:r>
          <w:fldChar w:fldCharType="begin"/>
        </w:r>
        <w:r>
          <w:instrText xml:space="preserve"> PAGEREF _Toc180176141 \h </w:instrText>
        </w:r>
        <w:r>
          <w:fldChar w:fldCharType="separate"/>
        </w:r>
        <w:r>
          <w:rPr>
            <w:rStyle w:val="1216"/>
          </w:rPr>
          <w:t xml:space="preserve">15</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tabs>
          <w:tab w:val="left" w:pos="800" w:leader="none"/>
        </w:tabs>
        <w:rPr>
          <w:rFonts w:asciiTheme="minorHAnsi" w:hAnsiTheme="minorHAnsi" w:eastAsiaTheme="minorEastAsia" w:cstheme="minorBidi"/>
          <w:b w:val="0"/>
          <w:bCs w:val="0"/>
          <w:spacing w:val="0"/>
          <w:sz w:val="22"/>
        </w:rPr>
      </w:pPr>
      <w:r/>
      <w:hyperlink w:tooltip="#_Toc180176142" w:anchor="_Toc180176142" w:history="1">
        <w:r>
          <w:rPr>
            <w:rStyle w:val="1216"/>
          </w:rPr>
          <w:t xml:space="preserve">3.10.</w:t>
        </w:r>
        <w:r>
          <w:rPr>
            <w:rFonts w:asciiTheme="minorHAnsi" w:hAnsiTheme="minorHAnsi" w:eastAsiaTheme="minorEastAsia" w:cstheme="minorBidi"/>
            <w:b w:val="0"/>
            <w:bCs w:val="0"/>
            <w:spacing w:val="0"/>
            <w:sz w:val="22"/>
          </w:rPr>
          <w:tab/>
        </w:r>
        <w:r>
          <w:rPr>
            <w:rStyle w:val="1216"/>
          </w:rPr>
          <w:t xml:space="preserve">Заключение договора по результатам процедуры конкурентного отбора</w:t>
        </w:r>
        <w:r>
          <w:tab/>
        </w:r>
        <w:r>
          <w:fldChar w:fldCharType="begin"/>
        </w:r>
        <w:r>
          <w:instrText xml:space="preserve"> PAGEREF _Toc180176142 \h </w:instrText>
        </w:r>
        <w:r>
          <w:fldChar w:fldCharType="separate"/>
        </w:r>
        <w:r>
          <w:rPr>
            <w:rStyle w:val="1216"/>
          </w:rPr>
          <w:t xml:space="preserve">20</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tabs>
          <w:tab w:val="left" w:pos="800" w:leader="none"/>
        </w:tabs>
        <w:rPr>
          <w:rFonts w:asciiTheme="minorHAnsi" w:hAnsiTheme="minorHAnsi" w:eastAsiaTheme="minorEastAsia" w:cstheme="minorBidi"/>
          <w:b w:val="0"/>
          <w:bCs w:val="0"/>
          <w:spacing w:val="0"/>
          <w:sz w:val="22"/>
        </w:rPr>
      </w:pPr>
      <w:r/>
      <w:hyperlink w:tooltip="#_Toc180176143" w:anchor="_Toc180176143" w:history="1">
        <w:r>
          <w:rPr>
            <w:rStyle w:val="1216"/>
          </w:rPr>
          <w:t xml:space="preserve">3.11.</w:t>
        </w:r>
        <w:r>
          <w:rPr>
            <w:rFonts w:asciiTheme="minorHAnsi" w:hAnsiTheme="minorHAnsi" w:eastAsiaTheme="minorEastAsia" w:cstheme="minorBidi"/>
            <w:b w:val="0"/>
            <w:bCs w:val="0"/>
            <w:spacing w:val="0"/>
            <w:sz w:val="22"/>
          </w:rPr>
          <w:tab/>
        </w:r>
        <w:r>
          <w:rPr>
            <w:rStyle w:val="1216"/>
          </w:rPr>
          <w:t xml:space="preserve">Признание процедуры конкурентного отбора несостоявшейся</w:t>
        </w:r>
        <w:r>
          <w:tab/>
        </w:r>
        <w:r>
          <w:fldChar w:fldCharType="begin"/>
        </w:r>
        <w:r>
          <w:instrText xml:space="preserve"> PAGEREF _Toc180176143 \h </w:instrText>
        </w:r>
        <w:r>
          <w:fldChar w:fldCharType="separate"/>
        </w:r>
        <w:r>
          <w:rPr>
            <w:rStyle w:val="1216"/>
          </w:rPr>
          <w:t xml:space="preserve">20</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35"/>
        <w:rPr>
          <w:rFonts w:asciiTheme="minorHAnsi" w:hAnsiTheme="minorHAnsi" w:eastAsiaTheme="minorEastAsia" w:cstheme="minorBidi"/>
          <w:b w:val="0"/>
          <w:bCs w:val="0"/>
          <w:caps w:val="0"/>
          <w:sz w:val="22"/>
          <w:szCs w:val="22"/>
        </w:rPr>
      </w:pPr>
      <w:r/>
      <w:hyperlink w:tooltip="#_Toc180176144" w:anchor="_Toc180176144" w:history="1">
        <w:r>
          <w:rPr>
            <w:rStyle w:val="1216"/>
          </w:rPr>
          <w:t xml:space="preserve">4.</w:t>
        </w:r>
        <w:r>
          <w:rPr>
            <w:rFonts w:asciiTheme="minorHAnsi" w:hAnsiTheme="minorHAnsi" w:eastAsiaTheme="minorEastAsia" w:cstheme="minorBidi"/>
            <w:b w:val="0"/>
            <w:bCs w:val="0"/>
            <w:caps w:val="0"/>
            <w:sz w:val="22"/>
            <w:szCs w:val="22"/>
          </w:rPr>
          <w:tab/>
        </w:r>
        <w:r>
          <w:rPr>
            <w:rStyle w:val="1216"/>
          </w:rPr>
          <w:t xml:space="preserve">ПОРЯДОК ПОДАЧИ ЗАЯВОК: ПРАВИЛА ПОДГОТОВКИ ЗАЯВКИ</w:t>
        </w:r>
        <w:r>
          <w:tab/>
        </w:r>
        <w:r>
          <w:fldChar w:fldCharType="begin"/>
        </w:r>
        <w:r>
          <w:instrText xml:space="preserve"> PAGEREF _Toc180176144 \h </w:instrText>
        </w:r>
        <w:r>
          <w:fldChar w:fldCharType="separate"/>
        </w:r>
        <w:r>
          <w:rPr>
            <w:rStyle w:val="1216"/>
          </w:rPr>
          <w:t xml:space="preserve">21</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pStyle w:val="1240"/>
        <w:rPr>
          <w:rFonts w:asciiTheme="minorHAnsi" w:hAnsiTheme="minorHAnsi" w:eastAsiaTheme="minorEastAsia" w:cstheme="minorBidi"/>
          <w:b w:val="0"/>
          <w:bCs w:val="0"/>
          <w:spacing w:val="0"/>
          <w:sz w:val="22"/>
        </w:rPr>
      </w:pPr>
      <w:r/>
      <w:hyperlink w:tooltip="#_Toc180176145" w:anchor="_Toc180176145" w:history="1">
        <w:r>
          <w:rPr>
            <w:rStyle w:val="1216"/>
          </w:rPr>
          <w:t xml:space="preserve">4.1.</w:t>
        </w:r>
        <w:r>
          <w:rPr>
            <w:rFonts w:asciiTheme="minorHAnsi" w:hAnsiTheme="minorHAnsi" w:eastAsiaTheme="minorEastAsia" w:cstheme="minorBidi"/>
            <w:b w:val="0"/>
            <w:bCs w:val="0"/>
            <w:spacing w:val="0"/>
            <w:sz w:val="22"/>
          </w:rPr>
          <w:tab/>
        </w:r>
        <w:r>
          <w:rPr>
            <w:rStyle w:val="1216"/>
          </w:rPr>
          <w:t xml:space="preserve">Форма Заявки и требования к ее оформлению</w:t>
        </w:r>
        <w:r>
          <w:tab/>
        </w:r>
        <w:r>
          <w:fldChar w:fldCharType="begin"/>
        </w:r>
        <w:r>
          <w:instrText xml:space="preserve"> PAGEREF _Toc180176145 \h </w:instrText>
        </w:r>
        <w:r>
          <w:fldChar w:fldCharType="separate"/>
        </w:r>
        <w:r>
          <w:rPr>
            <w:rStyle w:val="1216"/>
          </w:rPr>
          <w:t xml:space="preserve">21</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46" w:anchor="_Toc180176146" w:history="1">
        <w:r>
          <w:rPr>
            <w:rStyle w:val="1216"/>
          </w:rPr>
          <w:t xml:space="preserve">4.2.</w:t>
        </w:r>
        <w:r>
          <w:rPr>
            <w:rFonts w:asciiTheme="minorHAnsi" w:hAnsiTheme="minorHAnsi" w:eastAsiaTheme="minorEastAsia" w:cstheme="minorBidi"/>
            <w:b w:val="0"/>
            <w:bCs w:val="0"/>
            <w:spacing w:val="0"/>
            <w:sz w:val="22"/>
          </w:rPr>
          <w:tab/>
        </w:r>
        <w:r>
          <w:rPr>
            <w:rStyle w:val="1216"/>
          </w:rPr>
          <w:t xml:space="preserve">Язык документов, входящих в состав Заявки</w:t>
        </w:r>
        <w:r>
          <w:tab/>
        </w:r>
        <w:r>
          <w:fldChar w:fldCharType="begin"/>
        </w:r>
        <w:r>
          <w:instrText xml:space="preserve"> PAGEREF _Toc180176146 \h </w:instrText>
        </w:r>
        <w:r>
          <w:fldChar w:fldCharType="separate"/>
        </w:r>
        <w:r>
          <w:rPr>
            <w:rStyle w:val="1216"/>
          </w:rPr>
          <w:t xml:space="preserve">21</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40"/>
        <w:rPr>
          <w:rFonts w:asciiTheme="minorHAnsi" w:hAnsiTheme="minorHAnsi" w:eastAsiaTheme="minorEastAsia" w:cstheme="minorBidi"/>
          <w:b w:val="0"/>
          <w:bCs w:val="0"/>
          <w:spacing w:val="0"/>
          <w:sz w:val="22"/>
        </w:rPr>
      </w:pPr>
      <w:r/>
      <w:hyperlink w:tooltip="#_Toc180176147" w:anchor="_Toc180176147" w:history="1">
        <w:r>
          <w:rPr>
            <w:rStyle w:val="1216"/>
          </w:rPr>
          <w:t xml:space="preserve">4.3.</w:t>
        </w:r>
        <w:r>
          <w:rPr>
            <w:rFonts w:asciiTheme="minorHAnsi" w:hAnsiTheme="minorHAnsi" w:eastAsiaTheme="minorEastAsia" w:cstheme="minorBidi"/>
            <w:b w:val="0"/>
            <w:bCs w:val="0"/>
            <w:spacing w:val="0"/>
            <w:sz w:val="22"/>
          </w:rPr>
          <w:tab/>
        </w:r>
        <w:r>
          <w:rPr>
            <w:rStyle w:val="1216"/>
          </w:rPr>
          <w:t xml:space="preserve">Требования к содержанию документов, входящих в состав Заявки</w:t>
        </w:r>
        <w:r>
          <w:tab/>
        </w:r>
        <w:r>
          <w:fldChar w:fldCharType="begin"/>
        </w:r>
        <w:r>
          <w:instrText xml:space="preserve"> PAGEREF _Toc180176147 \h </w:instrText>
        </w:r>
        <w:r>
          <w:fldChar w:fldCharType="separate"/>
        </w:r>
        <w:r>
          <w:rPr>
            <w:rStyle w:val="1216"/>
          </w:rPr>
          <w:t xml:space="preserve">22</w:t>
        </w:r>
        <w:r>
          <w:fldChar w:fldCharType="end"/>
        </w:r>
      </w:hyperlink>
      <w:r>
        <w:rPr>
          <w:rFonts w:asciiTheme="minorHAnsi" w:hAnsiTheme="minorHAnsi" w:eastAsiaTheme="minorEastAsia" w:cstheme="minorBidi"/>
          <w:b w:val="0"/>
          <w:bCs w:val="0"/>
          <w:spacing w:val="0"/>
          <w:sz w:val="22"/>
        </w:rPr>
      </w:r>
      <w:r>
        <w:rPr>
          <w:rFonts w:asciiTheme="minorHAnsi" w:hAnsiTheme="minorHAnsi" w:eastAsiaTheme="minorEastAsia" w:cstheme="minorBidi"/>
          <w:b w:val="0"/>
          <w:bCs w:val="0"/>
          <w:spacing w:val="0"/>
          <w:sz w:val="22"/>
        </w:rPr>
      </w:r>
    </w:p>
    <w:p>
      <w:pPr>
        <w:pStyle w:val="1235"/>
        <w:rPr>
          <w:rFonts w:asciiTheme="minorHAnsi" w:hAnsiTheme="minorHAnsi" w:eastAsiaTheme="minorEastAsia" w:cstheme="minorBidi"/>
          <w:b w:val="0"/>
          <w:bCs w:val="0"/>
          <w:caps w:val="0"/>
          <w:sz w:val="22"/>
          <w:szCs w:val="22"/>
        </w:rPr>
      </w:pPr>
      <w:r/>
      <w:hyperlink w:tooltip="#_Toc180176148" w:anchor="_Toc180176148" w:history="1">
        <w:r>
          <w:rPr>
            <w:rStyle w:val="1216"/>
          </w:rPr>
          <w:t xml:space="preserve">5.</w:t>
        </w:r>
        <w:r>
          <w:rPr>
            <w:rFonts w:asciiTheme="minorHAnsi" w:hAnsiTheme="minorHAnsi" w:eastAsiaTheme="minorEastAsia" w:cstheme="minorBidi"/>
            <w:b w:val="0"/>
            <w:bCs w:val="0"/>
            <w:caps w:val="0"/>
            <w:sz w:val="22"/>
            <w:szCs w:val="22"/>
          </w:rPr>
          <w:tab/>
        </w:r>
        <w:r>
          <w:rPr>
            <w:rStyle w:val="1216"/>
          </w:rPr>
          <w:t xml:space="preserve">ИНФОРМАЦИОННАЯ КАРТА ПРОЦЕДУРЫ КОНКУРЕНТНОГО ОТБОРА</w:t>
        </w:r>
        <w:r>
          <w:tab/>
        </w:r>
        <w:r>
          <w:fldChar w:fldCharType="begin"/>
        </w:r>
        <w:r>
          <w:instrText xml:space="preserve"> PAGEREF _Toc180176148 \h </w:instrText>
        </w:r>
        <w:r>
          <w:fldChar w:fldCharType="separate"/>
        </w:r>
        <w:r>
          <w:rPr>
            <w:rStyle w:val="1216"/>
          </w:rPr>
          <w:t xml:space="preserve">22</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pStyle w:val="1235"/>
        <w:rPr>
          <w:rFonts w:asciiTheme="minorHAnsi" w:hAnsiTheme="minorHAnsi" w:eastAsiaTheme="minorEastAsia" w:cstheme="minorBidi"/>
          <w:b w:val="0"/>
          <w:bCs w:val="0"/>
          <w:caps w:val="0"/>
          <w:sz w:val="22"/>
          <w:szCs w:val="22"/>
        </w:rPr>
      </w:pPr>
      <w:r/>
      <w:hyperlink w:tooltip="#_Toc180176149" w:anchor="_Toc180176149" w:history="1">
        <w:r>
          <w:rPr>
            <w:rStyle w:val="1216"/>
          </w:rPr>
          <w:t xml:space="preserve">6.</w:t>
        </w:r>
        <w:r>
          <w:rPr>
            <w:rFonts w:asciiTheme="minorHAnsi" w:hAnsiTheme="minorHAnsi" w:eastAsiaTheme="minorEastAsia" w:cstheme="minorBidi"/>
            <w:b w:val="0"/>
            <w:bCs w:val="0"/>
            <w:caps w:val="0"/>
            <w:sz w:val="22"/>
            <w:szCs w:val="22"/>
          </w:rPr>
          <w:tab/>
        </w:r>
        <w:r>
          <w:rPr>
            <w:rStyle w:val="1216"/>
          </w:rPr>
          <w:t xml:space="preserve">ТЕХНИЧЕСКАЯ ЧАСТЬ</w:t>
        </w:r>
        <w:r>
          <w:tab/>
        </w:r>
        <w:r>
          <w:fldChar w:fldCharType="begin"/>
        </w:r>
        <w:r>
          <w:instrText xml:space="preserve"> PAGEREF _Toc180176149 \h </w:instrText>
        </w:r>
        <w:r>
          <w:fldChar w:fldCharType="separate"/>
        </w:r>
        <w:r>
          <w:rPr>
            <w:rStyle w:val="1216"/>
          </w:rPr>
          <w:t xml:space="preserve">32</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pStyle w:val="1235"/>
        <w:rPr>
          <w:rFonts w:asciiTheme="minorHAnsi" w:hAnsiTheme="minorHAnsi" w:eastAsiaTheme="minorEastAsia" w:cstheme="minorBidi"/>
          <w:b w:val="0"/>
          <w:bCs w:val="0"/>
          <w:caps w:val="0"/>
          <w:sz w:val="22"/>
          <w:szCs w:val="22"/>
        </w:rPr>
      </w:pPr>
      <w:r/>
      <w:hyperlink w:tooltip="#_Toc180176150" w:anchor="_Toc180176150" w:history="1">
        <w:r>
          <w:rPr>
            <w:rStyle w:val="1216"/>
          </w:rPr>
          <w:t xml:space="preserve">7.</w:t>
        </w:r>
        <w:r>
          <w:rPr>
            <w:rFonts w:asciiTheme="minorHAnsi" w:hAnsiTheme="minorHAnsi" w:eastAsiaTheme="minorEastAsia" w:cstheme="minorBidi"/>
            <w:b w:val="0"/>
            <w:bCs w:val="0"/>
            <w:caps w:val="0"/>
            <w:sz w:val="22"/>
            <w:szCs w:val="22"/>
          </w:rPr>
          <w:tab/>
        </w:r>
        <w:r>
          <w:rPr>
            <w:rStyle w:val="1216"/>
          </w:rPr>
          <w:t xml:space="preserve">ПРОЕКТ ДОГОВОРА</w:t>
        </w:r>
        <w:r>
          <w:tab/>
        </w:r>
        <w:r>
          <w:fldChar w:fldCharType="begin"/>
        </w:r>
        <w:r>
          <w:instrText xml:space="preserve"> PAGEREF _Toc180176150 \h </w:instrText>
        </w:r>
        <w:r>
          <w:fldChar w:fldCharType="separate"/>
        </w:r>
        <w:r>
          <w:rPr>
            <w:rStyle w:val="1216"/>
          </w:rPr>
          <w:t xml:space="preserve">32</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pStyle w:val="1235"/>
        <w:rPr>
          <w:rFonts w:asciiTheme="minorHAnsi" w:hAnsiTheme="minorHAnsi" w:eastAsiaTheme="minorEastAsia" w:cstheme="minorBidi"/>
          <w:b w:val="0"/>
          <w:bCs w:val="0"/>
          <w:caps w:val="0"/>
          <w:sz w:val="22"/>
          <w:szCs w:val="22"/>
        </w:rPr>
      </w:pPr>
      <w:r/>
      <w:hyperlink w:tooltip="#_Toc180176151" w:anchor="_Toc180176151" w:history="1">
        <w:r>
          <w:rPr>
            <w:rStyle w:val="1216"/>
          </w:rPr>
          <w:t xml:space="preserve">8.</w:t>
        </w:r>
        <w:r>
          <w:rPr>
            <w:rFonts w:asciiTheme="minorHAnsi" w:hAnsiTheme="minorHAnsi" w:eastAsiaTheme="minorEastAsia" w:cstheme="minorBidi"/>
            <w:b w:val="0"/>
            <w:bCs w:val="0"/>
            <w:caps w:val="0"/>
            <w:sz w:val="22"/>
            <w:szCs w:val="22"/>
          </w:rPr>
          <w:tab/>
        </w:r>
        <w:r>
          <w:rPr>
            <w:rStyle w:val="1216"/>
          </w:rPr>
          <w:t xml:space="preserve">ОБРАЗЦЫ ФОРМ И ДОКУМЕНТОВ</w:t>
        </w:r>
        <w:r>
          <w:tab/>
        </w:r>
        <w:r>
          <w:fldChar w:fldCharType="begin"/>
        </w:r>
        <w:r>
          <w:instrText xml:space="preserve"> PAGEREF _Toc180176151 \h </w:instrText>
        </w:r>
        <w:r>
          <w:fldChar w:fldCharType="separate"/>
        </w:r>
        <w:r>
          <w:rPr>
            <w:rStyle w:val="1216"/>
          </w:rPr>
          <w:t xml:space="preserve">32</w:t>
        </w:r>
        <w:r>
          <w:fldChar w:fldCharType="end"/>
        </w:r>
      </w:hyperlink>
      <w:r>
        <w:rPr>
          <w:rFonts w:asciiTheme="minorHAnsi" w:hAnsiTheme="minorHAnsi" w:eastAsiaTheme="minorEastAsia" w:cstheme="minorBidi"/>
          <w:b w:val="0"/>
          <w:bCs w:val="0"/>
          <w:caps w:val="0"/>
          <w:sz w:val="22"/>
          <w:szCs w:val="22"/>
        </w:rPr>
      </w:r>
      <w:r>
        <w:rPr>
          <w:rFonts w:asciiTheme="minorHAnsi" w:hAnsiTheme="minorHAnsi" w:eastAsiaTheme="minorEastAsia" w:cstheme="minorBidi"/>
          <w:b w:val="0"/>
          <w:bCs w:val="0"/>
          <w:caps w:val="0"/>
          <w:sz w:val="22"/>
          <w:szCs w:val="22"/>
        </w:rPr>
      </w:r>
    </w:p>
    <w:p>
      <w:pPr>
        <w:spacing w:line="240" w:lineRule="auto"/>
        <w:tabs>
          <w:tab w:val="center" w:pos="4535" w:leader="none"/>
          <w:tab w:val="left" w:pos="7215" w:leader="none"/>
        </w:tabs>
        <w:rPr>
          <w:rFonts w:ascii="Times New Roman" w:hAnsi="Times New Roman" w:cs="Times New Roman"/>
          <w:b/>
          <w:sz w:val="28"/>
          <w:szCs w:val="28"/>
        </w:rPr>
      </w:pPr>
      <w:r>
        <w:rPr>
          <w:rFonts w:ascii="Times New Roman" w:hAnsi="Times New Roman" w:eastAsia="Times New Roman" w:cs="Times New Roman"/>
          <w:b/>
          <w:sz w:val="24"/>
          <w:szCs w:val="24"/>
          <w:lang w:eastAsia="ru-RU"/>
        </w:rPr>
        <w:fldChar w:fldCharType="end"/>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8"/>
          <w:szCs w:val="28"/>
        </w:rPr>
      </w:r>
      <w:r>
        <w:rPr>
          <w:rFonts w:ascii="Times New Roman" w:hAnsi="Times New Roman" w:cs="Times New Roman"/>
          <w:b/>
          <w:sz w:val="28"/>
          <w:szCs w:val="28"/>
        </w:rPr>
      </w:r>
    </w:p>
    <w:p>
      <w:pPr>
        <w:jc w:val="right"/>
        <w:tabs>
          <w:tab w:val="right" w:pos="9070" w:leader="none"/>
        </w:tabs>
        <w:rPr>
          <w:rFonts w:ascii="Times New Roman" w:hAnsi="Times New Roman" w:cs="Times New Roman"/>
          <w:b/>
          <w:sz w:val="28"/>
          <w:szCs w:val="28"/>
        </w:rPr>
      </w:pPr>
      <w:r>
        <w:rPr>
          <w:rFonts w:ascii="Times New Roman" w:hAnsi="Times New Roman" w:cs="Times New Roman"/>
          <w:b/>
          <w:sz w:val="28"/>
          <w:szCs w:val="28"/>
        </w:rPr>
      </w:r>
      <w:r>
        <w:rPr>
          <w:rFonts w:ascii="Times New Roman" w:hAnsi="Times New Roman" w:cs="Times New Roman"/>
          <w:b/>
          <w:sz w:val="28"/>
          <w:szCs w:val="28"/>
        </w:rPr>
      </w:r>
      <w:r>
        <w:rPr>
          <w:rFonts w:ascii="Times New Roman" w:hAnsi="Times New Roman" w:cs="Times New Roman"/>
          <w:b/>
          <w:sz w:val="28"/>
          <w:szCs w:val="28"/>
        </w:rPr>
      </w:r>
    </w:p>
    <w:p>
      <w:pPr>
        <w:tabs>
          <w:tab w:val="right" w:pos="9070" w:leader="none"/>
        </w:tabs>
        <w:rPr>
          <w:rFonts w:ascii="Times New Roman" w:hAnsi="Times New Roman" w:cs="Times New Roman"/>
          <w:b/>
          <w:sz w:val="28"/>
          <w:szCs w:val="28"/>
        </w:rPr>
      </w:pPr>
      <w:r>
        <w:rPr>
          <w:rFonts w:ascii="Times New Roman" w:hAnsi="Times New Roman" w:cs="Times New Roman"/>
          <w:sz w:val="28"/>
          <w:szCs w:val="28"/>
        </w:rPr>
        <w:br w:type="page" w:clear="all"/>
      </w:r>
      <w:r>
        <w:rPr>
          <w:rFonts w:ascii="Times New Roman" w:hAnsi="Times New Roman" w:cs="Times New Roman"/>
          <w:b/>
          <w:sz w:val="28"/>
          <w:szCs w:val="28"/>
        </w:rPr>
      </w:r>
      <w:r>
        <w:rPr>
          <w:rFonts w:ascii="Times New Roman" w:hAnsi="Times New Roman" w:cs="Times New Roman"/>
          <w:b/>
          <w:sz w:val="28"/>
          <w:szCs w:val="28"/>
        </w:rPr>
      </w:r>
    </w:p>
    <w:p>
      <w:pPr>
        <w:pStyle w:val="1417"/>
        <w:numPr>
          <w:ilvl w:val="0"/>
          <w:numId w:val="43"/>
        </w:numPr>
        <w:jc w:val="center"/>
        <w:keepNext/>
        <w:spacing w:after="240"/>
        <w:tabs>
          <w:tab w:val="left" w:pos="0" w:leader="none"/>
          <w:tab w:val="left" w:pos="4111" w:leader="none"/>
        </w:tabs>
        <w:rPr>
          <w:b/>
          <w:sz w:val="24"/>
          <w:szCs w:val="24"/>
        </w:rPr>
        <w:outlineLvl w:val="0"/>
      </w:pPr>
      <w:r/>
      <w:bookmarkStart w:id="1" w:name="_Toc531350740"/>
      <w:r/>
      <w:bookmarkStart w:id="2" w:name="_Toc22725648"/>
      <w:r/>
      <w:bookmarkStart w:id="3" w:name="_Toc23178948"/>
      <w:r/>
      <w:bookmarkStart w:id="4" w:name="_Toc180176125"/>
      <w:r/>
      <w:bookmarkStart w:id="5" w:name="_Toc354752680"/>
      <w:r>
        <w:rPr>
          <w:b/>
          <w:sz w:val="24"/>
          <w:szCs w:val="24"/>
        </w:rPr>
        <w:t xml:space="preserve">ОСНОВНЫЕ ПОНЯТИЯ И ОПРЕДЕЛЕНИЯ</w:t>
      </w:r>
      <w:bookmarkEnd w:id="1"/>
      <w:r/>
      <w:bookmarkEnd w:id="2"/>
      <w:r/>
      <w:bookmarkEnd w:id="3"/>
      <w:r/>
      <w:bookmarkEnd w:id="4"/>
      <w:r>
        <w:rPr>
          <w:b/>
          <w:sz w:val="24"/>
          <w:szCs w:val="24"/>
        </w:rPr>
      </w:r>
      <w:r>
        <w:rPr>
          <w:b/>
          <w:sz w:val="24"/>
          <w:szCs w:val="24"/>
        </w:rPr>
      </w:r>
    </w:p>
    <w:p>
      <w:pPr>
        <w:pStyle w:val="1417"/>
        <w:ind w:left="0" w:firstLine="1418"/>
        <w:jc w:val="both"/>
        <w:tabs>
          <w:tab w:val="left" w:pos="1276" w:leader="none"/>
        </w:tabs>
        <w:rPr>
          <w:sz w:val="24"/>
          <w:szCs w:val="24"/>
        </w:rPr>
      </w:pPr>
      <w:r>
        <w:rPr>
          <w:sz w:val="24"/>
          <w:szCs w:val="24"/>
        </w:rPr>
        <w:t xml:space="preserve">Для целей настоящей </w:t>
      </w:r>
      <w:r>
        <w:rPr>
          <w:b/>
          <w:i/>
          <w:sz w:val="24"/>
          <w:szCs w:val="24"/>
        </w:rPr>
        <w:t xml:space="preserve">Документации на проведение открытой процедуры конкурентного отбора </w:t>
      </w:r>
      <w:r>
        <w:rPr>
          <w:sz w:val="24"/>
          <w:szCs w:val="24"/>
        </w:rPr>
        <w:t xml:space="preserve">(далее – процедура конкурентного отбора) используются следующие понятия и определения:</w:t>
      </w:r>
      <w:r>
        <w:rPr>
          <w:sz w:val="24"/>
          <w:szCs w:val="24"/>
        </w:rPr>
      </w:r>
      <w:r>
        <w:rPr>
          <w:sz w:val="24"/>
          <w:szCs w:val="24"/>
        </w:rPr>
      </w:r>
    </w:p>
    <w:p>
      <w:pPr>
        <w:spacing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0" w:firstLine="709"/>
        <w:spacing w:after="0" w:line="240" w:lineRule="auto"/>
        <w:rPr>
          <w:rFonts w:ascii="Times New Roman" w:hAnsi="Times New Roman" w:cs="Times New Roman"/>
          <w:b/>
          <w:sz w:val="24"/>
        </w:rPr>
        <w:outlineLvl w:val="1"/>
      </w:pPr>
      <w:r/>
      <w:bookmarkStart w:id="6" w:name="_Toc180176126"/>
      <w:r/>
      <w:bookmarkEnd w:id="5"/>
      <w:r>
        <w:rPr>
          <w:rFonts w:ascii="Times New Roman" w:hAnsi="Times New Roman" w:cs="Times New Roman"/>
          <w:b/>
          <w:sz w:val="24"/>
        </w:rPr>
        <w:t xml:space="preserve">Понятия и определения</w:t>
      </w:r>
      <w:bookmarkEnd w:id="6"/>
      <w:r>
        <w:rPr>
          <w:rFonts w:ascii="Times New Roman" w:hAnsi="Times New Roman" w:cs="Times New Roman"/>
          <w:b/>
          <w:sz w:val="24"/>
        </w:rPr>
        <w:t xml:space="preserve"> </w:t>
      </w:r>
      <w:r>
        <w:rPr>
          <w:rFonts w:ascii="Times New Roman" w:hAnsi="Times New Roman" w:cs="Times New Roman"/>
          <w:b/>
          <w:sz w:val="24"/>
        </w:rPr>
      </w:r>
      <w:r>
        <w:rPr>
          <w:rFonts w:ascii="Times New Roman" w:hAnsi="Times New Roman" w:cs="Times New Roman"/>
          <w:b/>
          <w:sz w:val="24"/>
        </w:rPr>
      </w:r>
    </w:p>
    <w:p>
      <w:pPr>
        <w:ind w:firstLine="709"/>
        <w:jc w:val="both"/>
        <w:spacing w:after="0" w:line="240" w:lineRule="auto"/>
      </w:pPr>
      <w:r>
        <w:rPr>
          <w:rFonts w:ascii="Times New Roman" w:hAnsi="Times New Roman" w:cs="Times New Roman"/>
          <w:b/>
          <w:bCs/>
          <w:i/>
          <w:iCs/>
          <w:sz w:val="24"/>
          <w:szCs w:val="24"/>
        </w:rPr>
        <w:t xml:space="preserve">Банк</w:t>
      </w:r>
      <w:r>
        <w:rPr>
          <w:rFonts w:ascii="Times New Roman" w:hAnsi="Times New Roman" w:cs="Times New Roman"/>
          <w:sz w:val="24"/>
          <w:szCs w:val="24"/>
        </w:rPr>
        <w:t xml:space="preserve"> – Публичное акционерное общество «Банк ПСБ»;</w:t>
      </w:r>
      <w:r/>
    </w:p>
    <w:p>
      <w:pPr>
        <w:ind w:firstLine="709"/>
        <w:jc w:val="both"/>
        <w:spacing w:after="0" w:line="240" w:lineRule="auto"/>
      </w:pPr>
      <w:r>
        <w:rPr>
          <w:rFonts w:ascii="Times New Roman" w:hAnsi="Times New Roman" w:cs="Times New Roman"/>
          <w:b/>
          <w:bCs/>
          <w:i/>
          <w:iCs/>
          <w:sz w:val="24"/>
          <w:szCs w:val="24"/>
        </w:rPr>
        <w:t xml:space="preserve">ВНД</w:t>
      </w:r>
      <w:r>
        <w:rPr>
          <w:rFonts w:ascii="Times New Roman" w:hAnsi="Times New Roman" w:cs="Times New Roman"/>
          <w:sz w:val="24"/>
          <w:szCs w:val="24"/>
        </w:rPr>
        <w:t xml:space="preserve"> – внутренний нормативный документ Банка;</w:t>
      </w:r>
      <w:r/>
    </w:p>
    <w:p>
      <w:pPr>
        <w:ind w:firstLine="709"/>
        <w:jc w:val="both"/>
        <w:spacing w:after="0" w:line="240" w:lineRule="auto"/>
      </w:pPr>
      <w:r>
        <w:rPr>
          <w:rFonts w:ascii="Times New Roman" w:hAnsi="Times New Roman" w:cs="Times New Roman"/>
          <w:b/>
          <w:bCs/>
          <w:i/>
          <w:iCs/>
          <w:sz w:val="24"/>
          <w:szCs w:val="24"/>
        </w:rPr>
        <w:t xml:space="preserve">Договор</w:t>
      </w:r>
      <w:r>
        <w:rPr>
          <w:rFonts w:ascii="Times New Roman" w:hAnsi="Times New Roman" w:cs="Times New Roman"/>
          <w:sz w:val="24"/>
          <w:szCs w:val="24"/>
        </w:rPr>
        <w:t xml:space="preserve"> – договор, заключаемый Банком с победителем процедуры конкурентного отбора в редакции, изложенной в Разделе 7 Документации;</w:t>
      </w:r>
      <w:r/>
    </w:p>
    <w:p>
      <w:pPr>
        <w:ind w:firstLine="709"/>
        <w:jc w:val="both"/>
        <w:spacing w:after="0" w:line="240" w:lineRule="auto"/>
      </w:pPr>
      <w:r>
        <w:rPr>
          <w:rFonts w:ascii="Times New Roman" w:hAnsi="Times New Roman" w:cs="Times New Roman"/>
          <w:b/>
          <w:bCs/>
          <w:i/>
          <w:iCs/>
          <w:sz w:val="24"/>
          <w:szCs w:val="24"/>
        </w:rPr>
        <w:t xml:space="preserve">Документация на проведение открытой процедуры конкурентного отбора (Документация)</w:t>
      </w:r>
      <w:r>
        <w:rPr>
          <w:rFonts w:ascii="Times New Roman" w:hAnsi="Times New Roman" w:cs="Times New Roman"/>
          <w:sz w:val="24"/>
          <w:szCs w:val="24"/>
        </w:rPr>
        <w:t xml:space="preserve"> – комплект документов, содержащий информацию о предмете,  условиях участия и о правилах проведения процедуры конкурентного отбора Партнеров, правилах подготовки, оформления и подачи участниками процедуры конкурентно</w:t>
      </w:r>
      <w:r>
        <w:rPr>
          <w:rFonts w:ascii="Times New Roman" w:hAnsi="Times New Roman" w:cs="Times New Roman"/>
          <w:sz w:val="24"/>
          <w:szCs w:val="24"/>
        </w:rPr>
        <w:t xml:space="preserve">го отбора Партнеров заявок на участие в процедуре конкурентного отбора Партнеров, правилах выбора победителя (победителей) конкурентного отбора, а также об условиях заключаемого по результатам процедуры конкурентного отбора Партнеров договора (соглашения).</w:t>
      </w:r>
      <w:r/>
    </w:p>
    <w:p>
      <w:pPr>
        <w:ind w:firstLine="709"/>
        <w:jc w:val="both"/>
        <w:spacing w:after="0" w:line="240" w:lineRule="auto"/>
      </w:pPr>
      <w:r>
        <w:rPr>
          <w:rFonts w:ascii="Times New Roman" w:hAnsi="Times New Roman" w:cs="Times New Roman"/>
          <w:b/>
          <w:bCs/>
          <w:i/>
          <w:iCs/>
          <w:sz w:val="24"/>
          <w:szCs w:val="24"/>
        </w:rPr>
        <w:t xml:space="preserve">Заявка на участие в процедуре конкурентного отбора (Заявка)</w:t>
      </w:r>
      <w:r>
        <w:rPr>
          <w:rFonts w:ascii="Times New Roman" w:hAnsi="Times New Roman" w:cs="Times New Roman"/>
          <w:sz w:val="24"/>
          <w:szCs w:val="24"/>
        </w:rPr>
        <w:t xml:space="preserve"> – комплект документов, содержащий предложение участника процедуры конкурентного отбора Партнеров о Сотрудничестве, направленный Банку по форме и в порядке, установленными документацией о проведении процедуры конкурентного отбора Партнеров;</w:t>
      </w:r>
      <w:r/>
    </w:p>
    <w:p>
      <w:pPr>
        <w:ind w:firstLine="709"/>
        <w:jc w:val="both"/>
        <w:spacing w:after="0" w:line="240" w:lineRule="auto"/>
      </w:pPr>
      <w:r>
        <w:rPr>
          <w:rFonts w:ascii="Times New Roman" w:hAnsi="Times New Roman" w:cs="Times New Roman"/>
          <w:b/>
          <w:bCs/>
          <w:i/>
          <w:iCs/>
          <w:sz w:val="24"/>
          <w:szCs w:val="24"/>
        </w:rPr>
        <w:t xml:space="preserve">Клиент</w:t>
      </w:r>
      <w:r>
        <w:rPr>
          <w:rFonts w:ascii="Times New Roman" w:hAnsi="Times New Roman" w:cs="Times New Roman"/>
          <w:sz w:val="24"/>
          <w:szCs w:val="24"/>
        </w:rPr>
        <w:t xml:space="preserve"> – физическое лицо, имеющее намерение заключить или заключившее Договор об оказании информационных и сервисных услуг, оказываемых Партнером, посредством приобретения Сертификата при посредничестве Банка.</w:t>
      </w:r>
      <w:r/>
    </w:p>
    <w:p>
      <w:pPr>
        <w:ind w:firstLine="709"/>
        <w:jc w:val="both"/>
        <w:spacing w:after="0" w:line="240" w:lineRule="auto"/>
      </w:pPr>
      <w:r>
        <w:rPr>
          <w:rFonts w:ascii="Times New Roman" w:hAnsi="Times New Roman" w:cs="Times New Roman"/>
          <w:b/>
          <w:bCs/>
          <w:i/>
          <w:iCs/>
          <w:sz w:val="24"/>
          <w:szCs w:val="24"/>
        </w:rPr>
        <w:t xml:space="preserve">Комиссия по аккредитации и отбору Партнеров ПАО «Банк ПСБ» (Комиссия)</w:t>
      </w:r>
      <w:r>
        <w:rPr>
          <w:rFonts w:ascii="Times New Roman" w:hAnsi="Times New Roman" w:cs="Times New Roman"/>
          <w:sz w:val="24"/>
          <w:szCs w:val="24"/>
        </w:rPr>
        <w:t xml:space="preserve"> – коллегиальный рабочий орган, действующий на постоянной основе в соответствии с ВНД Банка и созданный для обеспечения принятия Банком решений (с соблюдением принципов прозрачности, независимости, коллегиальности) о Сотрудничестве Банка.</w:t>
      </w:r>
      <w:r/>
    </w:p>
    <w:p>
      <w:pPr>
        <w:ind w:firstLine="709"/>
        <w:jc w:val="both"/>
        <w:spacing w:after="0" w:line="240" w:lineRule="auto"/>
      </w:pPr>
      <w:r>
        <w:rPr>
          <w:rFonts w:ascii="Times New Roman" w:hAnsi="Times New Roman" w:cs="Times New Roman"/>
          <w:b/>
          <w:bCs/>
          <w:i/>
          <w:iCs/>
          <w:sz w:val="24"/>
          <w:szCs w:val="24"/>
        </w:rPr>
        <w:t xml:space="preserve">Недружественные иностранные государства</w:t>
      </w:r>
      <w:r>
        <w:rPr>
          <w:rFonts w:ascii="Times New Roman" w:hAnsi="Times New Roman" w:cs="Times New Roman"/>
          <w:sz w:val="24"/>
          <w:szCs w:val="24"/>
        </w:rPr>
        <w:t xml:space="preserve"> – иностранные государства, включенн</w:t>
      </w:r>
      <w:r>
        <w:rPr>
          <w:rFonts w:ascii="Times New Roman" w:hAnsi="Times New Roman" w:cs="Times New Roman"/>
          <w:sz w:val="24"/>
          <w:szCs w:val="24"/>
        </w:rPr>
        <w:t xml:space="preserve">ые в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 430-р.</w:t>
      </w:r>
      <w:r/>
    </w:p>
    <w:p>
      <w:pPr>
        <w:ind w:firstLine="709"/>
        <w:jc w:val="both"/>
        <w:spacing w:after="0" w:line="240" w:lineRule="auto"/>
      </w:pPr>
      <w:r>
        <w:rPr>
          <w:rFonts w:ascii="Times New Roman" w:hAnsi="Times New Roman" w:cs="Times New Roman"/>
          <w:b/>
          <w:bCs/>
          <w:i/>
          <w:iCs/>
          <w:sz w:val="24"/>
          <w:szCs w:val="24"/>
        </w:rPr>
        <w:t xml:space="preserve">Негативная деловая репутация</w:t>
      </w:r>
      <w:r>
        <w:rPr>
          <w:rFonts w:ascii="Times New Roman" w:hAnsi="Times New Roman" w:cs="Times New Roman"/>
          <w:sz w:val="24"/>
          <w:szCs w:val="24"/>
        </w:rPr>
        <w:t xml:space="preserve"> - отрицательная характеристика Участника/Партнера, предусматривающая наличие   следующей подтвержденной информации за последние 2 (два) года, предшествующие дате подачи Заявки, о (далее – Негативная Деловая репутация):</w:t>
      </w:r>
      <w:r/>
    </w:p>
    <w:p>
      <w:pPr>
        <w:ind w:firstLine="709"/>
        <w:jc w:val="both"/>
        <w:spacing w:after="0" w:line="240" w:lineRule="auto"/>
      </w:pPr>
      <w:r>
        <w:rPr>
          <w:rFonts w:ascii="Times New Roman" w:hAnsi="Times New Roman" w:cs="Times New Roman"/>
          <w:sz w:val="24"/>
          <w:szCs w:val="24"/>
        </w:rPr>
        <w:t xml:space="preserve">– вступивших в законную силу судебных решениях, подтверждающих некомпетентность или низкий профессионализм Участника/Партнера;</w:t>
      </w:r>
      <w:r/>
    </w:p>
    <w:p>
      <w:pPr>
        <w:ind w:firstLine="709"/>
        <w:jc w:val="both"/>
        <w:spacing w:after="0" w:line="240" w:lineRule="auto"/>
      </w:pPr>
      <w:r>
        <w:rPr>
          <w:rFonts w:ascii="Times New Roman" w:hAnsi="Times New Roman" w:cs="Times New Roman"/>
          <w:sz w:val="24"/>
          <w:szCs w:val="24"/>
        </w:rPr>
        <w:t xml:space="preserve">– уголовных делах, возбужденных в отношении Участника/Партнера и связанных с их профессиональной деятельностью; </w:t>
      </w:r>
      <w:r/>
    </w:p>
    <w:p>
      <w:pPr>
        <w:ind w:firstLine="709"/>
        <w:jc w:val="both"/>
        <w:spacing w:after="0" w:line="240" w:lineRule="auto"/>
      </w:pPr>
      <w:r>
        <w:rPr>
          <w:rFonts w:ascii="Times New Roman" w:hAnsi="Times New Roman" w:cs="Times New Roman"/>
          <w:sz w:val="24"/>
          <w:szCs w:val="24"/>
        </w:rPr>
        <w:t xml:space="preserve">– нахождении Участника/Партнера в реестре недобр</w:t>
      </w:r>
      <w:r>
        <w:rPr>
          <w:rFonts w:ascii="Times New Roman" w:hAnsi="Times New Roman" w:cs="Times New Roman"/>
          <w:sz w:val="24"/>
          <w:szCs w:val="24"/>
        </w:rPr>
        <w:t xml:space="preserve">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w:t>
      </w:r>
      <w:r>
        <w:rPr>
          <w:rFonts w:ascii="Times New Roman" w:hAnsi="Times New Roman" w:cs="Times New Roman"/>
          <w:sz w:val="24"/>
          <w:szCs w:val="24"/>
        </w:rPr>
        <w:t xml:space="preserve">контрактной системе в сфере закупок товаров, работ, услуг для обеспечения государственных и муниципальных нужд»;</w:t>
      </w:r>
      <w:r/>
    </w:p>
    <w:p>
      <w:pPr>
        <w:ind w:firstLine="709"/>
        <w:jc w:val="both"/>
        <w:spacing w:after="0" w:line="240" w:lineRule="auto"/>
      </w:pPr>
      <w:r>
        <w:rPr>
          <w:rFonts w:ascii="Times New Roman" w:hAnsi="Times New Roman" w:cs="Times New Roman"/>
          <w:sz w:val="24"/>
          <w:szCs w:val="24"/>
        </w:rPr>
        <w:t xml:space="preserve">– наличии исполнительного производства о наложении ареста на имущество Участника/Партнера;</w:t>
      </w:r>
      <w:r/>
    </w:p>
    <w:p>
      <w:pPr>
        <w:ind w:firstLine="709"/>
        <w:jc w:val="both"/>
        <w:spacing w:after="0" w:line="240" w:lineRule="auto"/>
      </w:pPr>
      <w:r>
        <w:rPr>
          <w:rFonts w:ascii="Times New Roman" w:hAnsi="Times New Roman" w:cs="Times New Roman"/>
          <w:sz w:val="24"/>
          <w:szCs w:val="24"/>
        </w:rPr>
        <w:t xml:space="preserve">– наличии неурегулированных предписаний в отношении Участника/Партнера со стороны Федеральной налоговой службы;</w:t>
      </w:r>
      <w:r/>
    </w:p>
    <w:p>
      <w:pPr>
        <w:ind w:firstLine="709"/>
        <w:jc w:val="both"/>
        <w:spacing w:after="0" w:line="240" w:lineRule="auto"/>
      </w:pPr>
      <w:r>
        <w:rPr>
          <w:rFonts w:ascii="Times New Roman" w:hAnsi="Times New Roman" w:cs="Times New Roman"/>
          <w:sz w:val="24"/>
          <w:szCs w:val="24"/>
        </w:rPr>
        <w:t xml:space="preserve">– наличии вынесенного арбитражным судом определения/решения о введении в отношении Участника/Партнера процедуры банкротства;</w:t>
      </w:r>
      <w:r/>
    </w:p>
    <w:p>
      <w:pPr>
        <w:ind w:firstLine="709"/>
        <w:jc w:val="both"/>
        <w:spacing w:after="0" w:line="240" w:lineRule="auto"/>
      </w:pPr>
      <w:r>
        <w:rPr>
          <w:rFonts w:ascii="Times New Roman" w:hAnsi="Times New Roman" w:cs="Times New Roman"/>
          <w:sz w:val="24"/>
          <w:szCs w:val="24"/>
        </w:rPr>
        <w:t xml:space="preserve">– наличии неснятой/непогашенной судимости в отношении генерального директора и (или) главного бухгалтера Участника/Партнера;</w:t>
      </w:r>
      <w:r/>
    </w:p>
    <w:p>
      <w:pPr>
        <w:ind w:firstLine="709"/>
        <w:jc w:val="both"/>
        <w:spacing w:after="0" w:line="240" w:lineRule="auto"/>
      </w:pPr>
      <w:r>
        <w:rPr>
          <w:rFonts w:ascii="Times New Roman" w:hAnsi="Times New Roman" w:cs="Times New Roman"/>
          <w:sz w:val="24"/>
          <w:szCs w:val="24"/>
        </w:rPr>
        <w:t xml:space="preserve">– наличии фактов предоставления Участником Банку и (или) третьим лицам документов, содержащих признаки их ф</w:t>
      </w:r>
      <w:r>
        <w:rPr>
          <w:rFonts w:ascii="Times New Roman" w:hAnsi="Times New Roman" w:cs="Times New Roman"/>
          <w:sz w:val="24"/>
          <w:szCs w:val="24"/>
        </w:rPr>
        <w:t xml:space="preserve">альсификации, в целях получения Участником прав (льгот) или освобождения Участника от каких-либо обязанностей, и (или) фактов неисполнения либо ненадлежащего исполнения договорных обязательств по договорам, заключенным с Банком, приведшим к их расторжению.</w:t>
      </w:r>
      <w:r/>
    </w:p>
    <w:p>
      <w:pPr>
        <w:ind w:firstLine="709"/>
        <w:jc w:val="both"/>
        <w:spacing w:after="0" w:line="240" w:lineRule="auto"/>
      </w:pPr>
      <w:r>
        <w:rPr>
          <w:rFonts w:ascii="Times New Roman" w:hAnsi="Times New Roman" w:cs="Times New Roman"/>
          <w:b/>
          <w:bCs/>
          <w:i/>
          <w:iCs/>
          <w:sz w:val="24"/>
          <w:szCs w:val="24"/>
        </w:rPr>
        <w:t xml:space="preserve">Оператор электронной площадки (оператор ЭП)</w:t>
      </w:r>
      <w:r>
        <w:rPr>
          <w:rFonts w:ascii="Times New Roman" w:hAnsi="Times New Roman" w:cs="Times New Roman"/>
          <w:sz w:val="24"/>
          <w:szCs w:val="24"/>
        </w:rPr>
        <w:t xml:space="preserve"> – явл</w:t>
      </w:r>
      <w:r>
        <w:rPr>
          <w:rFonts w:ascii="Times New Roman" w:hAnsi="Times New Roman" w:cs="Times New Roman"/>
          <w:sz w:val="24"/>
          <w:szCs w:val="24"/>
        </w:rPr>
        <w:t xml:space="preserve">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владеющее электронной пл</w:t>
      </w:r>
      <w:r>
        <w:rPr>
          <w:rFonts w:ascii="Times New Roman" w:hAnsi="Times New Roman" w:cs="Times New Roman"/>
          <w:sz w:val="24"/>
          <w:szCs w:val="24"/>
        </w:rPr>
        <w:t xml:space="preserve">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процедур конкурентного отбора в электронной форме;</w:t>
      </w:r>
      <w:r/>
    </w:p>
    <w:p>
      <w:pPr>
        <w:ind w:firstLine="709"/>
        <w:jc w:val="both"/>
        <w:spacing w:after="0" w:line="240" w:lineRule="auto"/>
      </w:pPr>
      <w:r>
        <w:rPr>
          <w:rFonts w:ascii="Times New Roman" w:hAnsi="Times New Roman" w:cs="Times New Roman"/>
          <w:b/>
          <w:bCs/>
          <w:i/>
          <w:iCs/>
          <w:sz w:val="24"/>
          <w:szCs w:val="24"/>
        </w:rPr>
        <w:t xml:space="preserve">Открытый конкурентный отбор Партнеров</w:t>
      </w:r>
      <w:r>
        <w:rPr>
          <w:rFonts w:ascii="Times New Roman" w:hAnsi="Times New Roman" w:cs="Times New Roman"/>
          <w:sz w:val="24"/>
          <w:szCs w:val="24"/>
        </w:rPr>
        <w:t xml:space="preserve"> – конкурентный отбор Партнеров, информация о проведении которого сообщается неограниченному кругу лиц путем опубликования в </w:t>
      </w:r>
      <w:r>
        <w:rPr>
          <w:rFonts w:ascii="Times New Roman" w:hAnsi="Times New Roman" w:cs="Times New Roman"/>
          <w:sz w:val="24"/>
          <w:szCs w:val="24"/>
        </w:rPr>
        <w:t xml:space="preserve">средствах массовой информации и/или размещения в информационно-телекоммуникационной сети «Интернет» извещения об осуществлении конкурентного отбора Партнеров, доступного неограниченному кругу лиц, с приложением документации о конкурентном отборе Партнеров;</w:t>
      </w:r>
      <w:r/>
    </w:p>
    <w:p>
      <w:pPr>
        <w:ind w:firstLine="709"/>
        <w:jc w:val="both"/>
        <w:spacing w:after="0" w:line="240" w:lineRule="auto"/>
      </w:pPr>
      <w:r>
        <w:rPr>
          <w:rFonts w:ascii="Times New Roman" w:hAnsi="Times New Roman" w:cs="Times New Roman"/>
          <w:b/>
          <w:bCs/>
          <w:i/>
          <w:iCs/>
          <w:sz w:val="24"/>
          <w:szCs w:val="24"/>
        </w:rPr>
        <w:t xml:space="preserve">Партнер</w:t>
      </w:r>
      <w:r>
        <w:rPr>
          <w:rFonts w:ascii="Times New Roman" w:hAnsi="Times New Roman" w:cs="Times New Roman"/>
          <w:sz w:val="24"/>
          <w:szCs w:val="24"/>
        </w:rPr>
        <w:t xml:space="preserve"> – юридическое лицо, в отношении которого Банком принято решение о Сотрудничестве;</w:t>
      </w:r>
      <w:r/>
    </w:p>
    <w:p>
      <w:pPr>
        <w:ind w:firstLine="709"/>
        <w:jc w:val="both"/>
        <w:spacing w:after="0" w:line="240" w:lineRule="auto"/>
      </w:pPr>
      <w:r>
        <w:rPr>
          <w:rFonts w:ascii="Times New Roman" w:hAnsi="Times New Roman" w:cs="Times New Roman"/>
          <w:b/>
          <w:bCs/>
          <w:i/>
          <w:iCs/>
          <w:sz w:val="24"/>
          <w:szCs w:val="24"/>
        </w:rPr>
        <w:t xml:space="preserve">Переторжка</w:t>
      </w:r>
      <w:r>
        <w:rPr>
          <w:rFonts w:ascii="Times New Roman" w:hAnsi="Times New Roman" w:cs="Times New Roman"/>
          <w:sz w:val="24"/>
          <w:szCs w:val="24"/>
        </w:rPr>
        <w:t xml:space="preserve"> – дополнител</w:t>
      </w:r>
      <w:r>
        <w:rPr>
          <w:rFonts w:ascii="Times New Roman" w:hAnsi="Times New Roman" w:cs="Times New Roman"/>
          <w:sz w:val="24"/>
          <w:szCs w:val="24"/>
        </w:rPr>
        <w:t xml:space="preserve">ьный элемент процедуры конкурентного отбора, который заключается в добровольном изменении участниками процедуры конкурентного отбора, в отношении которых Комиссией принято решение о допуске их к участию в процедуре конкурентного отбора, предлагаемых ими в </w:t>
      </w:r>
      <w:r>
        <w:rPr>
          <w:rFonts w:ascii="Times New Roman" w:hAnsi="Times New Roman" w:cs="Times New Roman"/>
          <w:sz w:val="24"/>
          <w:szCs w:val="24"/>
        </w:rPr>
        <w:t xml:space="preserve">Заявке на участие в процедуре конкурентного отбора  технических условий и Договора (повышение агентского вознаграждения или улучшение для Банка иных (неценовых) показателей) с целью повысить рейтинг своей Заявки на участие в процедуре конкурентного отбора;</w:t>
      </w:r>
      <w:r/>
    </w:p>
    <w:p>
      <w:pPr>
        <w:ind w:firstLine="709"/>
        <w:jc w:val="both"/>
        <w:spacing w:after="0" w:line="240" w:lineRule="auto"/>
        <w:rPr>
          <w:rFonts w:ascii="Times New Roman" w:hAnsi="Times New Roman" w:cs="Times New Roman"/>
          <w:sz w:val="24"/>
          <w:szCs w:val="24"/>
          <w:highlight w:val="none"/>
        </w:rPr>
      </w:pPr>
      <w:r>
        <w:rPr>
          <w:rFonts w:ascii="Times New Roman" w:hAnsi="Times New Roman" w:cs="Times New Roman"/>
          <w:b/>
          <w:bCs/>
          <w:i/>
          <w:iCs/>
          <w:sz w:val="24"/>
          <w:szCs w:val="24"/>
        </w:rPr>
        <w:t xml:space="preserve">Победитель(-ли) процедуры конкурентного отбора</w:t>
      </w:r>
      <w:r>
        <w:rPr>
          <w:rFonts w:ascii="Times New Roman" w:hAnsi="Times New Roman" w:cs="Times New Roman"/>
          <w:sz w:val="24"/>
          <w:szCs w:val="24"/>
        </w:rPr>
        <w:t xml:space="preserve"> – участник(-</w:t>
      </w:r>
      <w:r>
        <w:rPr>
          <w:rFonts w:ascii="Times New Roman" w:hAnsi="Times New Roman" w:cs="Times New Roman"/>
          <w:sz w:val="24"/>
          <w:szCs w:val="24"/>
        </w:rPr>
        <w:t xml:space="preserve">ки</w:t>
      </w:r>
      <w:r>
        <w:rPr>
          <w:rFonts w:ascii="Times New Roman" w:hAnsi="Times New Roman" w:cs="Times New Roman"/>
          <w:sz w:val="24"/>
          <w:szCs w:val="24"/>
        </w:rPr>
        <w:t xml:space="preserve">) процедуры конкурентного отбора, Заявка на участие в процедуре конкурентного отбора</w:t>
      </w:r>
      <w:r>
        <w:rPr>
          <w:rFonts w:ascii="Times New Roman" w:hAnsi="Times New Roman" w:cs="Times New Roman"/>
          <w:sz w:val="24"/>
          <w:szCs w:val="24"/>
        </w:rPr>
        <w:t xml:space="preserve"> которого(-ых) наиболее полно соответствует требованиям документации на проведение процедуры конкурентного отбора и в соответствии с критериями, определенными в документации на проведение процедуры конкурентного отбора, содержит лучшие условия. Указанный(-</w:t>
      </w:r>
      <w:r>
        <w:rPr>
          <w:rFonts w:ascii="Times New Roman" w:hAnsi="Times New Roman" w:cs="Times New Roman"/>
          <w:sz w:val="24"/>
          <w:szCs w:val="24"/>
        </w:rPr>
        <w:t xml:space="preserve">ые</w:t>
      </w:r>
      <w:r>
        <w:rPr>
          <w:rFonts w:ascii="Times New Roman" w:hAnsi="Times New Roman" w:cs="Times New Roman"/>
          <w:sz w:val="24"/>
          <w:szCs w:val="24"/>
        </w:rPr>
        <w:t xml:space="preserve">) участник(-и) приобретает(-ют) статус партнера Банка;</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ПО</w:t>
      </w:r>
      <w:r>
        <w:rPr>
          <w:rFonts w:ascii="Times New Roman" w:hAnsi="Times New Roman" w:cs="Times New Roman"/>
          <w:sz w:val="24"/>
          <w:szCs w:val="24"/>
        </w:rPr>
        <w:t xml:space="preserve"> - программное обеспечение, необходимое для оформ</w:t>
      </w:r>
      <w:r>
        <w:rPr>
          <w:rFonts w:ascii="Times New Roman" w:hAnsi="Times New Roman" w:cs="Times New Roman"/>
          <w:sz w:val="24"/>
          <w:szCs w:val="24"/>
        </w:rPr>
        <w:t xml:space="preserve">ления </w:t>
      </w:r>
      <w:r>
        <w:rPr>
          <w:rFonts w:ascii="Times New Roman" w:hAnsi="Times New Roman" w:cs="Times New Roman"/>
          <w:sz w:val="24"/>
          <w:szCs w:val="24"/>
        </w:rPr>
        <w:t xml:space="preserve">Договора об оказании информационных и сервисных услуг</w:t>
      </w:r>
      <w:r>
        <w:rPr>
          <w:rFonts w:ascii="Times New Roman" w:hAnsi="Times New Roman" w:cs="Times New Roman"/>
          <w:sz w:val="24"/>
          <w:szCs w:val="24"/>
        </w:rPr>
        <w:t xml:space="preserve">. WEB-интерфейс, защищенный паролем раздел в информационно-телекоммуникационной сети «Интернет» с ограниченным доступом, посредством которого сотрудники кредитно-финансовых учреждений осуществляют оформление </w:t>
      </w:r>
      <w:r>
        <w:rPr>
          <w:rFonts w:ascii="Times New Roman" w:hAnsi="Times New Roman" w:cs="Times New Roman"/>
          <w:sz w:val="24"/>
          <w:szCs w:val="24"/>
        </w:rPr>
        <w:t xml:space="preserve">Договора об оказании информационных и сервисных услуг</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Процедура отбора</w:t>
      </w:r>
      <w:r>
        <w:rPr>
          <w:rFonts w:ascii="Times New Roman" w:hAnsi="Times New Roman" w:cs="Times New Roman"/>
          <w:sz w:val="24"/>
          <w:szCs w:val="24"/>
        </w:rPr>
        <w:t xml:space="preserve"> – совокупность действий Банка, направленных на выбор победителя(-ей) процедуры конкурентного отбора (партнера) и заключение с ним соответствующего договора;</w:t>
      </w:r>
      <w:r/>
    </w:p>
    <w:p>
      <w:pPr>
        <w:ind w:firstLine="709"/>
        <w:jc w:val="both"/>
        <w:spacing w:after="0" w:line="240" w:lineRule="auto"/>
      </w:pPr>
      <w:r>
        <w:rPr>
          <w:rFonts w:ascii="Times New Roman" w:hAnsi="Times New Roman" w:cs="Times New Roman"/>
          <w:b/>
          <w:bCs/>
          <w:i/>
          <w:iCs/>
          <w:sz w:val="24"/>
          <w:szCs w:val="24"/>
        </w:rPr>
        <w:t xml:space="preserve">Потенциальный участник процедуры конкурентного отбора</w:t>
      </w:r>
      <w:r>
        <w:rPr>
          <w:rFonts w:ascii="Times New Roman" w:hAnsi="Times New Roman" w:cs="Times New Roman"/>
          <w:sz w:val="24"/>
          <w:szCs w:val="24"/>
        </w:rPr>
        <w:t xml:space="preserve"> – любое юридическое лицо, планирующее принять участие в процедуре конкурентного отбора;</w:t>
      </w:r>
      <w:r/>
    </w:p>
    <w:p>
      <w:pPr>
        <w:ind w:firstLine="709"/>
        <w:jc w:val="both"/>
        <w:spacing w:after="0" w:line="240" w:lineRule="auto"/>
      </w:pPr>
      <w:r>
        <w:rPr>
          <w:rFonts w:ascii="Times New Roman" w:hAnsi="Times New Roman" w:cs="Times New Roman"/>
          <w:b/>
          <w:bCs/>
          <w:i/>
          <w:iCs/>
          <w:sz w:val="24"/>
          <w:szCs w:val="24"/>
        </w:rPr>
        <w:t xml:space="preserve">Претендент</w:t>
      </w:r>
      <w:r>
        <w:rPr>
          <w:rFonts w:ascii="Times New Roman" w:hAnsi="Times New Roman" w:cs="Times New Roman"/>
          <w:sz w:val="24"/>
          <w:szCs w:val="24"/>
        </w:rPr>
        <w:t xml:space="preserve"> – лицо, заинтересованное в участии в проводимой Банком процедуре конкурентного отбора Партнеров;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Реестр иностранных агентов</w:t>
      </w:r>
      <w:r>
        <w:rPr>
          <w:rFonts w:ascii="Times New Roman" w:hAnsi="Times New Roman" w:cs="Times New Roman"/>
          <w:sz w:val="24"/>
          <w:szCs w:val="24"/>
        </w:rPr>
        <w:t xml:space="preserve"> - реестр иностранных агентов, предусмотренный Федеральным законом от 14.07.2022 № </w:t>
      </w:r>
      <w:r>
        <w:rPr>
          <w:rFonts w:ascii="Times New Roman" w:hAnsi="Times New Roman" w:cs="Times New Roman"/>
          <w:sz w:val="24"/>
          <w:szCs w:val="24"/>
        </w:rPr>
        <w:t xml:space="preserve">255-ФЗ «О контроле за деятельностью лиц, находящихся под иностранным влиянием», является общедоступными и размещается на официальном сайте Министерства юстиции Российской Федерации в информационно-телекоммуникационной сети «Интернет» (www.minjust.gov.ru);</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pPr>
      <w:r>
        <w:rPr>
          <w:rFonts w:ascii="Times New Roman" w:hAnsi="Times New Roman" w:cs="Times New Roman"/>
          <w:b/>
          <w:bCs/>
          <w:i/>
          <w:iCs/>
          <w:sz w:val="24"/>
          <w:szCs w:val="24"/>
        </w:rPr>
        <w:t xml:space="preserve">Сертификат</w:t>
      </w:r>
      <w:r>
        <w:rPr>
          <w:rFonts w:ascii="Times New Roman" w:hAnsi="Times New Roman" w:cs="Times New Roman"/>
          <w:sz w:val="24"/>
          <w:szCs w:val="24"/>
        </w:rPr>
        <w:t xml:space="preserve"> – документ, удостоверяющий заключение Договора об оказании информационных и сервисных услуг между Клиентом и Партнером, с</w:t>
      </w:r>
      <w:r>
        <w:rPr>
          <w:rFonts w:ascii="Times New Roman" w:hAnsi="Times New Roman" w:cs="Times New Roman"/>
          <w:sz w:val="24"/>
          <w:szCs w:val="24"/>
        </w:rPr>
        <w:t xml:space="preserve">одержащий сведения о номере Сертификата, Тарифном плане, его стоимости, и предоставляющий Клиенту право доступа к услугам Партнера, предусмотренным Тарифным планом. Договор вступает в силу с 00 часов 00 минут дня, следующего за датой активации Сертификата;</w:t>
      </w:r>
      <w:r/>
    </w:p>
    <w:p>
      <w:pPr>
        <w:ind w:firstLine="709"/>
        <w:jc w:val="both"/>
        <w:spacing w:after="0" w:line="240" w:lineRule="auto"/>
      </w:pPr>
      <w:r>
        <w:rPr>
          <w:rFonts w:ascii="Times New Roman" w:hAnsi="Times New Roman" w:cs="Times New Roman"/>
          <w:b/>
          <w:bCs/>
          <w:i/>
          <w:iCs/>
          <w:sz w:val="24"/>
          <w:szCs w:val="24"/>
        </w:rPr>
        <w:t xml:space="preserve">Сотрудничество</w:t>
      </w:r>
      <w:r>
        <w:rPr>
          <w:rFonts w:ascii="Times New Roman" w:hAnsi="Times New Roman" w:cs="Times New Roman"/>
          <w:sz w:val="24"/>
          <w:szCs w:val="24"/>
        </w:rPr>
        <w:t xml:space="preserve"> – отношения между Банком и Партнером, основанные на объединении ресурсов</w:t>
      </w:r>
      <w:r>
        <w:rPr>
          <w:rStyle w:val="1219"/>
          <w:rFonts w:ascii="Times New Roman" w:hAnsi="Times New Roman" w:cs="Times New Roman"/>
          <w:sz w:val="24"/>
          <w:szCs w:val="24"/>
        </w:rPr>
        <w:footnoteReference w:id="3"/>
      </w:r>
      <w:r>
        <w:rPr>
          <w:rFonts w:ascii="Times New Roman" w:hAnsi="Times New Roman" w:cs="Times New Roman"/>
          <w:sz w:val="24"/>
          <w:szCs w:val="24"/>
        </w:rPr>
        <w:t xml:space="preserve"> Банка, с одной стороны, и Партнера, с другой стороны, а также предусматривающие реализацию предлагаемой Партнером продукции за счет сред</w:t>
      </w:r>
      <w:r>
        <w:rPr>
          <w:rFonts w:ascii="Times New Roman" w:hAnsi="Times New Roman" w:cs="Times New Roman"/>
          <w:sz w:val="24"/>
          <w:szCs w:val="24"/>
        </w:rPr>
        <w:t xml:space="preserve">ств последнего в рамках оказания Банком услуг по различным направлениям бизнеса Банка и осуществляемые на основании агентского договора (договора комиссии, поручения, возмездного оказания услуг, соглашения о Сотрудничестве, партнерского соглашения и т.п.);</w:t>
      </w:r>
      <w:r/>
    </w:p>
    <w:p>
      <w:pPr>
        <w:ind w:firstLine="709"/>
        <w:jc w:val="both"/>
        <w:spacing w:after="0" w:line="240" w:lineRule="auto"/>
      </w:pPr>
      <w:r>
        <w:rPr>
          <w:rFonts w:ascii="Times New Roman" w:hAnsi="Times New Roman" w:cs="Times New Roman"/>
          <w:b/>
          <w:bCs/>
          <w:i/>
          <w:iCs/>
          <w:sz w:val="24"/>
          <w:szCs w:val="24"/>
        </w:rPr>
        <w:t xml:space="preserve">Тарифный план</w:t>
      </w:r>
      <w:r>
        <w:rPr>
          <w:rFonts w:ascii="Times New Roman" w:hAnsi="Times New Roman" w:cs="Times New Roman"/>
          <w:sz w:val="24"/>
          <w:szCs w:val="24"/>
        </w:rPr>
        <w:t xml:space="preserve"> – совокупность ключевых параметров оказания услуг, являющихся частью Договора об оказании информационных и сервисных услуг (виды, количество, стоимость и пр.), в соответствии с которыми осуществляется обслуживание Клиента;</w:t>
      </w:r>
      <w:r/>
    </w:p>
    <w:p>
      <w:pPr>
        <w:ind w:firstLine="709"/>
        <w:jc w:val="both"/>
        <w:spacing w:after="0" w:line="240" w:lineRule="auto"/>
      </w:pPr>
      <w:r>
        <w:rPr>
          <w:rFonts w:ascii="Times New Roman" w:hAnsi="Times New Roman" w:cs="Times New Roman"/>
          <w:b/>
          <w:bCs/>
          <w:i/>
          <w:iCs/>
          <w:sz w:val="24"/>
          <w:szCs w:val="24"/>
        </w:rPr>
        <w:t xml:space="preserve">Участник процедуры конкурентного отбора (Участник)</w:t>
      </w:r>
      <w:r>
        <w:rPr>
          <w:rFonts w:ascii="Times New Roman" w:hAnsi="Times New Roman" w:cs="Times New Roman"/>
          <w:sz w:val="24"/>
          <w:szCs w:val="24"/>
        </w:rPr>
        <w:t xml:space="preserve"> – юридическое лицо, подавшее Заявку на участие в процедуре конкурентного отбора;</w:t>
      </w:r>
      <w:r/>
    </w:p>
    <w:p>
      <w:pPr>
        <w:ind w:firstLine="709"/>
        <w:jc w:val="both"/>
        <w:spacing w:after="0" w:line="240" w:lineRule="auto"/>
      </w:pPr>
      <w:r>
        <w:rPr>
          <w:rFonts w:ascii="Times New Roman" w:hAnsi="Times New Roman" w:cs="Times New Roman"/>
          <w:b/>
          <w:bCs/>
          <w:i/>
          <w:iCs/>
          <w:sz w:val="24"/>
          <w:szCs w:val="24"/>
        </w:rPr>
        <w:t xml:space="preserve">Электронная площадка (ЭП)</w:t>
      </w:r>
      <w:r>
        <w:rPr>
          <w:rFonts w:ascii="Times New Roman" w:hAnsi="Times New Roman" w:cs="Times New Roman"/>
          <w:sz w:val="24"/>
          <w:szCs w:val="24"/>
        </w:rPr>
        <w:t xml:space="preserve"> – комплекс информационных и технических решений, обеспечива</w:t>
      </w:r>
      <w:r>
        <w:rPr>
          <w:rFonts w:ascii="Times New Roman" w:hAnsi="Times New Roman" w:cs="Times New Roman"/>
          <w:sz w:val="24"/>
          <w:szCs w:val="24"/>
        </w:rPr>
        <w:t xml:space="preserve">ющий взаимодействие продавца (Банка) с потенциальными Участниками/Участниками процедуры конкурентного отбора через электронные каналы связи на всех этапах заключения сделки. Функционирование ЭП осуществляется в соответствии с правилами, действующими на ЭП;</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b/>
          <w:bCs/>
          <w:i/>
          <w:iCs/>
          <w:sz w:val="24"/>
          <w:szCs w:val="24"/>
        </w:rPr>
        <w:t xml:space="preserve">Электронный документ</w:t>
      </w:r>
      <w:r>
        <w:rPr>
          <w:rFonts w:ascii="Times New Roman" w:hAnsi="Times New Roman" w:cs="Times New Roman"/>
          <w:sz w:val="24"/>
          <w:szCs w:val="24"/>
        </w:rPr>
        <w:t xml:space="preserve"> – документированная </w:t>
      </w:r>
      <w:r>
        <w:rPr>
          <w:rFonts w:ascii="Times New Roman" w:hAnsi="Times New Roman" w:cs="Times New Roman"/>
          <w:sz w:val="24"/>
          <w:szCs w:val="24"/>
        </w:rPr>
        <w:t xml:space="preserve">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417"/>
        <w:numPr>
          <w:ilvl w:val="0"/>
          <w:numId w:val="43"/>
        </w:numPr>
        <w:ind w:left="1276" w:hanging="567"/>
        <w:keepNext/>
        <w:spacing w:after="240"/>
        <w:tabs>
          <w:tab w:val="left" w:pos="0" w:leader="none"/>
        </w:tabs>
        <w:rPr>
          <w:b/>
          <w:sz w:val="24"/>
          <w:szCs w:val="24"/>
        </w:rPr>
        <w:outlineLvl w:val="0"/>
      </w:pPr>
      <w:r/>
      <w:bookmarkStart w:id="7" w:name="_Toc519700424"/>
      <w:r/>
      <w:bookmarkStart w:id="8" w:name="_Toc531350742"/>
      <w:r/>
      <w:bookmarkStart w:id="9" w:name="_Toc22725649"/>
      <w:r/>
      <w:bookmarkStart w:id="10" w:name="_Toc23178949"/>
      <w:r/>
      <w:bookmarkStart w:id="11" w:name="_Toc180176127"/>
      <w:r>
        <w:rPr>
          <w:b/>
          <w:sz w:val="24"/>
          <w:szCs w:val="24"/>
        </w:rPr>
        <w:t xml:space="preserve">ОБЩ</w:t>
      </w:r>
      <w:bookmarkEnd w:id="0"/>
      <w:r>
        <w:rPr>
          <w:b/>
          <w:sz w:val="24"/>
          <w:szCs w:val="24"/>
        </w:rPr>
        <w:t xml:space="preserve">ИЕ ПОЛОЖЕНИЯ</w:t>
      </w:r>
      <w:bookmarkEnd w:id="7"/>
      <w:r/>
      <w:bookmarkEnd w:id="8"/>
      <w:r/>
      <w:bookmarkEnd w:id="9"/>
      <w:r/>
      <w:bookmarkEnd w:id="10"/>
      <w:r/>
      <w:bookmarkEnd w:id="11"/>
      <w:r>
        <w:rPr>
          <w:b/>
          <w:sz w:val="24"/>
          <w:szCs w:val="24"/>
        </w:rPr>
      </w:r>
      <w:r>
        <w:rPr>
          <w:b/>
          <w:sz w:val="24"/>
          <w:szCs w:val="24"/>
        </w:rPr>
      </w:r>
    </w:p>
    <w:p>
      <w:pPr>
        <w:numPr>
          <w:ilvl w:val="1"/>
          <w:numId w:val="43"/>
        </w:numPr>
        <w:ind w:left="0" w:firstLine="709"/>
        <w:jc w:val="both"/>
        <w:keepNext/>
        <w:spacing w:after="0" w:line="240" w:lineRule="auto"/>
        <w:tabs>
          <w:tab w:val="center" w:pos="1276" w:leader="none"/>
        </w:tabs>
        <w:rPr>
          <w:rFonts w:ascii="Times New Roman" w:hAnsi="Times New Roman" w:cs="Times New Roman"/>
          <w:sz w:val="24"/>
          <w:szCs w:val="24"/>
        </w:rPr>
        <w:outlineLvl w:val="1"/>
      </w:pPr>
      <w:r/>
      <w:bookmarkStart w:id="12" w:name="_Toc20836629"/>
      <w:r/>
      <w:bookmarkStart w:id="13" w:name="_Toc22725650"/>
      <w:r/>
      <w:bookmarkStart w:id="14" w:name="_Toc23178950"/>
      <w:r/>
      <w:bookmarkStart w:id="15" w:name="_Toc180176128"/>
      <w:r/>
      <w:bookmarkStart w:id="16" w:name="_Toc351632157"/>
      <w:r/>
      <w:bookmarkStart w:id="17" w:name="_Toc472410164"/>
      <w:r/>
      <w:bookmarkStart w:id="18" w:name="_Toc519700426"/>
      <w:r/>
      <w:bookmarkStart w:id="19" w:name="_Toc531350743"/>
      <w:r>
        <w:rPr>
          <w:rFonts w:ascii="Times New Roman" w:hAnsi="Times New Roman" w:cs="Times New Roman"/>
          <w:b/>
          <w:sz w:val="24"/>
          <w:szCs w:val="24"/>
        </w:rPr>
        <w:t xml:space="preserve">Состав и порядок предоставления Документации</w:t>
      </w:r>
      <w:bookmarkEnd w:id="12"/>
      <w:r/>
      <w:bookmarkEnd w:id="13"/>
      <w:r/>
      <w:bookmarkEnd w:id="14"/>
      <w:r/>
      <w:bookmarkEnd w:id="15"/>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Настоящая Документация содержит информацию о предмете, условиях участия и правилах проведения процедуры конкурентного отбора, правилах подготовки, оформления и подачи Участниками на участие в процедуре конкурентного отбора, </w:t>
      </w:r>
      <w:r>
        <w:rPr>
          <w:rFonts w:ascii="Times New Roman" w:hAnsi="Times New Roman" w:cs="Times New Roman"/>
          <w:sz w:val="24"/>
          <w:szCs w:val="24"/>
        </w:rPr>
        <w:t xml:space="preserve">правилах выбора победителя(-ей), а также об условиях заключаемого по результатам процедуры конкурентного отбора договора.</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 w:val="left" w:pos="1418" w:leader="none"/>
        </w:tabs>
        <w:rPr>
          <w:rFonts w:ascii="Times New Roman" w:hAnsi="Times New Roman" w:cs="Times New Roman"/>
          <w:i/>
          <w:sz w:val="24"/>
          <w:szCs w:val="24"/>
        </w:rPr>
      </w:pPr>
      <w:r>
        <w:rPr>
          <w:rFonts w:ascii="Times New Roman" w:hAnsi="Times New Roman" w:cs="Times New Roman"/>
          <w:sz w:val="24"/>
          <w:szCs w:val="24"/>
        </w:rPr>
        <w:t xml:space="preserve">Настоящая Документация доступна для ознакомления на сайте оператора ЭП без взимания платы.</w:t>
      </w:r>
      <w:r>
        <w:rPr>
          <w:rFonts w:ascii="Times New Roman" w:hAnsi="Times New Roman" w:cs="Times New Roman"/>
          <w:i/>
          <w:sz w:val="24"/>
          <w:szCs w:val="24"/>
        </w:rPr>
      </w:r>
      <w:r>
        <w:rPr>
          <w:rFonts w:ascii="Times New Roman" w:hAnsi="Times New Roman" w:cs="Times New Roman"/>
          <w:i/>
          <w:sz w:val="24"/>
          <w:szCs w:val="24"/>
        </w:rPr>
      </w:r>
    </w:p>
    <w:p>
      <w:pPr>
        <w:numPr>
          <w:ilvl w:val="1"/>
          <w:numId w:val="43"/>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20" w:name="_Toc20836630"/>
      <w:r/>
      <w:bookmarkStart w:id="21" w:name="_Toc22725651"/>
      <w:r/>
      <w:bookmarkStart w:id="22" w:name="_Toc23178951"/>
      <w:r/>
      <w:bookmarkStart w:id="23" w:name="_Toc180176129"/>
      <w:r>
        <w:rPr>
          <w:rFonts w:ascii="Times New Roman" w:hAnsi="Times New Roman" w:cs="Times New Roman"/>
          <w:b/>
          <w:sz w:val="24"/>
          <w:szCs w:val="24"/>
        </w:rPr>
        <w:t xml:space="preserve">Привлечение третьих лиц к исполнению Договора</w:t>
      </w:r>
      <w:bookmarkEnd w:id="20"/>
      <w:r/>
      <w:bookmarkEnd w:id="21"/>
      <w:r/>
      <w:bookmarkEnd w:id="22"/>
      <w:r/>
      <w:bookmarkEnd w:id="23"/>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1236" w:leader="none"/>
        </w:tabs>
        <w:rPr>
          <w:rFonts w:ascii="Times New Roman" w:hAnsi="Times New Roman" w:cs="Times New Roman"/>
          <w:sz w:val="24"/>
          <w:szCs w:val="24"/>
        </w:rPr>
      </w:pPr>
      <w:r>
        <w:rPr>
          <w:rFonts w:ascii="Times New Roman" w:hAnsi="Times New Roman" w:cs="Times New Roman"/>
          <w:sz w:val="24"/>
          <w:szCs w:val="24"/>
        </w:rPr>
        <w:t xml:space="preserve">Привлечение третьих лиц к исполнению Договора - 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24" w:name="_Toc20836631"/>
      <w:r/>
      <w:bookmarkStart w:id="25" w:name="_Toc22725652"/>
      <w:r/>
      <w:bookmarkStart w:id="26" w:name="_Toc23178952"/>
      <w:r/>
      <w:bookmarkStart w:id="27" w:name="_Toc180176130"/>
      <w:r>
        <w:rPr>
          <w:rFonts w:ascii="Times New Roman" w:hAnsi="Times New Roman" w:cs="Times New Roman"/>
          <w:b/>
          <w:sz w:val="24"/>
          <w:szCs w:val="24"/>
        </w:rPr>
        <w:t xml:space="preserve">Расходы на участие в процедуре конкурентного отбора и при заключении Договора</w:t>
      </w:r>
      <w:bookmarkEnd w:id="24"/>
      <w:r/>
      <w:bookmarkEnd w:id="25"/>
      <w:r/>
      <w:bookmarkEnd w:id="26"/>
      <w:r/>
      <w:bookmarkEnd w:id="27"/>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1236"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 несет все расходы, связанные с подготовкой и подачей Заявки, участием в процедуре конкурентного отбора и заключением Договора, а Банк не имеет обязательств в связи с такими расходами.</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1236"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 не вправе требовать возмещение убытков (реального ущерба и упущенной выгоды), причиненных в </w:t>
      </w:r>
      <w:r>
        <w:rPr>
          <w:rFonts w:ascii="Times New Roman" w:hAnsi="Times New Roman" w:cs="Times New Roman"/>
          <w:sz w:val="24"/>
          <w:szCs w:val="24"/>
        </w:rPr>
        <w:t xml:space="preserve">ходе подготовки к процедуре конкурентного отбора, проведения процедуры конкурентного отбора, заключения Договора и (или) в связи с отказом Банка от проведения процедуры конкурентного отбора или заключения договора, в случаях, предусмотренных Документацией.</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28" w:name="_Toc180176131"/>
      <w:r/>
      <w:bookmarkStart w:id="29" w:name="_Toc20836632"/>
      <w:r/>
      <w:bookmarkStart w:id="30" w:name="_Toc22725653"/>
      <w:r/>
      <w:bookmarkStart w:id="31" w:name="_Toc23178953"/>
      <w:r>
        <w:rPr>
          <w:rFonts w:ascii="Times New Roman" w:hAnsi="Times New Roman" w:cs="Times New Roman"/>
          <w:b/>
          <w:sz w:val="24"/>
          <w:szCs w:val="24"/>
        </w:rPr>
        <w:t xml:space="preserve">Условия допуска к участию в процедуре конкурентного отбора/ к оценке и сопоставлению Заявок Участников</w:t>
      </w:r>
      <w:bookmarkEnd w:id="28"/>
      <w:r>
        <w:rPr>
          <w:rFonts w:ascii="Times New Roman" w:hAnsi="Times New Roman" w:cs="Times New Roman"/>
          <w:b/>
          <w:sz w:val="24"/>
          <w:szCs w:val="24"/>
        </w:rPr>
        <w:t xml:space="preserve"> </w:t>
      </w:r>
      <w:bookmarkEnd w:id="29"/>
      <w:r/>
      <w:bookmarkEnd w:id="30"/>
      <w:r/>
      <w:bookmarkEnd w:id="31"/>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811" w:leader="none"/>
          <w:tab w:val="left" w:pos="1418" w:leader="none"/>
        </w:tabs>
        <w:rPr>
          <w:rFonts w:ascii="Times New Roman" w:hAnsi="Times New Roman" w:cs="Times New Roman"/>
          <w:sz w:val="24"/>
          <w:szCs w:val="24"/>
        </w:rPr>
      </w:pPr>
      <w:r>
        <w:rPr>
          <w:rFonts w:ascii="Times New Roman" w:hAnsi="Times New Roman" w:cs="Times New Roman"/>
          <w:sz w:val="24"/>
          <w:szCs w:val="24"/>
        </w:rPr>
        <w:t xml:space="preserve">Участники не допускаются </w:t>
      </w:r>
      <w:r>
        <w:rPr>
          <w:rFonts w:ascii="Times New Roman" w:hAnsi="Times New Roman" w:cs="Times New Roman"/>
          <w:spacing w:val="-3"/>
          <w:sz w:val="24"/>
          <w:szCs w:val="24"/>
        </w:rPr>
        <w:t xml:space="preserve">к участию в процедуре конкурентного отбора/</w:t>
      </w:r>
      <w:r>
        <w:rPr>
          <w:rFonts w:ascii="Times New Roman" w:hAnsi="Times New Roman" w:cs="Times New Roman"/>
          <w:sz w:val="24"/>
          <w:szCs w:val="24"/>
        </w:rPr>
        <w:t xml:space="preserve">к оценке и сопоставлению Заявок в случаях:</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в Заявках Участников предложения о цене договора, ниже размера начальной (минимальной) цены (агентского вознаграждения) договора, установленной Банком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Непредставления документов, а также иных сведений, требование о наличии которых установлено Документацией;</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tabs>
          <w:tab w:val="left" w:pos="1560" w:leader="none"/>
        </w:tabs>
        <w:rPr>
          <w:rFonts w:ascii="Times New Roman" w:hAnsi="Times New Roman" w:cs="Times New Roman"/>
        </w:rPr>
      </w:pPr>
      <w:r>
        <w:rPr>
          <w:rFonts w:ascii="Times New Roman" w:hAnsi="Times New Roman" w:cs="Times New Roman"/>
          <w:sz w:val="24"/>
          <w:szCs w:val="24"/>
        </w:rPr>
        <w:t xml:space="preserve">Несоответствия Участника требованиям к Участникам, установленным в Документации;</w:t>
      </w:r>
      <w:r>
        <w:rPr>
          <w:rFonts w:ascii="Times New Roman" w:hAnsi="Times New Roman" w:cs="Times New Roman"/>
        </w:rPr>
      </w:r>
      <w:r>
        <w:rPr>
          <w:rFonts w:ascii="Times New Roman" w:hAnsi="Times New Roman" w:cs="Times New Roman"/>
        </w:rPr>
      </w:r>
    </w:p>
    <w:p>
      <w:pPr>
        <w:numPr>
          <w:ilvl w:val="3"/>
          <w:numId w:val="43"/>
        </w:numPr>
        <w:ind w:left="0" w:firstLine="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Несоответствия Заявки на участие в процедуре конкурентного отбора требованиям к Заявкам, установленным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tabs>
          <w:tab w:val="left" w:pos="1560" w:leader="none"/>
        </w:tabs>
        <w:rPr>
          <w:rFonts w:ascii="Times New Roman" w:hAnsi="Times New Roman" w:cs="Times New Roman"/>
        </w:rPr>
      </w:pPr>
      <w:r>
        <w:rPr>
          <w:rFonts w:ascii="Times New Roman" w:hAnsi="Times New Roman" w:cs="Times New Roman"/>
          <w:sz w:val="24"/>
          <w:szCs w:val="24"/>
        </w:rPr>
        <w:t xml:space="preserve">Несоответствия предлагаемой услуги требованиям, установленным в Документации (в том числе в Разделе 6 Техническая часть Документации);</w:t>
      </w:r>
      <w:r>
        <w:rPr>
          <w:rFonts w:ascii="Times New Roman" w:hAnsi="Times New Roman" w:cs="Times New Roman"/>
        </w:rPr>
      </w:r>
      <w:r>
        <w:rPr>
          <w:rFonts w:ascii="Times New Roman" w:hAnsi="Times New Roman" w:cs="Times New Roman"/>
        </w:rPr>
      </w:r>
    </w:p>
    <w:p>
      <w:pPr>
        <w:numPr>
          <w:ilvl w:val="3"/>
          <w:numId w:val="43"/>
        </w:numPr>
        <w:ind w:left="0" w:firstLine="709"/>
        <w:jc w:val="both"/>
        <w:spacing w:after="0" w:line="240" w:lineRule="auto"/>
        <w:tabs>
          <w:tab w:val="left" w:pos="-811" w:leader="none"/>
          <w:tab w:val="left" w:pos="0"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Предоставления в составе Заявки заведомо ложных сведений, намеренного искажения информации или документов, входящих в состав Заявки;</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сведений об Участнике в реестре недобросовестных поставщиков, предусмотренном </w:t>
      </w:r>
      <w:r>
        <w:rPr>
          <w:rFonts w:ascii="Times New Roman" w:hAnsi="Times New Roman" w:cs="Times New Roman"/>
          <w:bCs/>
          <w:sz w:val="24"/>
          <w:szCs w:val="24"/>
        </w:rPr>
        <w:t xml:space="preserve">Федеральным</w:t>
      </w:r>
      <w:r>
        <w:rPr>
          <w:rFonts w:ascii="Times New Roman" w:hAnsi="Times New Roman" w:cs="Times New Roman"/>
          <w:sz w:val="24"/>
          <w:szCs w:val="24"/>
          <w:shd w:val="clear" w:color="auto" w:fill="ffffff"/>
        </w:rPr>
        <w:t xml:space="preserve"> </w:t>
      </w:r>
      <w:r>
        <w:rPr>
          <w:rFonts w:ascii="Times New Roman" w:hAnsi="Times New Roman" w:cs="Times New Roman"/>
          <w:bCs/>
          <w:sz w:val="24"/>
          <w:szCs w:val="24"/>
        </w:rPr>
        <w:t xml:space="preserve">законом</w:t>
      </w:r>
      <w:r>
        <w:rPr>
          <w:rFonts w:ascii="Times New Roman" w:hAnsi="Times New Roman" w:cs="Times New Roman"/>
          <w:sz w:val="24"/>
          <w:szCs w:val="24"/>
          <w:shd w:val="clear" w:color="auto" w:fill="ffffff"/>
        </w:rPr>
        <w:t xml:space="preserve"> от 18 июля 2011 г. № </w:t>
      </w:r>
      <w:r>
        <w:rPr>
          <w:rFonts w:ascii="Times New Roman" w:hAnsi="Times New Roman" w:cs="Times New Roman"/>
          <w:bCs/>
          <w:sz w:val="24"/>
          <w:szCs w:val="24"/>
        </w:rPr>
        <w:t xml:space="preserve">223</w:t>
      </w:r>
      <w:r>
        <w:rPr>
          <w:rFonts w:ascii="Times New Roman" w:hAnsi="Times New Roman" w:cs="Times New Roman"/>
          <w:sz w:val="24"/>
          <w:szCs w:val="24"/>
          <w:shd w:val="clear" w:color="auto" w:fill="ffffff"/>
        </w:rPr>
        <w:t xml:space="preserve">-</w:t>
      </w:r>
      <w:r>
        <w:rPr>
          <w:rFonts w:ascii="Times New Roman" w:hAnsi="Times New Roman" w:cs="Times New Roman"/>
          <w:bCs/>
          <w:sz w:val="24"/>
          <w:szCs w:val="24"/>
        </w:rPr>
        <w:t xml:space="preserve">ФЗ</w:t>
      </w:r>
      <w:r>
        <w:rPr>
          <w:rFonts w:ascii="Times New Roman" w:hAnsi="Times New Roman" w:cs="Times New Roman"/>
          <w:sz w:val="24"/>
          <w:szCs w:val="24"/>
          <w:shd w:val="clear" w:color="auto" w:fill="ffffff"/>
        </w:rPr>
        <w:t xml:space="preserve"> "О закупках товаров, работ, услуг отдельными видами юридических лиц"</w:t>
      </w:r>
      <w:r>
        <w:rPr>
          <w:rFonts w:ascii="Times New Roman" w:hAnsi="Times New Roman" w:cs="Times New Roman"/>
          <w:sz w:val="24"/>
          <w:szCs w:val="24"/>
        </w:rPr>
        <w:t xml:space="preserve">, и в реестре недобросовестных поставщиков,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Наличия сведений об Участнике в перечне юридических лиц, а также находящимися под</w:t>
      </w:r>
      <w:r>
        <w:rPr>
          <w:rFonts w:ascii="Times New Roman" w:hAnsi="Times New Roman" w:cs="Times New Roman"/>
          <w:sz w:val="24"/>
          <w:szCs w:val="24"/>
        </w:rPr>
        <w:t xml:space="preserve"> их контролем организаций,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03.05.2022 № 252»;</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Предоставления документов / иных сведений с нарушением требований комплектности / содержания / оформления Заявок, установленных в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 Несогласия Участника с условиями Раздела 7 «Проект договора»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shd w:val="clear" w:color="auto" w:fill="ffffff" w:themeFill="background1"/>
        <w:tabs>
          <w:tab w:val="left" w:pos="-811" w:leader="none"/>
          <w:tab w:val="left" w:pos="1560" w:leader="none"/>
        </w:tabs>
        <w:rPr>
          <w:rFonts w:ascii="Times New Roman" w:hAnsi="Times New Roman" w:cs="Times New Roman"/>
          <w:sz w:val="24"/>
          <w:szCs w:val="24"/>
        </w:rPr>
      </w:pPr>
      <w:r>
        <w:rPr>
          <w:rFonts w:ascii="Times New Roman" w:hAnsi="Times New Roman" w:cs="Times New Roman"/>
          <w:sz w:val="24"/>
          <w:szCs w:val="24"/>
        </w:rPr>
        <w:t xml:space="preserve"> Приостановления деятельности Участника в порядке, предусмотренном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1417"/>
        <w:numPr>
          <w:ilvl w:val="3"/>
          <w:numId w:val="43"/>
        </w:numPr>
        <w:ind w:left="0" w:firstLine="709"/>
        <w:jc w:val="both"/>
        <w:tabs>
          <w:tab w:val="left" w:pos="1701" w:leader="none"/>
        </w:tabs>
        <w:rPr>
          <w:sz w:val="24"/>
          <w:szCs w:val="24"/>
        </w:rPr>
      </w:pPr>
      <w:r>
        <w:rPr>
          <w:sz w:val="24"/>
          <w:szCs w:val="24"/>
        </w:rPr>
        <w:t xml:space="preserve">Наличия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r>
        <w:rPr>
          <w:sz w:val="24"/>
          <w:szCs w:val="24"/>
        </w:rPr>
      </w:r>
      <w:r>
        <w:rPr>
          <w:sz w:val="24"/>
          <w:szCs w:val="24"/>
        </w:rPr>
      </w:r>
    </w:p>
    <w:p>
      <w:pPr>
        <w:pStyle w:val="1417"/>
        <w:numPr>
          <w:ilvl w:val="2"/>
          <w:numId w:val="43"/>
        </w:numPr>
        <w:contextualSpacing/>
        <w:ind w:left="0" w:firstLine="709"/>
        <w:jc w:val="both"/>
        <w:rPr>
          <w:sz w:val="24"/>
          <w:szCs w:val="24"/>
        </w:rPr>
      </w:pPr>
      <w:r>
        <w:rPr>
          <w:sz w:val="24"/>
          <w:szCs w:val="24"/>
        </w:rPr>
        <w:t xml:space="preserve">Банк вправе отклонить Заявку Участника в случае выявления любого из оснований для отказа в допуске к участию в процедуре конкурентного отбора, предусмотренных </w:t>
      </w:r>
      <w:r>
        <w:rPr>
          <w:i/>
          <w:sz w:val="24"/>
          <w:szCs w:val="24"/>
        </w:rPr>
        <w:t xml:space="preserve">пунктами 2.4.1.1-2.4.1.12</w:t>
      </w:r>
      <w:r>
        <w:rPr>
          <w:sz w:val="24"/>
          <w:szCs w:val="24"/>
        </w:rPr>
        <w:t xml:space="preserve"> настоящего раздела, и/или в случае установления одного из следующих фактов:</w:t>
      </w:r>
      <w:r>
        <w:rPr>
          <w:sz w:val="24"/>
          <w:szCs w:val="24"/>
        </w:rPr>
      </w:r>
      <w:r>
        <w:rPr>
          <w:sz w:val="24"/>
          <w:szCs w:val="24"/>
        </w:rPr>
      </w:r>
    </w:p>
    <w:p>
      <w:pPr>
        <w:numPr>
          <w:ilvl w:val="0"/>
          <w:numId w:val="47"/>
        </w:numPr>
        <w:contextualSpacing/>
        <w:ind w:left="714" w:hanging="357"/>
        <w:jc w:val="both"/>
        <w:spacing w:after="0" w:line="240" w:lineRule="auto"/>
        <w:tabs>
          <w:tab w:val="left" w:pos="1134" w:leader="none"/>
        </w:tabs>
        <w:rPr>
          <w:rFonts w:ascii="Times New Roman" w:hAnsi="Times New Roman" w:cs="Times New Roman"/>
          <w:sz w:val="24"/>
          <w:szCs w:val="24"/>
        </w:rPr>
      </w:pPr>
      <w:r/>
      <w:bookmarkStart w:id="32" w:name="_Toc17797810"/>
      <w:r>
        <w:rPr>
          <w:rFonts w:ascii="Times New Roman" w:hAnsi="Times New Roman" w:cs="Times New Roman"/>
          <w:sz w:val="24"/>
          <w:szCs w:val="24"/>
        </w:rPr>
        <w:t xml:space="preserve">проведение ликвидации или принятие арбитражным судом решения о признании Участника банкротом и об открытии конкурсного производства;</w:t>
      </w:r>
      <w:bookmarkStart w:id="33" w:name="_Toc17797811"/>
      <w:r/>
      <w:bookmarkEnd w:id="32"/>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приостановление деятельности в порядке, предусмотренном Кодексом Российской Федерации об административных правонарушениях;</w:t>
      </w:r>
      <w:bookmarkStart w:id="34" w:name="_Toc17797812"/>
      <w:r/>
      <w:bookmarkEnd w:id="33"/>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предоставление недостоверных сведений;</w:t>
      </w:r>
      <w:bookmarkStart w:id="35" w:name="_Toc17797813"/>
      <w:r/>
      <w:bookmarkEnd w:id="34"/>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нахождение имущества под арестом, наложенным по решению суда;</w:t>
      </w:r>
      <w:bookmarkStart w:id="36" w:name="_Toc17797814"/>
      <w:r/>
      <w:bookmarkEnd w:id="35"/>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ind w:left="714" w:hanging="357"/>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задолженности по начисленным налогам, сборам и иным обязательным платежам в бюджеты любого уровня или государственные внебюджетные фонды, под которой понимается факт наличия задолженности по начисленным налогам, сборам и иным обязательным пла</w:t>
      </w:r>
      <w:r>
        <w:rPr>
          <w:rFonts w:ascii="Times New Roman" w:hAnsi="Times New Roman" w:cs="Times New Roman"/>
          <w:sz w:val="24"/>
          <w:szCs w:val="24"/>
        </w:rPr>
        <w:t xml:space="preserve">тежам в бюджеты любого уровня или государственные внебюджетные фонды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Pr>
          <w:rFonts w:ascii="Times New Roman" w:hAnsi="Times New Roman" w:cs="Times New Roman"/>
          <w:sz w:val="24"/>
          <w:szCs w:val="24"/>
        </w:rP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w:t>
      </w:r>
      <w:r>
        <w:rPr>
          <w:rFonts w:ascii="Times New Roman" w:hAnsi="Times New Roman" w:cs="Times New Roman"/>
          <w:sz w:val="24"/>
          <w:szCs w:val="24"/>
        </w:rPr>
        <w:t xml:space="preserve">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w:t>
      </w:r>
      <w:r>
        <w:rPr>
          <w:rFonts w:ascii="Times New Roman" w:hAnsi="Times New Roman" w:cs="Times New Roman"/>
          <w:sz w:val="24"/>
          <w:szCs w:val="24"/>
        </w:rPr>
        <w:t xml:space="preserve">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указанной имеющейся задолженности и решение по такому заявлению на дату рассмотрения Заявки не принято;</w:t>
      </w:r>
      <w:bookmarkStart w:id="37" w:name="_Toc17797815"/>
      <w:r/>
      <w:bookmarkEnd w:id="36"/>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ind w:left="714" w:hanging="357"/>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допущение Участником либо его должностными лицами действий коррупционного характера и/или наличия конфликта интересов между Участником, либо его должностным лицом и Банком;</w:t>
      </w:r>
      <w:bookmarkStart w:id="38" w:name="_Toc17797817"/>
      <w:r/>
      <w:bookmarkEnd w:id="37"/>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физического лица или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 юридического лица непогашенной или неснятой с</w:t>
      </w:r>
      <w:r>
        <w:rPr>
          <w:rFonts w:ascii="Times New Roman" w:hAnsi="Times New Roman" w:cs="Times New Roman"/>
          <w:sz w:val="24"/>
          <w:szCs w:val="24"/>
        </w:rPr>
        <w:t xml:space="preserve">удимости за преступления в сфере экономики и/или преступления, предусмотренные статьями 159-160, 165, 201, 201.1, 204, 204.1, 204.2, 285, 285.4, 289, 290, 291, 291.1, 291.2 Уголовного кодекса Российской Федерации, а также применения в отношении указанных ф</w:t>
      </w:r>
      <w:r>
        <w:rPr>
          <w:rFonts w:ascii="Times New Roman" w:hAnsi="Times New Roman" w:cs="Times New Roman"/>
          <w:sz w:val="24"/>
          <w:szCs w:val="24"/>
        </w:rPr>
        <w:t xml:space="preserve">изических лиц административного наказания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являющихся предметом Сотрудничества с Банком;</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 юридического лица фак</w:t>
      </w:r>
      <w:r>
        <w:rPr>
          <w:rFonts w:ascii="Times New Roman" w:hAnsi="Times New Roman" w:cs="Times New Roman"/>
          <w:sz w:val="24"/>
          <w:szCs w:val="24"/>
        </w:rPr>
        <w:t xml:space="preserve">тов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за последние 3 (три) года, предшествующие дате подачи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ind w:left="714" w:hanging="357"/>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сведений о причастности Участника, руководителя Участника – юридического лица к экстремистской деятельности, терроризму или распространению оружия массового уничтожения</w:t>
      </w:r>
      <w:bookmarkStart w:id="39" w:name="_Ref14338516"/>
      <w:r>
        <w:rPr>
          <w:rFonts w:ascii="Times New Roman" w:hAnsi="Times New Roman" w:cs="Times New Roman"/>
          <w:b/>
          <w:sz w:val="24"/>
          <w:szCs w:val="24"/>
          <w:vertAlign w:val="superscript"/>
        </w:rPr>
        <w:footnoteReference w:id="4"/>
      </w:r>
      <w:bookmarkEnd w:id="39"/>
      <w:r>
        <w:rPr>
          <w:rFonts w:ascii="Times New Roman" w:hAnsi="Times New Roman" w:cs="Times New Roman"/>
          <w:sz w:val="24"/>
          <w:szCs w:val="24"/>
        </w:rPr>
        <w:t xml:space="preserve">;</w:t>
      </w:r>
      <w:bookmarkStart w:id="40" w:name="_Toc391126474"/>
      <w:r/>
      <w:bookmarkStart w:id="41" w:name="_Toc392237510"/>
      <w:r/>
      <w:bookmarkStart w:id="42" w:name="_Toc472410171"/>
      <w:r/>
      <w:bookmarkStart w:id="43" w:name="_Toc519700433"/>
      <w:r/>
      <w:bookmarkEnd w:id="16"/>
      <w:r/>
      <w:bookmarkEnd w:id="17"/>
      <w:r/>
      <w:bookmarkEnd w:id="18"/>
      <w:r/>
      <w:bookmarkEnd w:id="19"/>
      <w:r/>
      <w:bookmarkEnd w:id="38"/>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на дату подачи заявки неурегулированных споров, неисполненных обязательств, предметом которых прямо или косвенно являются имущественные интересы Банка</w:t>
      </w:r>
      <w:r>
        <w:t xml:space="preserve"> </w:t>
      </w:r>
      <w:r>
        <w:rPr>
          <w:rFonts w:ascii="Times New Roman" w:hAnsi="Times New Roman" w:cs="Times New Roman"/>
          <w:sz w:val="24"/>
          <w:szCs w:val="24"/>
        </w:rPr>
        <w:t xml:space="preserve">на сумму более 50</w:t>
      </w:r>
      <w:r>
        <w:rPr>
          <w:rFonts w:ascii="Times New Roman" w:hAnsi="Times New Roman" w:cs="Times New Roman"/>
          <w:sz w:val="24"/>
          <w:szCs w:val="24"/>
        </w:rPr>
        <w:t xml:space="preserve"> 000 000 (пятидесяти миллионов рублей РФ) по договору, заключенному между Банком и Участником или физическим и/или юридическим лицом, состоящим с Участником в одной группе лиц согласно Федеральному закону от 26 июля 2006 г. № 135-ФЗ «О защите конкуренции»;</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Негативной деловой репутации за последние 2 (два) года;</w:t>
      </w:r>
      <w:r>
        <w:rPr>
          <w:rFonts w:ascii="Times New Roman" w:hAnsi="Times New Roman" w:cs="Times New Roman"/>
          <w:sz w:val="24"/>
          <w:szCs w:val="24"/>
        </w:rPr>
      </w:r>
      <w:r>
        <w:rPr>
          <w:rFonts w:ascii="Times New Roman" w:hAnsi="Times New Roman" w:cs="Times New Roman"/>
          <w:sz w:val="24"/>
          <w:szCs w:val="24"/>
        </w:rPr>
      </w:r>
    </w:p>
    <w:p>
      <w:pPr>
        <w:numPr>
          <w:ilvl w:val="0"/>
          <w:numId w:val="47"/>
        </w:numPr>
        <w:contextualSpacing/>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наличие у Участника и (или) юридических или физических лиц, прямо или косвенно владеющих более 25% акций, долей в уставном капитале Участника, регистрации в государствах или на территориях, вклю</w:t>
      </w:r>
      <w:r>
        <w:rPr>
          <w:rFonts w:ascii="Times New Roman" w:hAnsi="Times New Roman" w:cs="Times New Roman"/>
          <w:sz w:val="24"/>
          <w:szCs w:val="24"/>
        </w:rPr>
        <w:t xml:space="preserve">ченных в утвержденный распоряжением Правительства Российской Федерации от 05.03.2022 № 430-р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w:t>
      </w:r>
      <w:r>
        <w:rPr>
          <w:rFonts w:ascii="Times New Roman" w:hAnsi="Times New Roman" w:cs="Times New Roman"/>
          <w:sz w:val="24"/>
          <w:szCs w:val="24"/>
        </w:rPr>
      </w:r>
      <w:r>
        <w:rPr>
          <w:rFonts w:ascii="Times New Roman" w:hAnsi="Times New Roman" w:cs="Times New Roman"/>
          <w:sz w:val="24"/>
          <w:szCs w:val="24"/>
        </w:rPr>
      </w:r>
    </w:p>
    <w:p>
      <w:pPr>
        <w:contextualSpacing/>
        <w:ind w:left="714"/>
        <w:jc w:val="both"/>
        <w:keepLines/>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417"/>
        <w:numPr>
          <w:ilvl w:val="0"/>
          <w:numId w:val="43"/>
        </w:numPr>
        <w:ind w:left="1134" w:hanging="425"/>
        <w:jc w:val="both"/>
        <w:keepNext/>
        <w:spacing w:after="120"/>
        <w:tabs>
          <w:tab w:val="left" w:pos="0" w:leader="none"/>
        </w:tabs>
        <w:rPr>
          <w:b/>
          <w:sz w:val="24"/>
          <w:szCs w:val="24"/>
        </w:rPr>
        <w:outlineLvl w:val="0"/>
      </w:pPr>
      <w:r/>
      <w:bookmarkStart w:id="44" w:name="_Toc519700434"/>
      <w:r/>
      <w:bookmarkStart w:id="45" w:name="_Toc531350753"/>
      <w:r/>
      <w:bookmarkStart w:id="46" w:name="_Toc22725654"/>
      <w:r/>
      <w:bookmarkStart w:id="47" w:name="_Toc23178954"/>
      <w:r/>
      <w:bookmarkStart w:id="48" w:name="_Toc180176132"/>
      <w:r/>
      <w:bookmarkEnd w:id="40"/>
      <w:r/>
      <w:bookmarkEnd w:id="41"/>
      <w:r/>
      <w:bookmarkEnd w:id="42"/>
      <w:r/>
      <w:bookmarkEnd w:id="43"/>
      <w:r>
        <w:rPr>
          <w:b/>
          <w:sz w:val="24"/>
          <w:szCs w:val="24"/>
        </w:rPr>
        <w:t xml:space="preserve">ПОРЯДОК ПРОВЕДЕНИЯ ПРОЦЕДУРЫ КОНКУРЕНТНОГО ОТБОРА</w:t>
      </w:r>
      <w:bookmarkEnd w:id="44"/>
      <w:r/>
      <w:bookmarkEnd w:id="45"/>
      <w:r/>
      <w:bookmarkEnd w:id="46"/>
      <w:r/>
      <w:bookmarkEnd w:id="47"/>
      <w:r/>
      <w:bookmarkEnd w:id="48"/>
      <w:r>
        <w:rPr>
          <w:b/>
          <w:sz w:val="24"/>
          <w:szCs w:val="24"/>
        </w:rPr>
      </w:r>
      <w:r>
        <w:rPr>
          <w:b/>
          <w:sz w:val="24"/>
          <w:szCs w:val="24"/>
        </w:rPr>
      </w:r>
    </w:p>
    <w:p>
      <w:pPr>
        <w:numPr>
          <w:ilvl w:val="1"/>
          <w:numId w:val="43"/>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49" w:name="_Toc20836634"/>
      <w:r/>
      <w:bookmarkStart w:id="50" w:name="_Toc22725655"/>
      <w:r/>
      <w:bookmarkStart w:id="51" w:name="_Toc23178955"/>
      <w:r/>
      <w:bookmarkStart w:id="52" w:name="_Toc180176133"/>
      <w:r/>
      <w:bookmarkStart w:id="53" w:name="_Toc531350754"/>
      <w:r/>
      <w:bookmarkStart w:id="54" w:name="_Toc392237512"/>
      <w:r/>
      <w:bookmarkStart w:id="55" w:name="_Toc472410173"/>
      <w:r/>
      <w:bookmarkStart w:id="56" w:name="_Toc519700435"/>
      <w:r>
        <w:rPr>
          <w:rFonts w:ascii="Times New Roman" w:hAnsi="Times New Roman" w:cs="Times New Roman"/>
          <w:b/>
          <w:sz w:val="24"/>
          <w:szCs w:val="24"/>
        </w:rPr>
        <w:t xml:space="preserve">Предоставление Документации</w:t>
      </w:r>
      <w:bookmarkEnd w:id="49"/>
      <w:r/>
      <w:bookmarkEnd w:id="50"/>
      <w:r/>
      <w:bookmarkEnd w:id="51"/>
      <w:r/>
      <w:bookmarkEnd w:id="52"/>
      <w:r>
        <w:rPr>
          <w:rFonts w:ascii="Times New Roman" w:hAnsi="Times New Roman" w:cs="Times New Roman"/>
          <w:b/>
          <w:sz w:val="24"/>
          <w:szCs w:val="24"/>
        </w:rPr>
        <w:t xml:space="preserve"> </w:t>
      </w:r>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811" w:leader="none"/>
          <w:tab w:val="left" w:pos="851" w:leader="none"/>
        </w:tabs>
        <w:rPr>
          <w:rFonts w:ascii="Times New Roman" w:hAnsi="Times New Roman" w:cs="Times New Roman"/>
          <w:sz w:val="24"/>
          <w:szCs w:val="24"/>
        </w:rPr>
      </w:pPr>
      <w:r>
        <w:rPr>
          <w:rFonts w:ascii="Times New Roman" w:hAnsi="Times New Roman" w:cs="Times New Roman"/>
          <w:sz w:val="24"/>
          <w:szCs w:val="24"/>
        </w:rPr>
        <w:t xml:space="preserve">Документация процедуры конкурентного отбора размещается Банком в электронной форме на сайте оператора ЭП не менее чем за 7 (семь) рабочих дней до дня окончания срока подачи Заявок и доступна для ознакомления неограниченному кругу лиц.</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57" w:name="_Toc20836635"/>
      <w:r/>
      <w:bookmarkStart w:id="58" w:name="_Toc22725656"/>
      <w:r/>
      <w:bookmarkStart w:id="59" w:name="_Toc23178956"/>
      <w:r/>
      <w:bookmarkStart w:id="60" w:name="_Toc180176134"/>
      <w:r>
        <w:rPr>
          <w:rFonts w:ascii="Times New Roman" w:hAnsi="Times New Roman" w:cs="Times New Roman"/>
          <w:b/>
          <w:sz w:val="24"/>
          <w:szCs w:val="24"/>
        </w:rPr>
        <w:t xml:space="preserve">Разъяснение положений Документации</w:t>
      </w:r>
      <w:bookmarkEnd w:id="57"/>
      <w:r/>
      <w:bookmarkEnd w:id="58"/>
      <w:r/>
      <w:bookmarkEnd w:id="59"/>
      <w:r/>
      <w:bookmarkEnd w:id="60"/>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Со дня размещения Документации</w:t>
      </w:r>
      <w:r>
        <w:rPr>
          <w:rFonts w:ascii="Times New Roman" w:hAnsi="Times New Roman" w:cs="Times New Roman"/>
        </w:rPr>
        <w:t xml:space="preserve"> </w:t>
      </w:r>
      <w:r>
        <w:rPr>
          <w:rFonts w:ascii="Times New Roman" w:hAnsi="Times New Roman" w:cs="Times New Roman"/>
          <w:sz w:val="24"/>
          <w:szCs w:val="24"/>
        </w:rPr>
        <w:t xml:space="preserve">на сайте оператора ЭП, не позднее, чем за 4 (четыре) рабочих дня до даты окончания срока подачи Заявок, Участник вправе направить через сайт оператора ЭП запрос о разъяснении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течение 3 (трех) рабочих дней с даты поступления запроса, указанного в </w:t>
      </w:r>
      <w:r>
        <w:rPr>
          <w:rFonts w:ascii="Times New Roman" w:hAnsi="Times New Roman" w:cs="Times New Roman"/>
          <w:b/>
          <w:i/>
          <w:sz w:val="24"/>
          <w:szCs w:val="24"/>
        </w:rPr>
        <w:t xml:space="preserve">пункте 3.2.1. </w:t>
      </w:r>
      <w:r>
        <w:rPr>
          <w:rFonts w:ascii="Times New Roman" w:hAnsi="Times New Roman" w:cs="Times New Roman"/>
          <w:sz w:val="24"/>
          <w:szCs w:val="24"/>
        </w:rPr>
        <w:t xml:space="preserve">настоящего раздела, Банк осуществляет разъяснение положений Документации и размещает их на сайте оператора ЭП с указанием п</w:t>
      </w:r>
      <w:r>
        <w:rPr>
          <w:rFonts w:ascii="Times New Roman" w:hAnsi="Times New Roman" w:cs="Times New Roman"/>
          <w:sz w:val="24"/>
          <w:szCs w:val="24"/>
        </w:rPr>
        <w:t xml:space="preserve">редмета запроса, но без указания Участника, от которого поступил указанный запрос. При этом Банк вправе не осуществлять такое разъяснение в случае, если указанный запрос поступил позднее, чем за 4 (четыре) рабочих дня до даты окончания срока подачи Заявок.</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61" w:name="_Toc20836636"/>
      <w:r/>
      <w:bookmarkStart w:id="62" w:name="_Toc22725657"/>
      <w:r/>
      <w:bookmarkStart w:id="63" w:name="_Toc23178957"/>
      <w:r/>
      <w:bookmarkStart w:id="64" w:name="_Toc180176135"/>
      <w:r>
        <w:rPr>
          <w:rFonts w:ascii="Times New Roman" w:hAnsi="Times New Roman" w:cs="Times New Roman"/>
          <w:b/>
          <w:sz w:val="24"/>
          <w:szCs w:val="24"/>
        </w:rPr>
        <w:t xml:space="preserve">Внесение изменений в Документацию</w:t>
      </w:r>
      <w:bookmarkEnd w:id="61"/>
      <w:r/>
      <w:bookmarkEnd w:id="62"/>
      <w:r/>
      <w:bookmarkEnd w:id="63"/>
      <w:r/>
      <w:bookmarkEnd w:id="64"/>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Банк по собственной инициативе или в соответствии с запросом Участника вправе принять решение о внесении изменений в Документацию, в любое время до даты окончания подачи Заявок, при этом не допускается изменение предмета конкурентного отбора Партнеров.</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Не позднее 3 (трех) рабочих дней с даты принятия решения о внесении изменений в Документацию, информация о таких изменениях размещается Банком</w:t>
      </w:r>
      <w:r>
        <w:rPr>
          <w:rFonts w:ascii="Times New Roman" w:hAnsi="Times New Roman" w:cs="Times New Roman"/>
        </w:rPr>
        <w:t xml:space="preserve"> </w:t>
      </w:r>
      <w:r>
        <w:rPr>
          <w:rFonts w:ascii="Times New Roman" w:hAnsi="Times New Roman" w:cs="Times New Roman"/>
          <w:sz w:val="24"/>
          <w:szCs w:val="24"/>
        </w:rPr>
        <w:t xml:space="preserve">на сайте оператора ЭП.</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внесения изменений в Документацию срок подачи Заявок продлевается так, чтобы со дня предоставления Банком информации о внесенных в Документацию изменений до даты окончания подачи Заявок такой срок составлял не менее чем 2 (два) рабочих дня.</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Участники самостоятельно должны отслеживать размещенные на сайте оператора ЭП разъяснения положений Документации, измен</w:t>
      </w:r>
      <w:r>
        <w:rPr>
          <w:rFonts w:ascii="Times New Roman" w:hAnsi="Times New Roman" w:cs="Times New Roman"/>
          <w:sz w:val="24"/>
          <w:szCs w:val="24"/>
        </w:rPr>
        <w:t xml:space="preserve">ения извещения о проведении конкурентного отбора Партнеров и Документации, информацию о принятых Банком в ходе проведения конкурентного отбора Партнеров решениях, в том числе о проведении переторжки. Банк не несет обязательств или ответственности в случае </w:t>
      </w:r>
      <w:r>
        <w:rPr>
          <w:rFonts w:ascii="Times New Roman" w:hAnsi="Times New Roman" w:cs="Times New Roman"/>
          <w:sz w:val="24"/>
          <w:szCs w:val="24"/>
        </w:rPr>
        <w:t xml:space="preserve">неознакомления</w:t>
      </w:r>
      <w:r>
        <w:rPr>
          <w:rFonts w:ascii="Times New Roman" w:hAnsi="Times New Roman" w:cs="Times New Roman"/>
          <w:sz w:val="24"/>
          <w:szCs w:val="24"/>
        </w:rPr>
        <w:t xml:space="preserve"> Участниками с такими разъяснениями, изменениями и информацией, в том числе по возмещению каких-либо затрат, связанных с подготовкой и подачей Заявки.</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65" w:name="_Toc180176136"/>
      <w:r/>
      <w:bookmarkStart w:id="66" w:name="_Toc20836637"/>
      <w:r/>
      <w:bookmarkStart w:id="67" w:name="_Toc22725658"/>
      <w:r/>
      <w:bookmarkStart w:id="68" w:name="_Toc23178958"/>
      <w:r>
        <w:rPr>
          <w:rFonts w:ascii="Times New Roman" w:hAnsi="Times New Roman" w:cs="Times New Roman"/>
          <w:b/>
          <w:sz w:val="24"/>
          <w:szCs w:val="24"/>
        </w:rPr>
        <w:t xml:space="preserve">Порядок подачи Заявок</w:t>
      </w:r>
      <w:bookmarkEnd w:id="65"/>
      <w:r>
        <w:rPr>
          <w:rFonts w:ascii="Times New Roman" w:hAnsi="Times New Roman" w:cs="Times New Roman"/>
          <w:b/>
          <w:sz w:val="24"/>
          <w:szCs w:val="24"/>
        </w:rPr>
        <w:t xml:space="preserve"> </w:t>
      </w:r>
      <w:bookmarkEnd w:id="66"/>
      <w:r/>
      <w:bookmarkEnd w:id="67"/>
      <w:r/>
      <w:bookmarkEnd w:id="68"/>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Для участия в процедуре конкурентного отбора потенциальный Участник </w:t>
      </w:r>
      <w:r>
        <w:rPr>
          <w:rFonts w:ascii="Times New Roman" w:hAnsi="Times New Roman" w:cs="Times New Roman"/>
          <w:sz w:val="24"/>
          <w:szCs w:val="24"/>
        </w:rPr>
        <w:t xml:space="preserve">в любое время с даты размещения Документации до предусмотренных даты и времени окончания срока подачи Заявок подает Заявку на сайте оператора ЭП в соответствии с требованиями, предусмотренными настоящей документацией, а также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Заявка должна содержать документы и сведения, предусмотренные </w:t>
      </w:r>
      <w:r>
        <w:rPr>
          <w:rFonts w:ascii="Times New Roman" w:hAnsi="Times New Roman" w:cs="Times New Roman"/>
          <w:b/>
          <w:i/>
          <w:sz w:val="24"/>
          <w:szCs w:val="24"/>
        </w:rPr>
        <w:t xml:space="preserve">Разделом 5 «Информационная карта процедуры конкурентного отбора»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 вправе подать только одну Заявку. Если объявлена процедура конкурентного отбора, содержащая более одного лота, то Участник вправе подать по каждому лоту только одну Заявку.</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получении более одной Заявки (по одному лоту) от одного Участника все Заявки такого Участника подлежат отклонению.</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69" w:name="_Toc180176137"/>
      <w:r/>
      <w:bookmarkStart w:id="70" w:name="_Toc20836638"/>
      <w:r/>
      <w:bookmarkStart w:id="71" w:name="_Toc22725659"/>
      <w:r/>
      <w:bookmarkStart w:id="72" w:name="_Toc23178959"/>
      <w:r>
        <w:rPr>
          <w:rFonts w:ascii="Times New Roman" w:hAnsi="Times New Roman" w:cs="Times New Roman"/>
          <w:b/>
          <w:sz w:val="24"/>
          <w:szCs w:val="24"/>
        </w:rPr>
        <w:t xml:space="preserve">Отзыв Заявок</w:t>
      </w:r>
      <w:bookmarkEnd w:id="69"/>
      <w:r>
        <w:rPr>
          <w:rFonts w:ascii="Times New Roman" w:hAnsi="Times New Roman" w:cs="Times New Roman"/>
          <w:b/>
          <w:sz w:val="24"/>
          <w:szCs w:val="24"/>
        </w:rPr>
        <w:t xml:space="preserve"> </w:t>
      </w:r>
      <w:bookmarkEnd w:id="70"/>
      <w:r/>
      <w:bookmarkEnd w:id="71"/>
      <w:r/>
      <w:bookmarkEnd w:id="72"/>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Участник, подавший Заявку, вправе изменить или отозвать ее не позднее даты и времени окончания срока подачи Заявок, направив об этом уведомление Оператору ЭП. </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Направление уведомления об изменение или отзыве Заявки осуществляется в соответствии с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1134" w:hanging="425"/>
        <w:jc w:val="both"/>
        <w:keepNext/>
        <w:spacing w:after="0" w:line="240" w:lineRule="auto"/>
        <w:tabs>
          <w:tab w:val="center" w:pos="4590" w:leader="none"/>
        </w:tabs>
        <w:rPr>
          <w:rFonts w:ascii="Times New Roman" w:hAnsi="Times New Roman" w:cs="Times New Roman"/>
          <w:b/>
          <w:sz w:val="24"/>
          <w:szCs w:val="24"/>
        </w:rPr>
        <w:outlineLvl w:val="1"/>
      </w:pPr>
      <w:r/>
      <w:bookmarkStart w:id="73" w:name="_Toc20836639"/>
      <w:r/>
      <w:bookmarkStart w:id="74" w:name="_Toc22725660"/>
      <w:r/>
      <w:bookmarkStart w:id="75" w:name="_Toc23178960"/>
      <w:r/>
      <w:bookmarkStart w:id="76" w:name="_Toc180176138"/>
      <w:r>
        <w:rPr>
          <w:rFonts w:ascii="Times New Roman" w:hAnsi="Times New Roman" w:cs="Times New Roman"/>
          <w:b/>
          <w:sz w:val="24"/>
          <w:szCs w:val="24"/>
        </w:rPr>
        <w:t xml:space="preserve">Отказ Банка от проведения процедуры конкурентного отбора</w:t>
      </w:r>
      <w:bookmarkEnd w:id="73"/>
      <w:r/>
      <w:bookmarkEnd w:id="74"/>
      <w:r/>
      <w:bookmarkEnd w:id="75"/>
      <w:r/>
      <w:bookmarkEnd w:id="76"/>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Банк вправе отказаться от проведения процедуры конкурентного отбора в любое время до подведения его итогов, не неся никакой ответственности перед Участниками или третьими лицами, которым такие действия могут принести убытки.</w:t>
      </w:r>
      <w:bookmarkStart w:id="77" w:name="_Toc17797825"/>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принятия решения об отказе от проведения процедуры конкурентного отбора Банк в день принятия такого решения размещает сведения об </w:t>
      </w:r>
      <w:r>
        <w:rPr>
          <w:rFonts w:ascii="Times New Roman" w:hAnsi="Times New Roman" w:cs="Times New Roman"/>
          <w:sz w:val="24"/>
          <w:szCs w:val="24"/>
        </w:rPr>
        <w:t xml:space="preserve">отказе от проведения процедуры конкурентного отбора на сайте оператора ЭП. Банк не несет обязательств или ответственности в случае </w:t>
      </w:r>
      <w:r>
        <w:rPr>
          <w:rFonts w:ascii="Times New Roman" w:hAnsi="Times New Roman" w:cs="Times New Roman"/>
          <w:sz w:val="24"/>
          <w:szCs w:val="24"/>
        </w:rPr>
        <w:t xml:space="preserve">неознакомления</w:t>
      </w:r>
      <w:r>
        <w:rPr>
          <w:rFonts w:ascii="Times New Roman" w:hAnsi="Times New Roman" w:cs="Times New Roman"/>
          <w:sz w:val="24"/>
          <w:szCs w:val="24"/>
        </w:rPr>
        <w:t xml:space="preserve"> Участников с извещением об отказе от проведения процедуры конкурентного отбора.</w:t>
      </w:r>
      <w:bookmarkEnd w:id="77"/>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78" w:name="_Toc180176139"/>
      <w:r/>
      <w:bookmarkStart w:id="79" w:name="_Toc20836640"/>
      <w:r/>
      <w:bookmarkStart w:id="80" w:name="_Toc22725661"/>
      <w:r/>
      <w:bookmarkStart w:id="81" w:name="_Toc23178961"/>
      <w:r>
        <w:rPr>
          <w:rFonts w:ascii="Times New Roman" w:hAnsi="Times New Roman" w:cs="Times New Roman"/>
          <w:b/>
          <w:sz w:val="24"/>
          <w:szCs w:val="24"/>
        </w:rPr>
        <w:t xml:space="preserve">Вскрытие конвертов, рассмотрение, оценка и сопоставление Заявок</w:t>
      </w:r>
      <w:bookmarkEnd w:id="78"/>
      <w:r>
        <w:rPr>
          <w:rFonts w:ascii="Times New Roman" w:hAnsi="Times New Roman" w:cs="Times New Roman"/>
          <w:b/>
          <w:sz w:val="24"/>
          <w:szCs w:val="24"/>
        </w:rPr>
        <w:t xml:space="preserve"> </w:t>
      </w:r>
      <w:bookmarkEnd w:id="79"/>
      <w:r/>
      <w:bookmarkEnd w:id="80"/>
      <w:r/>
      <w:bookmarkEnd w:id="81"/>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Правила и порядок проведения процедуры конкурентного отбора в электронной форме устанавливаются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После окончания срока подачи Заявок, Оператор ЭП направляет Банку поступившие Заявки. Банк формирует протокол вскрытия Заявок и размещает его на ЭП.</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в срок, указанный в </w:t>
      </w:r>
      <w:r>
        <w:rPr>
          <w:rFonts w:ascii="Times New Roman" w:hAnsi="Times New Roman" w:cs="Times New Roman"/>
          <w:b/>
          <w:i/>
          <w:sz w:val="24"/>
          <w:szCs w:val="24"/>
        </w:rPr>
        <w:t xml:space="preserve">Разделе 5 «Информационная карта процедуры конкурентного отбора»</w:t>
      </w:r>
      <w:r>
        <w:rPr>
          <w:rFonts w:ascii="Times New Roman" w:hAnsi="Times New Roman" w:cs="Times New Roman"/>
          <w:sz w:val="24"/>
          <w:szCs w:val="24"/>
        </w:rPr>
        <w:t xml:space="preserve">, рассматривает Заявки, выполняя следующие действия: </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комплектности, содержания и оформления Заявок на соответствие требованиям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достоверности сведений и документов, поданных в составе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Участника на соответствие требованиям, установленным Документацией на проведение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предлагаемой услуги на соответствие требованиям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соответствия ценового предложения Участника начальному уровню и другим требованиям к ценовому предложению, установленным в Документации, если таковые были установлены;</w:t>
      </w:r>
      <w:r>
        <w:rPr>
          <w:rFonts w:ascii="Times New Roman" w:hAnsi="Times New Roman" w:cs="Times New Roman"/>
          <w:sz w:val="24"/>
          <w:szCs w:val="24"/>
        </w:rPr>
      </w:r>
      <w:r>
        <w:rPr>
          <w:rFonts w:ascii="Times New Roman" w:hAnsi="Times New Roman" w:cs="Times New Roman"/>
          <w:sz w:val="24"/>
          <w:szCs w:val="24"/>
        </w:rPr>
      </w:r>
    </w:p>
    <w:p>
      <w:pPr>
        <w:numPr>
          <w:ilvl w:val="0"/>
          <w:numId w:val="48"/>
        </w:numPr>
        <w:ind w:left="1134" w:hanging="425"/>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проверка наличия сведений об Участнике в реестре недобросовестных поставщиков, предусмотренном Федеральным законом от 18.07.2011 № 223-ФЗ «О закупках товаров, работ, ус</w:t>
      </w:r>
      <w:r>
        <w:rPr>
          <w:rFonts w:ascii="Times New Roman" w:hAnsi="Times New Roman" w:cs="Times New Roman"/>
          <w:sz w:val="24"/>
          <w:szCs w:val="24"/>
        </w:rPr>
        <w:t xml:space="preserve">луг отдельными видами юридических лиц», и в реестре недобросовестных поставщиков, предусмотренном Федеральным законом от 05.04. 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Участников установлен в </w:t>
      </w:r>
      <w:r>
        <w:rPr>
          <w:rFonts w:ascii="Times New Roman" w:hAnsi="Times New Roman" w:cs="Times New Roman"/>
          <w:b/>
          <w:i/>
          <w:sz w:val="24"/>
          <w:szCs w:val="24"/>
        </w:rPr>
        <w:t xml:space="preserve">Разделе 5 «Информационная карта процедуры конкурентного отбора»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рассмотрении Заявок для проведения экспертизы Заявок, Комиссия вправе привлечь иных лиц (экспертов и специалистов), не связанных с Участниками, для применения их специальных знаний.</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рассматривает Заявки на соответствие всем требованиям, указанным в Документации.</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установления одного из обстоятельств, указанных в </w:t>
      </w:r>
      <w:r>
        <w:rPr>
          <w:rFonts w:ascii="Times New Roman" w:hAnsi="Times New Roman" w:cs="Times New Roman"/>
          <w:b/>
          <w:i/>
          <w:sz w:val="24"/>
          <w:szCs w:val="24"/>
        </w:rPr>
        <w:t xml:space="preserve">пунктах 2.4.1. и 2.4.2. Раздела </w:t>
      </w:r>
      <w:r>
        <w:rPr>
          <w:rFonts w:ascii="Times New Roman" w:hAnsi="Times New Roman" w:cs="Times New Roman"/>
          <w:sz w:val="24"/>
          <w:szCs w:val="24"/>
        </w:rPr>
        <w:t xml:space="preserve">2 Документации, Участник не допускается к оценке и сопоставлению Заявок.</w:t>
      </w:r>
      <w:r>
        <w:rPr>
          <w:rFonts w:ascii="Times New Roman" w:hAnsi="Times New Roman" w:cs="Times New Roman"/>
          <w:sz w:val="24"/>
          <w:szCs w:val="24"/>
        </w:rPr>
      </w:r>
      <w:r>
        <w:rPr>
          <w:rFonts w:ascii="Times New Roman" w:hAnsi="Times New Roman" w:cs="Times New Roman"/>
          <w:sz w:val="24"/>
          <w:szCs w:val="24"/>
        </w:rPr>
      </w:r>
    </w:p>
    <w:p>
      <w:pPr>
        <w:pStyle w:val="1417"/>
        <w:numPr>
          <w:ilvl w:val="2"/>
          <w:numId w:val="43"/>
        </w:numPr>
        <w:ind w:left="0" w:firstLine="709"/>
        <w:jc w:val="both"/>
        <w:tabs>
          <w:tab w:val="left" w:pos="-811" w:leader="none"/>
        </w:tabs>
        <w:rPr>
          <w:sz w:val="24"/>
          <w:szCs w:val="24"/>
        </w:rPr>
      </w:pPr>
      <w:r>
        <w:rPr>
          <w:sz w:val="24"/>
          <w:szCs w:val="24"/>
        </w:rPr>
        <w:t xml:space="preserve">Банк вправе осуществить запрос разъяснений положений поданной Заявки, а также запрос недостающих документов и разъяснений к ним, поданных Участником в составе Заявки, путем размещения соответствующего запроса на электронной площадке «ЕСТП»  </w:t>
      </w:r>
      <w:hyperlink r:id="rId13" w:tooltip="http://www.estp.ru" w:history="1">
        <w:r>
          <w:rPr>
            <w:rStyle w:val="1216"/>
            <w:sz w:val="24"/>
            <w:szCs w:val="24"/>
          </w:rPr>
          <w:t xml:space="preserve">www.estp.ru</w:t>
        </w:r>
      </w:hyperlink>
      <w:r>
        <w:rPr>
          <w:sz w:val="24"/>
          <w:szCs w:val="24"/>
        </w:rPr>
        <w:t xml:space="preserve">. В случае принятия Банком решения об осуществ</w:t>
      </w:r>
      <w:r>
        <w:rPr>
          <w:sz w:val="24"/>
          <w:szCs w:val="24"/>
        </w:rPr>
        <w:t xml:space="preserve">лении запроса недостающих документов и/или разъяснений, такой запрос направляется в адрес всех Участников, чьи поданные Заявки не соответствовали требованиям, предъявляемым к полноте (составу) Заявки и/или в отношении Заявок которых требуются разъяснения. </w:t>
      </w:r>
      <w:r>
        <w:rPr>
          <w:sz w:val="24"/>
          <w:szCs w:val="24"/>
        </w:rPr>
      </w:r>
      <w:r>
        <w:rPr>
          <w:sz w:val="24"/>
          <w:szCs w:val="24"/>
        </w:rPr>
      </w:r>
    </w:p>
    <w:p>
      <w:pPr>
        <w:pStyle w:val="1417"/>
        <w:numPr>
          <w:ilvl w:val="2"/>
          <w:numId w:val="43"/>
        </w:numPr>
        <w:ind w:left="0" w:firstLine="709"/>
        <w:jc w:val="both"/>
        <w:tabs>
          <w:tab w:val="left" w:pos="-811" w:leader="none"/>
        </w:tabs>
        <w:rPr>
          <w:sz w:val="24"/>
          <w:szCs w:val="24"/>
        </w:rPr>
      </w:pPr>
      <w:r>
        <w:rPr>
          <w:sz w:val="24"/>
          <w:szCs w:val="24"/>
        </w:rPr>
        <w:t xml:space="preserve">Непредставление или представление не в полном объеме запрашиваемых документов, указанных в п. 3.7.7 в рамках рассмотрения Заявок в срок</w:t>
      </w:r>
      <w:r>
        <w:rPr>
          <w:vertAlign w:val="superscript"/>
        </w:rPr>
        <w:footnoteReference w:id="5"/>
      </w:r>
      <w:r>
        <w:rPr>
          <w:sz w:val="24"/>
          <w:szCs w:val="24"/>
        </w:rPr>
        <w:t xml:space="preserve">, установленный Банком в запросе о предоставлении недостающих документов Заявки, направленном в </w:t>
      </w:r>
      <w:r>
        <w:rPr>
          <w:sz w:val="24"/>
          <w:szCs w:val="24"/>
        </w:rPr>
        <w:t xml:space="preserve">адрес Участника, служит основанием для отказа в допуске к участию в процедуре конкурентного отбора.</w:t>
      </w:r>
      <w:r>
        <w:rPr>
          <w:sz w:val="24"/>
          <w:szCs w:val="24"/>
        </w:rPr>
      </w:r>
      <w:r>
        <w:rPr>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На основании результатов рассмотрения Заявок Комиссией принимается решение о допуске Участников к оценке и сопоставлению Заявок.</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Результаты рассмотрения, оценки и сопоставления Заявок оформляются протоколом рассмотрения, оценки и сопоставления Заявок.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протоколе рассмотрения, оценки и сопоставления Заявок указываются следующие сведения:</w:t>
      </w:r>
      <w:r>
        <w:rPr>
          <w:rFonts w:ascii="Times New Roman" w:hAnsi="Times New Roman" w:cs="Times New Roman"/>
          <w:sz w:val="24"/>
          <w:szCs w:val="24"/>
        </w:rPr>
      </w:r>
      <w:r>
        <w:rPr>
          <w:rFonts w:ascii="Times New Roman" w:hAnsi="Times New Roman" w:cs="Times New Roman"/>
          <w:sz w:val="24"/>
          <w:szCs w:val="24"/>
        </w:rPr>
      </w:r>
    </w:p>
    <w:p>
      <w:pPr>
        <w:pStyle w:val="1417"/>
        <w:numPr>
          <w:ilvl w:val="1"/>
          <w:numId w:val="55"/>
        </w:numPr>
        <w:contextualSpacing/>
        <w:ind w:left="142" w:firstLine="567"/>
        <w:jc w:val="both"/>
        <w:tabs>
          <w:tab w:val="left" w:pos="-811" w:leader="none"/>
          <w:tab w:val="left" w:pos="1134" w:leader="none"/>
        </w:tabs>
        <w:rPr>
          <w:sz w:val="24"/>
          <w:szCs w:val="24"/>
        </w:rPr>
      </w:pPr>
      <w:r>
        <w:rPr>
          <w:sz w:val="24"/>
          <w:szCs w:val="24"/>
        </w:rPr>
        <w:t xml:space="preserve">дата подписания протокола;</w:t>
      </w:r>
      <w:r>
        <w:rPr>
          <w:sz w:val="24"/>
          <w:szCs w:val="24"/>
        </w:rPr>
      </w:r>
      <w:r>
        <w:rPr>
          <w:sz w:val="24"/>
          <w:szCs w:val="24"/>
        </w:rPr>
      </w:r>
    </w:p>
    <w:p>
      <w:pPr>
        <w:pStyle w:val="1417"/>
        <w:numPr>
          <w:ilvl w:val="1"/>
          <w:numId w:val="55"/>
        </w:numPr>
        <w:contextualSpacing/>
        <w:ind w:left="142" w:firstLine="567"/>
        <w:jc w:val="both"/>
        <w:tabs>
          <w:tab w:val="left" w:pos="-811" w:leader="none"/>
          <w:tab w:val="left" w:pos="1134" w:leader="none"/>
        </w:tabs>
        <w:rPr>
          <w:sz w:val="24"/>
          <w:szCs w:val="24"/>
        </w:rPr>
      </w:pPr>
      <w:r>
        <w:rPr>
          <w:sz w:val="24"/>
          <w:szCs w:val="24"/>
        </w:rPr>
        <w:t xml:space="preserve">количество поданных Заявок, а также дата и время регистрации каждой такой Заявки;</w:t>
      </w:r>
      <w:r>
        <w:rPr>
          <w:sz w:val="24"/>
          <w:szCs w:val="24"/>
        </w:rPr>
      </w:r>
      <w:r>
        <w:rPr>
          <w:sz w:val="24"/>
          <w:szCs w:val="24"/>
        </w:rPr>
      </w:r>
    </w:p>
    <w:p>
      <w:pPr>
        <w:pStyle w:val="1417"/>
        <w:numPr>
          <w:ilvl w:val="1"/>
          <w:numId w:val="55"/>
        </w:numPr>
        <w:contextualSpacing/>
        <w:ind w:left="142" w:firstLine="567"/>
        <w:jc w:val="both"/>
        <w:tabs>
          <w:tab w:val="left" w:pos="-811" w:leader="none"/>
          <w:tab w:val="left" w:pos="1134" w:leader="none"/>
        </w:tabs>
        <w:rPr>
          <w:sz w:val="24"/>
          <w:szCs w:val="24"/>
        </w:rPr>
      </w:pPr>
      <w:r>
        <w:rPr>
          <w:sz w:val="24"/>
          <w:szCs w:val="24"/>
        </w:rPr>
        <w:t xml:space="preserve">порядковые номера Заявок, окончательных предложений Участников в порядке уменьшения степени выгодности содержащихся в них условий исполнения Д</w:t>
      </w:r>
      <w:r>
        <w:rPr>
          <w:sz w:val="24"/>
          <w:szCs w:val="24"/>
        </w:rPr>
        <w:t xml:space="preserve">оговора, включая информацию о ценовых предложениях и (или) дополнительных ценовых предложениях Участников. Заявке, окончательному предложению, в которых содержатся лучшие условия исполнения договора, присваивается первый номер. В случае, если в нескольких </w:t>
      </w:r>
      <w:r>
        <w:rPr>
          <w:sz w:val="24"/>
          <w:szCs w:val="24"/>
        </w:rPr>
        <w:t xml:space="preserve">Заявках, окончательных предложениях содержатся одинаковые условия исполнения договора, меньший порядковый номер присваивается Заявке, окончательному предложению, которые поступили ранее других Заявок, окончательных предложений, содержащих такие же условия;</w:t>
      </w:r>
      <w:r>
        <w:rPr>
          <w:sz w:val="24"/>
          <w:szCs w:val="24"/>
        </w:rPr>
      </w:r>
      <w:r>
        <w:rPr>
          <w:sz w:val="24"/>
          <w:szCs w:val="24"/>
        </w:rPr>
      </w:r>
    </w:p>
    <w:p>
      <w:pPr>
        <w:pStyle w:val="1417"/>
        <w:numPr>
          <w:ilvl w:val="1"/>
          <w:numId w:val="55"/>
        </w:numPr>
        <w:contextualSpacing/>
        <w:ind w:left="142" w:firstLine="567"/>
        <w:jc w:val="both"/>
        <w:tabs>
          <w:tab w:val="left" w:pos="-811" w:leader="none"/>
          <w:tab w:val="left" w:pos="993" w:leader="none"/>
          <w:tab w:val="left" w:pos="1134" w:leader="none"/>
        </w:tabs>
        <w:rPr>
          <w:sz w:val="24"/>
          <w:szCs w:val="24"/>
        </w:rPr>
      </w:pPr>
      <w:r>
        <w:rPr>
          <w:sz w:val="24"/>
          <w:szCs w:val="24"/>
        </w:rPr>
        <w:t xml:space="preserve">рез</w:t>
      </w:r>
      <w:r>
        <w:rPr>
          <w:sz w:val="24"/>
          <w:szCs w:val="24"/>
        </w:rPr>
        <w:t xml:space="preserve">ультаты рассмотрения Заявок, окончательных предложений (если Документацией на последнем этапе проведения процедуры конкурентного отбора предусмотрены рассмотрение таких Заявок, окончательных предложений и возможность их отклонения) с указанием в том числе:</w:t>
      </w:r>
      <w:r>
        <w:rPr>
          <w:sz w:val="24"/>
          <w:szCs w:val="24"/>
        </w:rPr>
      </w:r>
      <w:r>
        <w:rPr>
          <w:sz w:val="24"/>
          <w:szCs w:val="24"/>
        </w:rPr>
      </w:r>
    </w:p>
    <w:p>
      <w:pPr>
        <w:pStyle w:val="1417"/>
        <w:numPr>
          <w:ilvl w:val="0"/>
          <w:numId w:val="54"/>
        </w:numPr>
        <w:contextualSpacing/>
        <w:ind w:left="1276" w:hanging="283"/>
        <w:jc w:val="both"/>
        <w:tabs>
          <w:tab w:val="left" w:pos="-811" w:leader="none"/>
          <w:tab w:val="left" w:pos="993" w:leader="none"/>
        </w:tabs>
        <w:rPr>
          <w:sz w:val="24"/>
          <w:szCs w:val="24"/>
        </w:rPr>
      </w:pPr>
      <w:r>
        <w:rPr>
          <w:sz w:val="24"/>
          <w:szCs w:val="24"/>
        </w:rPr>
        <w:t xml:space="preserve">количества Заявок, окончательных предложений, которые отклонены;</w:t>
      </w:r>
      <w:r>
        <w:rPr>
          <w:sz w:val="24"/>
          <w:szCs w:val="24"/>
        </w:rPr>
      </w:r>
      <w:r>
        <w:rPr>
          <w:sz w:val="24"/>
          <w:szCs w:val="24"/>
        </w:rPr>
      </w:r>
    </w:p>
    <w:p>
      <w:pPr>
        <w:pStyle w:val="1417"/>
        <w:numPr>
          <w:ilvl w:val="0"/>
          <w:numId w:val="54"/>
        </w:numPr>
        <w:contextualSpacing/>
        <w:ind w:left="1276" w:hanging="283"/>
        <w:jc w:val="both"/>
        <w:tabs>
          <w:tab w:val="left" w:pos="-811" w:leader="none"/>
          <w:tab w:val="left" w:pos="993" w:leader="none"/>
        </w:tabs>
        <w:rPr>
          <w:sz w:val="24"/>
          <w:szCs w:val="24"/>
        </w:rPr>
      </w:pPr>
      <w:r>
        <w:rPr>
          <w:sz w:val="24"/>
          <w:szCs w:val="24"/>
        </w:rPr>
        <w:t xml:space="preserve">оснований отклонения каждой Заявки, каждого окончательного предложения с указанием положений Документации, которым не соответствуют такая Заявка, окончательное предложение;</w:t>
      </w:r>
      <w:r>
        <w:rPr>
          <w:sz w:val="24"/>
          <w:szCs w:val="24"/>
        </w:rPr>
      </w:r>
      <w:r>
        <w:rPr>
          <w:sz w:val="24"/>
          <w:szCs w:val="24"/>
        </w:rPr>
      </w:r>
    </w:p>
    <w:p>
      <w:pPr>
        <w:pStyle w:val="1417"/>
        <w:numPr>
          <w:ilvl w:val="0"/>
          <w:numId w:val="56"/>
        </w:numPr>
        <w:contextualSpacing/>
        <w:ind w:left="142" w:firstLine="567"/>
        <w:jc w:val="both"/>
        <w:tabs>
          <w:tab w:val="left" w:pos="-811" w:leader="none"/>
          <w:tab w:val="left" w:pos="993" w:leader="none"/>
        </w:tabs>
        <w:rPr>
          <w:sz w:val="24"/>
          <w:szCs w:val="24"/>
        </w:rPr>
      </w:pPr>
      <w:r>
        <w:rPr>
          <w:sz w:val="24"/>
          <w:szCs w:val="24"/>
        </w:rPr>
        <w:t xml:space="preserve">результаты оценки и сопоставления Заявок, окончательных предложений (если Документацией на последнем этапе ее проведения предусмотрена оценка Заявок, окончательных предложений) </w:t>
      </w:r>
      <w:r>
        <w:rPr>
          <w:sz w:val="24"/>
          <w:szCs w:val="24"/>
        </w:rPr>
        <w:t xml:space="preserve">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процедуры конкурентного отбора предусмотрена оценка таких Заявок);</w:t>
      </w:r>
      <w:r>
        <w:rPr>
          <w:sz w:val="24"/>
          <w:szCs w:val="24"/>
        </w:rPr>
      </w:r>
      <w:r>
        <w:rPr>
          <w:sz w:val="24"/>
          <w:szCs w:val="24"/>
        </w:rPr>
      </w:r>
    </w:p>
    <w:p>
      <w:pPr>
        <w:pStyle w:val="1417"/>
        <w:numPr>
          <w:ilvl w:val="0"/>
          <w:numId w:val="56"/>
        </w:numPr>
        <w:contextualSpacing/>
        <w:ind w:left="142" w:firstLine="567"/>
        <w:jc w:val="both"/>
        <w:tabs>
          <w:tab w:val="left" w:pos="-811" w:leader="none"/>
          <w:tab w:val="left" w:pos="993" w:leader="none"/>
        </w:tabs>
        <w:rPr>
          <w:sz w:val="24"/>
          <w:szCs w:val="24"/>
        </w:rPr>
      </w:pPr>
      <w:r>
        <w:rPr>
          <w:sz w:val="24"/>
          <w:szCs w:val="24"/>
        </w:rPr>
        <w:t xml:space="preserve">причины, по которым процедура конкурентного отбора признана несостоявшейся, в случае признания ее таковой;</w:t>
      </w:r>
      <w:r>
        <w:rPr>
          <w:sz w:val="24"/>
          <w:szCs w:val="24"/>
        </w:rPr>
      </w:r>
      <w:r>
        <w:rPr>
          <w:sz w:val="24"/>
          <w:szCs w:val="24"/>
        </w:rPr>
      </w:r>
    </w:p>
    <w:p>
      <w:pPr>
        <w:pStyle w:val="1417"/>
        <w:numPr>
          <w:ilvl w:val="0"/>
          <w:numId w:val="56"/>
        </w:numPr>
        <w:contextualSpacing/>
        <w:ind w:left="142" w:firstLine="567"/>
        <w:jc w:val="both"/>
        <w:tabs>
          <w:tab w:val="left" w:pos="-811" w:leader="none"/>
          <w:tab w:val="left" w:pos="993" w:leader="none"/>
        </w:tabs>
        <w:rPr>
          <w:sz w:val="24"/>
          <w:szCs w:val="24"/>
        </w:rPr>
      </w:pPr>
      <w:r>
        <w:rPr>
          <w:sz w:val="24"/>
          <w:szCs w:val="24"/>
        </w:rPr>
        <w:t xml:space="preserve">указание на проведение переторжки в соответствии с </w:t>
      </w:r>
      <w:r>
        <w:rPr>
          <w:b/>
          <w:i/>
          <w:sz w:val="24"/>
          <w:szCs w:val="24"/>
        </w:rPr>
        <w:t xml:space="preserve">пунктом 3.8</w:t>
      </w:r>
      <w:r>
        <w:rPr>
          <w:sz w:val="24"/>
          <w:szCs w:val="24"/>
        </w:rPr>
        <w:t xml:space="preserve"> Раздела 3 Документации (при необходимости).</w:t>
      </w:r>
      <w:r>
        <w:rPr>
          <w:sz w:val="24"/>
          <w:szCs w:val="24"/>
        </w:rPr>
      </w:r>
      <w:r>
        <w:rPr>
          <w:sz w:val="24"/>
          <w:szCs w:val="24"/>
        </w:rPr>
      </w:r>
    </w:p>
    <w:p>
      <w:pPr>
        <w:pStyle w:val="1417"/>
        <w:numPr>
          <w:ilvl w:val="0"/>
          <w:numId w:val="56"/>
        </w:numPr>
        <w:contextualSpacing/>
        <w:ind w:left="142" w:firstLine="567"/>
        <w:jc w:val="both"/>
        <w:tabs>
          <w:tab w:val="left" w:pos="-811" w:leader="none"/>
          <w:tab w:val="left" w:pos="993" w:leader="none"/>
        </w:tabs>
        <w:rPr>
          <w:sz w:val="24"/>
          <w:szCs w:val="24"/>
        </w:rPr>
      </w:pPr>
      <w:r>
        <w:rPr>
          <w:sz w:val="24"/>
          <w:szCs w:val="24"/>
        </w:rPr>
        <w:t xml:space="preserve">дата и время проведения переторжки, шаг повышения агентского вознаграждения (в случае принятия решения о проведении переторжки) (при необходимости).</w:t>
      </w:r>
      <w:r>
        <w:rPr>
          <w:sz w:val="24"/>
          <w:szCs w:val="24"/>
        </w:rPr>
      </w:r>
      <w:r>
        <w:rPr>
          <w:sz w:val="24"/>
          <w:szCs w:val="24"/>
        </w:rPr>
      </w:r>
    </w:p>
    <w:p>
      <w:pPr>
        <w:numPr>
          <w:ilvl w:val="2"/>
          <w:numId w:val="43"/>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рассмотрения, оценки и сопоставления Заявок направляется Участникам или размещается Банком на сайте оператора ЭП не позднее 3 (трех) рабочих дней, следующих за датой его подписания.</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Фактом уведомления Участника о допуске/</w:t>
      </w:r>
      <w:r>
        <w:rPr>
          <w:rFonts w:ascii="Times New Roman" w:hAnsi="Times New Roman" w:cs="Times New Roman"/>
          <w:sz w:val="24"/>
          <w:szCs w:val="24"/>
        </w:rPr>
        <w:t xml:space="preserve">недопуске</w:t>
      </w:r>
      <w:r>
        <w:rPr>
          <w:rFonts w:ascii="Times New Roman" w:hAnsi="Times New Roman" w:cs="Times New Roman"/>
          <w:sz w:val="24"/>
          <w:szCs w:val="24"/>
        </w:rPr>
        <w:t xml:space="preserve"> к оценке и сопоставлению Заявок является направление в адрес Участника или размещение протокола на сайте оператора ЭП в соответствии с </w:t>
      </w:r>
      <w:r>
        <w:rPr>
          <w:rFonts w:ascii="Times New Roman" w:hAnsi="Times New Roman" w:cs="Times New Roman"/>
          <w:b/>
          <w:i/>
          <w:sz w:val="24"/>
          <w:szCs w:val="24"/>
        </w:rPr>
        <w:t xml:space="preserve">пунктом 3.7.10</w:t>
      </w:r>
      <w:r>
        <w:rPr>
          <w:rFonts w:ascii="Times New Roman" w:hAnsi="Times New Roman" w:cs="Times New Roman"/>
          <w:sz w:val="24"/>
          <w:szCs w:val="24"/>
        </w:rPr>
        <w:t xml:space="preserve"> настоящего Раздела.</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contextualSpacing/>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82" w:name="_oc519700442"/>
      <w:r/>
      <w:bookmarkStart w:id="83" w:name="_Toc20836641"/>
      <w:r/>
      <w:bookmarkStart w:id="84" w:name="_Toc22725662"/>
      <w:r/>
      <w:bookmarkStart w:id="85" w:name="_Toc23178962"/>
      <w:r/>
      <w:bookmarkStart w:id="86" w:name="_Toc180176140"/>
      <w:r>
        <w:rPr>
          <w:rFonts w:ascii="Times New Roman" w:hAnsi="Times New Roman" w:cs="Times New Roman"/>
          <w:b/>
          <w:sz w:val="24"/>
          <w:szCs w:val="24"/>
        </w:rPr>
        <w:t xml:space="preserve">Переторжка</w:t>
      </w:r>
      <w:bookmarkEnd w:id="82"/>
      <w:r/>
      <w:bookmarkEnd w:id="83"/>
      <w:r/>
      <w:bookmarkEnd w:id="84"/>
      <w:r/>
      <w:bookmarkEnd w:id="85"/>
      <w:r/>
      <w:bookmarkEnd w:id="86"/>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contextualSpacing/>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 итогам рассмотрения, оценки и сопоставления Заявок, Комиссия вправе принять решение о проведении переторжки среди Участников, Заявки которых допущены до оценки и сопоставления Заявок.</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Решение о проведении переторжки может быть принято Комиссией неограниченное количество раз в рамках проводимой процедуры конкурентного отбора, а также по итогам каждой из переторжек. </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При принятии Комиссией решения о проведении переторжки об этом дополнительно указывается в протоколе рассмот</w:t>
      </w:r>
      <w:r>
        <w:rPr>
          <w:rFonts w:ascii="Times New Roman" w:hAnsi="Times New Roman" w:cs="Times New Roman"/>
          <w:sz w:val="24"/>
          <w:szCs w:val="24"/>
        </w:rPr>
        <w:t xml:space="preserve">рения, оценки и сопоставления Заявок, включая дату и время проведения переторжки. При этом, дата проведения переторжки не может быть ранее 2 (двух) рабочих дней с даты размещения на сайте оператора ЭП протокола рассмотрения, оценки и сопоставления Заявок. </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Участники, которые были допущены до переторжки в срок, указанный в протоколе рассмотрения, оценки и сопоставления Заявок, добровольно направляют улучшенные предложения через сайт оператора ЭП, адрес которого </w:t>
      </w:r>
      <w:r>
        <w:rPr>
          <w:rFonts w:ascii="Times New Roman" w:hAnsi="Times New Roman" w:cs="Times New Roman"/>
          <w:sz w:val="24"/>
          <w:szCs w:val="24"/>
        </w:rPr>
        <w:t xml:space="preserve">указан в Разделе 5 "Информационная карта процедуры конкурентного отбора", путем повышения своего ценового предложения, а также улучшения для Банка неценовых условий по итогам рассмотрения, оценки и сопоставления Заявок (далее – лучшее ценовое предложение).</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Оператор ЭП направляет Банку поступившие улучшенные предложения в срок, предусмотренный правилами, действующими на ЭП.</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Комиссия не позднее следующего дня после направления оператором ЭП улучшенных предложений (если иной срок не установлен в протоколе рассмотрения, оценки и сопоставления Заявок) рассматривает улучшенные предложения Участников, допущенных до переторжки.</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В случае, если Участник отказался от участия в переторжке или не осуществил улучшения своего предложения, его улучшенным предложением признаются условия сотрудничества, указанные в его Заявке.</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По итогам рассмотрения улучшенных предложений Комиссия признает победителем процедуры конкурентного отбора Участника, предложившего лучшие условия сотрудничества, и присваивает ему статус Партнера Банка.</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Результаты переторжки по итогам процедуры конкурентного отбора оформляются протоколом переторжки по итогам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переторжки по итогам процедуры конкурентного отбора должен содержать сведения, указанные в </w:t>
      </w:r>
      <w:r>
        <w:rPr>
          <w:rFonts w:ascii="Times New Roman" w:hAnsi="Times New Roman" w:cs="Times New Roman"/>
          <w:b/>
          <w:i/>
          <w:sz w:val="24"/>
          <w:szCs w:val="24"/>
        </w:rPr>
        <w:t xml:space="preserve">пункте 3.7.10</w:t>
      </w:r>
      <w:r>
        <w:rPr>
          <w:rFonts w:ascii="Times New Roman" w:hAnsi="Times New Roman" w:cs="Times New Roman"/>
          <w:sz w:val="24"/>
          <w:szCs w:val="24"/>
        </w:rPr>
        <w:t xml:space="preserve"> Раздела 3 Документации, а также:</w:t>
      </w:r>
      <w:r>
        <w:rPr>
          <w:rFonts w:ascii="Times New Roman" w:hAnsi="Times New Roman" w:cs="Times New Roman"/>
          <w:sz w:val="24"/>
          <w:szCs w:val="24"/>
        </w:rPr>
      </w:r>
      <w:r>
        <w:rPr>
          <w:rFonts w:ascii="Times New Roman" w:hAnsi="Times New Roman" w:cs="Times New Roman"/>
          <w:sz w:val="24"/>
          <w:szCs w:val="24"/>
        </w:rPr>
      </w:r>
    </w:p>
    <w:p>
      <w:pPr>
        <w:numPr>
          <w:ilvl w:val="0"/>
          <w:numId w:val="44"/>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Участников, принявших участие в переторжке, а также размер окончательных ценовых предложений таких Участников; </w:t>
      </w:r>
      <w:r>
        <w:rPr>
          <w:rFonts w:ascii="Times New Roman" w:hAnsi="Times New Roman" w:cs="Times New Roman"/>
          <w:sz w:val="24"/>
          <w:szCs w:val="24"/>
        </w:rPr>
      </w:r>
      <w:r>
        <w:rPr>
          <w:rFonts w:ascii="Times New Roman" w:hAnsi="Times New Roman" w:cs="Times New Roman"/>
          <w:sz w:val="24"/>
          <w:szCs w:val="24"/>
        </w:rPr>
      </w:r>
    </w:p>
    <w:p>
      <w:pPr>
        <w:numPr>
          <w:ilvl w:val="0"/>
          <w:numId w:val="44"/>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Участников, не принявших участия в переторжке, а также ценовые предложения таких Участников, указанные в составе Заявки;</w:t>
      </w:r>
      <w:r>
        <w:rPr>
          <w:rFonts w:ascii="Times New Roman" w:hAnsi="Times New Roman" w:cs="Times New Roman"/>
          <w:sz w:val="24"/>
          <w:szCs w:val="24"/>
        </w:rPr>
      </w:r>
      <w:r>
        <w:rPr>
          <w:rFonts w:ascii="Times New Roman" w:hAnsi="Times New Roman" w:cs="Times New Roman"/>
          <w:sz w:val="24"/>
          <w:szCs w:val="24"/>
        </w:rPr>
      </w:r>
    </w:p>
    <w:p>
      <w:pPr>
        <w:numPr>
          <w:ilvl w:val="0"/>
          <w:numId w:val="44"/>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указание на победителя процедуры конкурентного отбора по итогам переторжки;</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tabs>
          <w:tab w:val="left" w:pos="-811" w:leader="none"/>
        </w:tabs>
        <w:rPr>
          <w:rFonts w:ascii="Times New Roman" w:hAnsi="Times New Roman" w:cs="Times New Roman"/>
          <w:sz w:val="24"/>
          <w:szCs w:val="24"/>
        </w:rPr>
      </w:pPr>
      <w:r>
        <w:rPr>
          <w:rFonts w:ascii="Times New Roman" w:hAnsi="Times New Roman" w:cs="Times New Roman"/>
          <w:sz w:val="24"/>
          <w:szCs w:val="24"/>
        </w:rPr>
        <w:t xml:space="preserve">Протокол переторжки процедуры конкурентного отбора направляется Участникам или размещается Банком на сайте оператора ЭП не позднее чем через 3 (три) рабочих дня с даты его подписания.</w:t>
      </w:r>
      <w:r>
        <w:rPr>
          <w:rFonts w:ascii="Times New Roman" w:hAnsi="Times New Roman" w:cs="Times New Roman"/>
          <w:sz w:val="24"/>
          <w:szCs w:val="24"/>
        </w:rPr>
      </w:r>
      <w:r>
        <w:rPr>
          <w:rFonts w:ascii="Times New Roman" w:hAnsi="Times New Roman" w:cs="Times New Roman"/>
          <w:sz w:val="24"/>
          <w:szCs w:val="24"/>
        </w:rPr>
      </w:r>
    </w:p>
    <w:p>
      <w:pPr>
        <w:numPr>
          <w:ilvl w:val="1"/>
          <w:numId w:val="43"/>
        </w:numPr>
        <w:ind w:left="0" w:firstLine="709"/>
        <w:jc w:val="both"/>
        <w:keepNext/>
        <w:spacing w:after="0" w:line="240" w:lineRule="auto"/>
        <w:tabs>
          <w:tab w:val="center" w:pos="1276" w:leader="none"/>
        </w:tabs>
        <w:rPr>
          <w:rFonts w:ascii="Times New Roman" w:hAnsi="Times New Roman" w:cs="Times New Roman"/>
          <w:b/>
          <w:sz w:val="24"/>
          <w:szCs w:val="24"/>
        </w:rPr>
        <w:outlineLvl w:val="1"/>
      </w:pPr>
      <w:r/>
      <w:bookmarkStart w:id="87" w:name="_Toc20836642"/>
      <w:r/>
      <w:bookmarkStart w:id="88" w:name="_Toc22725663"/>
      <w:r/>
      <w:bookmarkStart w:id="89" w:name="_Toc23178963"/>
      <w:r/>
      <w:bookmarkStart w:id="90" w:name="_Toc180176141"/>
      <w:r>
        <w:rPr>
          <w:rFonts w:ascii="Times New Roman" w:hAnsi="Times New Roman" w:cs="Times New Roman"/>
          <w:b/>
          <w:sz w:val="24"/>
          <w:szCs w:val="24"/>
        </w:rPr>
        <w:t xml:space="preserve">Система оценки и сопоставления Заявок</w:t>
      </w:r>
      <w:bookmarkEnd w:id="87"/>
      <w:r/>
      <w:bookmarkEnd w:id="88"/>
      <w:r/>
      <w:bookmarkEnd w:id="89"/>
      <w:r>
        <w:rPr>
          <w:rFonts w:ascii="Times New Roman" w:hAnsi="Times New Roman" w:cs="Times New Roman"/>
          <w:b/>
          <w:sz w:val="24"/>
          <w:szCs w:val="24"/>
        </w:rPr>
        <w:t xml:space="preserve">,</w:t>
      </w:r>
      <w:r>
        <w:rPr>
          <w:b/>
          <w:sz w:val="24"/>
          <w:szCs w:val="24"/>
        </w:rPr>
        <w:t xml:space="preserve"> </w:t>
      </w:r>
      <w:r>
        <w:rPr>
          <w:rFonts w:ascii="Times New Roman" w:hAnsi="Times New Roman" w:cs="Times New Roman"/>
          <w:b/>
          <w:sz w:val="24"/>
          <w:szCs w:val="24"/>
        </w:rPr>
        <w:t xml:space="preserve">подведение итогов процедуры конкурентного отбора</w:t>
      </w:r>
      <w:bookmarkEnd w:id="90"/>
      <w:r>
        <w:rPr>
          <w:rFonts w:ascii="Times New Roman" w:hAnsi="Times New Roman" w:cs="Times New Roman"/>
          <w:b/>
          <w:sz w:val="24"/>
          <w:szCs w:val="24"/>
        </w:rPr>
      </w:r>
      <w:r>
        <w:rPr>
          <w:rFonts w:ascii="Times New Roman" w:hAnsi="Times New Roman" w:cs="Times New Roman"/>
          <w:b/>
          <w:sz w:val="24"/>
          <w:szCs w:val="24"/>
        </w:rPr>
      </w:r>
    </w:p>
    <w:p>
      <w:pPr>
        <w:numPr>
          <w:ilvl w:val="2"/>
          <w:numId w:val="43"/>
        </w:numPr>
        <w:contextualSpacing/>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Комиссия осуществляет оценку и сопоставление Заявок согласно системе балльной оценки заявок, определенной в настоящем пункте.</w:t>
      </w:r>
      <w:r>
        <w:rPr>
          <w:rFonts w:ascii="Times New Roman" w:hAnsi="Times New Roman" w:cs="Times New Roman"/>
          <w:sz w:val="24"/>
          <w:szCs w:val="24"/>
        </w:rPr>
      </w:r>
      <w:r>
        <w:rPr>
          <w:rFonts w:ascii="Times New Roman" w:hAnsi="Times New Roman" w:cs="Times New Roman"/>
          <w:sz w:val="24"/>
          <w:szCs w:val="24"/>
        </w:rPr>
      </w:r>
    </w:p>
    <w:p>
      <w:pPr>
        <w:contextualSpacing/>
        <w:ind w:firstLine="709"/>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Оценка Заявок осуществляется только на основании документально подтвержденных сведений и информации, которые должны быть приложены в составе Заявки</w:t>
      </w:r>
      <w:r>
        <w:rPr>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contextualSpacing/>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Рейтинг Заявки представляет собой оценку в баллах, получаемую каждым Участником по результатам оценки по критериям (подкритериям).</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Дробное значение рейтинга по критериям округляется до двух десятичных знаков после запятой, по подкритериям – до трех знаков после запятой по математическим правилам округления.</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Значимость критериев </w:t>
      </w:r>
      <w:r>
        <w:rPr>
          <w:rFonts w:ascii="Times New Roman" w:hAnsi="Times New Roman" w:cs="Times New Roman"/>
          <w:sz w:val="24"/>
          <w:szCs w:val="24"/>
        </w:rPr>
        <w:t xml:space="preserve">определяется в процентах. Для расчетов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установленных в Документации, составляет 100 процентов.</w:t>
      </w:r>
      <w:r>
        <w:rPr>
          <w:rFonts w:ascii="Times New Roman" w:hAnsi="Times New Roman" w:cs="Times New Roman"/>
          <w:sz w:val="24"/>
          <w:szCs w:val="24"/>
        </w:rPr>
      </w:r>
      <w:r>
        <w:rPr>
          <w:rFonts w:ascii="Times New Roman" w:hAnsi="Times New Roman" w:cs="Times New Roman"/>
          <w:sz w:val="24"/>
          <w:szCs w:val="24"/>
        </w:rPr>
      </w:r>
    </w:p>
    <w:p>
      <w:pPr>
        <w:numPr>
          <w:ilvl w:val="2"/>
          <w:numId w:val="43"/>
        </w:numPr>
        <w:ind w:left="0"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Для оце</w:t>
      </w:r>
      <w:r>
        <w:rPr>
          <w:rFonts w:ascii="Times New Roman" w:hAnsi="Times New Roman" w:cs="Times New Roman"/>
          <w:sz w:val="24"/>
          <w:szCs w:val="24"/>
        </w:rPr>
        <w:t xml:space="preserve">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настоящем разделе настоящей Документации, умноженных на их значимость.</w:t>
      </w:r>
      <w:r>
        <w:rPr>
          <w:rFonts w:ascii="Times New Roman" w:hAnsi="Times New Roman" w:cs="Times New Roman"/>
          <w:sz w:val="24"/>
          <w:szCs w:val="24"/>
        </w:rPr>
      </w:r>
      <w:r>
        <w:rPr>
          <w:rFonts w:ascii="Times New Roman" w:hAnsi="Times New Roman" w:cs="Times New Roman"/>
          <w:sz w:val="24"/>
          <w:szCs w:val="24"/>
        </w:rPr>
      </w:r>
    </w:p>
    <w:p>
      <w:pPr>
        <w:ind w:left="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485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3098"/>
        <w:gridCol w:w="2121"/>
        <w:gridCol w:w="3009"/>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sz w:val="24"/>
                <w:szCs w:val="24"/>
              </w:rPr>
              <w:br w:type="page" w:clear="all"/>
            </w:r>
            <w:bookmarkStart w:id="91" w:name="_Toc392145297"/>
            <w:r/>
            <w:bookmarkStart w:id="92" w:name="_Toc519700443"/>
            <w:r/>
            <w:bookmarkEnd w:id="53"/>
            <w:r/>
            <w:bookmarkEnd w:id="54"/>
            <w:r/>
            <w:bookmarkEnd w:id="55"/>
            <w:r/>
            <w:bookmarkEnd w:id="56"/>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75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20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700" w:type="pct"/>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Количество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1080"/>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750" w:type="pct"/>
            <w:vAlign w:val="center"/>
            <w:textDirection w:val="lrTb"/>
            <w:noWrap w:val="false"/>
          </w:tcPr>
          <w:p>
            <w:pPr>
              <w:spacing w:after="0" w:line="240" w:lineRule="auto"/>
              <w:tabs>
                <w:tab w:val="left" w:pos="700" w:leader="none"/>
              </w:tabs>
            </w:pPr>
            <w:r>
              <w:rPr>
                <w:rFonts w:ascii="Times New Roman" w:hAnsi="Times New Roman" w:cs="Times New Roman"/>
                <w:sz w:val="24"/>
                <w:szCs w:val="24"/>
              </w:rPr>
              <w:t xml:space="preserve">Ценовой Критерий </w:t>
            </w:r>
            <w:r/>
          </w:p>
          <w:p>
            <w:pPr>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(Цена договора) (РЦi), </w:t>
            </w:r>
            <w:r>
              <w:rPr>
                <w:rFonts w:ascii="Times New Roman" w:hAnsi="Times New Roman" w:cs="Times New Roman"/>
                <w:i/>
                <w:iCs/>
                <w:sz w:val="24"/>
                <w:szCs w:val="24"/>
              </w:rPr>
              <w:t xml:space="preserve">п. 3.9.6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200" w:type="pct"/>
            <w:vAlign w:val="center"/>
            <w:textDirection w:val="lrTb"/>
            <w:noWrap w:val="false"/>
          </w:tcPr>
          <w:p>
            <w:pPr>
              <w:jc w:val="center"/>
              <w:tabs>
                <w:tab w:val="left" w:pos="700" w:leader="none"/>
              </w:tabs>
              <w:rPr>
                <w:rFonts w:ascii="Times New Roman" w:hAnsi="Times New Roman" w:cs="Times New Roman"/>
                <w:sz w:val="24"/>
                <w:szCs w:val="24"/>
                <w:lang w:val="en-US"/>
              </w:rPr>
            </w:pPr>
            <w:r>
              <w:rPr>
                <w:rFonts w:ascii="Times New Roman" w:hAnsi="Times New Roman" w:cs="Times New Roman"/>
                <w:sz w:val="24"/>
                <w:szCs w:val="24"/>
              </w:rPr>
              <w:t xml:space="preserve">0,70</w:t>
            </w:r>
            <w:r>
              <w:rPr>
                <w:rFonts w:ascii="Times New Roman" w:hAnsi="Times New Roman" w:cs="Times New Roman"/>
                <w:sz w:val="24"/>
                <w:szCs w:val="24"/>
                <w:lang w:val="en-US"/>
              </w:rPr>
            </w:r>
            <w:r>
              <w:rPr>
                <w:rFonts w:ascii="Times New Roman" w:hAnsi="Times New Roman" w:cs="Times New Roman"/>
                <w:sz w:val="24"/>
                <w:szCs w:val="24"/>
                <w:lang w:val="en-US"/>
              </w:rPr>
            </w:r>
          </w:p>
        </w:tc>
        <w:tc>
          <w:tcPr>
            <w:tcBorders>
              <w:top w:val="single" w:color="auto" w:sz="4" w:space="0"/>
              <w:left w:val="single" w:color="auto" w:sz="4" w:space="0"/>
              <w:bottom w:val="single" w:color="auto" w:sz="4" w:space="0"/>
              <w:right w:val="single" w:color="auto" w:sz="4" w:space="0"/>
            </w:tcBorders>
            <w:tcW w:w="1700" w:type="pct"/>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r>
        <w:tblPrEx/>
        <w:trPr>
          <w:trHeight w:val="1421"/>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750" w:type="pct"/>
            <w:textDirection w:val="lrTb"/>
            <w:noWrap w:val="false"/>
          </w:tcPr>
          <w:p>
            <w:pPr>
              <w:contextualSpacing/>
              <w:spacing w:line="240" w:lineRule="auto"/>
              <w:tabs>
                <w:tab w:val="left" w:pos="33"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(Финансовая устойчивость участника процедуры конкурентного отбора) (РKi), </w:t>
            </w:r>
            <w:r>
              <w:rPr>
                <w:rFonts w:ascii="Times New Roman" w:hAnsi="Times New Roman" w:cs="Times New Roman"/>
                <w:i/>
                <w:sz w:val="24"/>
                <w:szCs w:val="24"/>
              </w:rPr>
              <w:t xml:space="preserve">п. 3.9.7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200" w:type="pct"/>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0,20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700" w:type="pct"/>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r>
        <w:tblPrEx/>
        <w:trPr>
          <w:trHeight w:val="274"/>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3.</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1750" w:type="pct"/>
            <w:textDirection w:val="lrTb"/>
            <w:noWrap w:val="false"/>
          </w:tcPr>
          <w:p>
            <w:pPr>
              <w:contextualSpacing/>
              <w:spacing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(Опыт Участника и иные дополнительные критерии оценки) (</w:t>
            </w:r>
            <w:r>
              <w:rPr>
                <w:rFonts w:ascii="Times New Roman" w:hAnsi="Times New Roman" w:cs="Times New Roman"/>
                <w:sz w:val="24"/>
                <w:szCs w:val="24"/>
              </w:rPr>
              <w:t xml:space="preserve">РСi</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pPr>
              <w:contextualSpacing/>
              <w:spacing w:after="0" w:line="240" w:lineRule="auto"/>
              <w:tabs>
                <w:tab w:val="left" w:pos="700" w:leader="none"/>
              </w:tabs>
              <w:rPr>
                <w:rFonts w:ascii="Times New Roman" w:hAnsi="Times New Roman" w:cs="Times New Roman"/>
                <w:sz w:val="24"/>
                <w:szCs w:val="24"/>
              </w:rPr>
            </w:pPr>
            <w:r>
              <w:rPr>
                <w:rFonts w:ascii="Times New Roman" w:hAnsi="Times New Roman" w:cs="Times New Roman"/>
                <w:i/>
                <w:sz w:val="24"/>
                <w:szCs w:val="24"/>
              </w:rPr>
              <w:t xml:space="preserve">п. 3.9.8 Документации</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200" w:type="pct"/>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0,10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700" w:type="pct"/>
            <w:vAlign w:val="center"/>
            <w:textDirection w:val="lrTb"/>
            <w:noWrap w:val="false"/>
          </w:tcPr>
          <w:p>
            <w:pPr>
              <w:jc w:val="center"/>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bl>
    <w:p>
      <w:pPr>
        <w:pStyle w:val="1417"/>
        <w:ind w:left="0" w:firstLine="709"/>
        <w:jc w:val="both"/>
        <w:rPr>
          <w:sz w:val="24"/>
          <w:szCs w:val="24"/>
        </w:rPr>
      </w:pPr>
      <w:r>
        <w:rPr>
          <w:sz w:val="24"/>
          <w:szCs w:val="24"/>
        </w:rPr>
        <w:t xml:space="preserve"> </w:t>
      </w:r>
      <w:r>
        <w:rPr>
          <w:sz w:val="24"/>
          <w:szCs w:val="24"/>
        </w:rPr>
      </w:r>
      <w:r>
        <w:rPr>
          <w:sz w:val="24"/>
          <w:szCs w:val="24"/>
        </w:rPr>
      </w:r>
    </w:p>
    <w:p>
      <w:pPr>
        <w:pStyle w:val="1417"/>
        <w:ind w:left="0" w:firstLine="709"/>
        <w:jc w:val="both"/>
        <w:rPr>
          <w:sz w:val="24"/>
          <w:szCs w:val="24"/>
        </w:rPr>
      </w:pPr>
      <w:r>
        <w:rPr>
          <w:sz w:val="24"/>
          <w:szCs w:val="24"/>
        </w:rPr>
        <w:t xml:space="preserve">Присуждение каждой Заявке порядкового номера по мере уменьшения степени выгодности содержащих</w:t>
      </w:r>
      <w:r>
        <w:rPr>
          <w:sz w:val="24"/>
          <w:szCs w:val="24"/>
        </w:rPr>
        <w:t xml:space="preserve">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 Победителем процедуры конкурентного отбора признается Участник, Заявке </w:t>
      </w:r>
      <w:r>
        <w:rPr>
          <w:sz w:val="24"/>
          <w:szCs w:val="24"/>
        </w:rPr>
        <w:t xml:space="preserve">которого по результатам оценки был присвоен первый номер. По результатам оценки Комиссия вправе принять решение о признании победителями одновременно нескольких Участников процедуры конкурентного отбора. В этом случае решение Комиссия принимает, исходя из </w:t>
      </w:r>
      <w:r>
        <w:rPr>
          <w:sz w:val="24"/>
          <w:szCs w:val="24"/>
        </w:rPr>
        <w:t xml:space="preserve">утвержденного ранжира, сформированного в порядке присуждения Заявкам порядковых номеров, начиная с Заявки с присвоенным первым порядковым номером.</w:t>
      </w:r>
      <w:r>
        <w:rPr>
          <w:sz w:val="24"/>
          <w:szCs w:val="24"/>
        </w:rPr>
      </w:r>
      <w:r>
        <w:rPr>
          <w:sz w:val="24"/>
          <w:szCs w:val="24"/>
        </w:rPr>
      </w:r>
    </w:p>
    <w:p>
      <w:pPr>
        <w:pStyle w:val="1417"/>
        <w:ind w:left="0" w:firstLine="709"/>
        <w:jc w:val="both"/>
        <w:rPr>
          <w:sz w:val="24"/>
          <w:szCs w:val="24"/>
        </w:rPr>
      </w:pPr>
      <w:r>
        <w:rPr>
          <w:sz w:val="24"/>
          <w:szCs w:val="24"/>
        </w:rPr>
      </w:r>
      <w:r>
        <w:rPr>
          <w:sz w:val="24"/>
          <w:szCs w:val="24"/>
        </w:rPr>
      </w:r>
      <w:r>
        <w:rPr>
          <w:sz w:val="24"/>
          <w:szCs w:val="24"/>
        </w:rPr>
      </w:r>
    </w:p>
    <w:p>
      <w:pPr>
        <w:pStyle w:val="1417"/>
        <w:numPr>
          <w:ilvl w:val="2"/>
          <w:numId w:val="43"/>
        </w:numPr>
        <w:ind w:left="1418" w:hanging="709"/>
        <w:spacing w:after="120"/>
        <w:rPr>
          <w:sz w:val="24"/>
          <w:szCs w:val="24"/>
        </w:rPr>
      </w:pPr>
      <w:r>
        <w:rPr>
          <w:sz w:val="24"/>
          <w:szCs w:val="24"/>
        </w:rPr>
        <w:t xml:space="preserve">Оценка заявок по критерию «Цена Договора».</w:t>
      </w:r>
      <w:r>
        <w:rPr>
          <w:sz w:val="24"/>
          <w:szCs w:val="24"/>
        </w:rPr>
      </w:r>
      <w:r>
        <w:rPr>
          <w:sz w:val="24"/>
          <w:szCs w:val="24"/>
        </w:rPr>
      </w:r>
    </w:p>
    <w:p>
      <w:pPr>
        <w:pStyle w:val="1417"/>
        <w:numPr>
          <w:ilvl w:val="3"/>
          <w:numId w:val="43"/>
        </w:numPr>
        <w:ind w:left="0" w:firstLine="709"/>
        <w:jc w:val="both"/>
        <w:spacing w:after="120"/>
        <w:tabs>
          <w:tab w:val="left" w:pos="1560" w:leader="none"/>
        </w:tabs>
        <w:rPr>
          <w:sz w:val="24"/>
          <w:szCs w:val="24"/>
        </w:rPr>
      </w:pPr>
      <w:r>
        <w:rPr>
          <w:sz w:val="24"/>
          <w:szCs w:val="24"/>
        </w:rPr>
        <w:t xml:space="preserve">Для определения рейтинга заявки по критерию «Цена Договора» в Документации устанавливается начальная (минимальная) цена договора. </w:t>
      </w:r>
      <w:r>
        <w:rPr>
          <w:b/>
          <w:sz w:val="24"/>
          <w:szCs w:val="24"/>
        </w:rPr>
        <w:t xml:space="preserve"> </w:t>
      </w:r>
      <w:r>
        <w:rPr>
          <w:sz w:val="24"/>
          <w:szCs w:val="24"/>
        </w:rPr>
      </w:r>
      <w:r>
        <w:rPr>
          <w:sz w:val="24"/>
          <w:szCs w:val="24"/>
        </w:rPr>
      </w:r>
    </w:p>
    <w:p>
      <w:pPr>
        <w:pStyle w:val="1417"/>
        <w:numPr>
          <w:ilvl w:val="3"/>
          <w:numId w:val="43"/>
        </w:numPr>
        <w:ind w:left="1560" w:hanging="851"/>
        <w:jc w:val="both"/>
        <w:spacing w:after="120"/>
        <w:rPr>
          <w:sz w:val="24"/>
          <w:szCs w:val="24"/>
        </w:rPr>
      </w:pPr>
      <w:r>
        <w:rPr>
          <w:sz w:val="24"/>
          <w:szCs w:val="24"/>
        </w:rPr>
        <w:t xml:space="preserve">Порядок оценки заявок по критерию «Цена Договора».  </w:t>
      </w:r>
      <w:r>
        <w:rPr>
          <w:sz w:val="24"/>
          <w:szCs w:val="24"/>
        </w:rPr>
      </w:r>
      <w:r>
        <w:rPr>
          <w:sz w:val="24"/>
          <w:szCs w:val="24"/>
        </w:rPr>
      </w:r>
    </w:p>
    <w:tbl>
      <w:tblPr>
        <w:tblW w:w="5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6"/>
        <w:gridCol w:w="4246"/>
        <w:gridCol w:w="1679"/>
        <w:gridCol w:w="1150"/>
        <w:gridCol w:w="999"/>
      </w:tblGrid>
      <w:tr>
        <w:tblPrEx/>
        <w:trPr>
          <w:jc w:val="center"/>
          <w:trHeight w:val="1384"/>
        </w:trPr>
        <w:tc>
          <w:tcPr>
            <w:shd w:val="clear" w:color="auto" w:fill="bfbfbf" w:themeFill="background1" w:themeFillShade="BF"/>
            <w:tcW w:w="2266" w:type="dxa"/>
            <w:vAlign w:val="center"/>
            <w:textDirection w:val="lrTb"/>
            <w:noWrap w:val="false"/>
          </w:tcPr>
          <w:p>
            <w:pPr>
              <w:jc w:val="center"/>
              <w:spacing w:after="0"/>
              <w:tabs>
                <w:tab w:val="left" w:pos="700" w:leader="none"/>
              </w:tabs>
              <w:rPr>
                <w:rFonts w:ascii="Times New Roman" w:hAnsi="Times New Roman" w:cs="Times New Roman"/>
                <w:b/>
                <w:bCs/>
                <w:sz w:val="20"/>
                <w:szCs w:val="20"/>
              </w:rPr>
            </w:pPr>
            <w:r>
              <w:rPr>
                <w:rFonts w:ascii="Times New Roman" w:hAnsi="Times New Roman" w:cs="Times New Roman"/>
                <w:b/>
                <w:bCs/>
                <w:sz w:val="20"/>
                <w:szCs w:val="20"/>
              </w:rPr>
              <w:t xml:space="preserve">Подкритерий оценки Заявок на участие в процедуре конкурентного отбора,  </w:t>
            </w:r>
            <w:r>
              <w:rPr>
                <w:rFonts w:ascii="Times New Roman" w:hAnsi="Times New Roman" w:cs="Times New Roman"/>
                <w:b/>
                <w:bCs/>
                <w:sz w:val="20"/>
                <w:szCs w:val="20"/>
              </w:rPr>
            </w:r>
            <w:r>
              <w:rPr>
                <w:rFonts w:ascii="Times New Roman" w:hAnsi="Times New Roman" w:cs="Times New Roman"/>
                <w:b/>
                <w:bCs/>
                <w:sz w:val="20"/>
                <w:szCs w:val="20"/>
              </w:rPr>
            </w:r>
          </w:p>
          <w:p>
            <w:pPr>
              <w:jc w:val="center"/>
              <w:spacing w:after="0"/>
              <w:tabs>
                <w:tab w:val="left" w:pos="700" w:leader="none"/>
              </w:tabs>
              <w:rPr>
                <w:rFonts w:ascii="Times New Roman" w:hAnsi="Times New Roman" w:cs="Times New Roman"/>
                <w:b/>
                <w:sz w:val="20"/>
                <w:szCs w:val="20"/>
              </w:rPr>
            </w:pPr>
            <w:r>
              <w:rPr>
                <w:rFonts w:ascii="Times New Roman" w:hAnsi="Times New Roman" w:cs="Times New Roman"/>
                <w:b/>
                <w:bCs/>
                <w:sz w:val="20"/>
                <w:szCs w:val="20"/>
              </w:rPr>
              <w:t xml:space="preserve">их содержание</w:t>
            </w:r>
            <w:r>
              <w:rPr>
                <w:rFonts w:ascii="Times New Roman" w:hAnsi="Times New Roman" w:cs="Times New Roman"/>
                <w:b/>
                <w:sz w:val="20"/>
                <w:szCs w:val="20"/>
              </w:rPr>
              <w:t xml:space="preserve"> </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4246" w:type="dxa"/>
            <w:vAlign w:val="center"/>
            <w:textDirection w:val="lrTb"/>
            <w:noWrap w:val="false"/>
          </w:tcPr>
          <w:p>
            <w:pPr>
              <w:jc w:val="center"/>
              <w:spacing w:after="0"/>
              <w:rPr>
                <w:rFonts w:ascii="Times New Roman" w:hAnsi="Times New Roman" w:cs="Times New Roman"/>
                <w:b/>
                <w:sz w:val="20"/>
                <w:szCs w:val="20"/>
              </w:rPr>
            </w:pPr>
            <w:r>
              <w:rPr>
                <w:rFonts w:ascii="Times New Roman" w:hAnsi="Times New Roman" w:cs="Times New Roman"/>
                <w:b/>
                <w:sz w:val="20"/>
                <w:szCs w:val="20"/>
              </w:rPr>
              <w:t xml:space="preserve">Расчет показателя</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1679" w:type="dxa"/>
            <w:vAlign w:val="center"/>
            <w:textDirection w:val="lrTb"/>
            <w:noWrap w:val="false"/>
          </w:tcPr>
          <w:p>
            <w:pPr>
              <w:jc w:val="center"/>
              <w:spacing w:after="0"/>
              <w:rPr>
                <w:rFonts w:ascii="Times New Roman" w:hAnsi="Times New Roman" w:cs="Times New Roman"/>
                <w:sz w:val="20"/>
                <w:szCs w:val="20"/>
              </w:rPr>
            </w:pPr>
            <w:r>
              <w:rPr>
                <w:rFonts w:ascii="Times New Roman" w:hAnsi="Times New Roman" w:cs="Times New Roman"/>
                <w:b/>
                <w:sz w:val="20"/>
                <w:szCs w:val="20"/>
              </w:rPr>
              <w:t xml:space="preserve">Значение показателя</w:t>
            </w:r>
            <w:r>
              <w:rPr>
                <w:rFonts w:ascii="Times New Roman" w:hAnsi="Times New Roman" w:cs="Times New Roman"/>
                <w:sz w:val="20"/>
                <w:szCs w:val="20"/>
              </w:rPr>
            </w:r>
            <w:r>
              <w:rPr>
                <w:rFonts w:ascii="Times New Roman" w:hAnsi="Times New Roman" w:cs="Times New Roman"/>
                <w:sz w:val="20"/>
                <w:szCs w:val="20"/>
              </w:rPr>
            </w:r>
          </w:p>
        </w:tc>
        <w:tc>
          <w:tcPr>
            <w:shd w:val="clear" w:color="auto" w:fill="bfbfbf" w:themeFill="background1" w:themeFillShade="BF"/>
            <w:tcW w:w="1150" w:type="dxa"/>
            <w:vAlign w:val="center"/>
            <w:textDirection w:val="lrTb"/>
            <w:noWrap w:val="false"/>
          </w:tcPr>
          <w:p>
            <w:pPr>
              <w:ind w:right="-31" w:hanging="102"/>
              <w:jc w:val="center"/>
              <w:spacing w:after="0"/>
              <w:rPr>
                <w:rFonts w:ascii="Times New Roman" w:hAnsi="Times New Roman" w:cs="Times New Roman"/>
                <w:b/>
                <w:sz w:val="20"/>
                <w:szCs w:val="20"/>
              </w:rPr>
            </w:pPr>
            <w:r>
              <w:rPr>
                <w:rFonts w:ascii="Times New Roman" w:hAnsi="Times New Roman" w:cs="Times New Roman"/>
                <w:b/>
                <w:sz w:val="20"/>
                <w:szCs w:val="20"/>
              </w:rPr>
              <w:t xml:space="preserve">Количест</w:t>
            </w:r>
            <w:r>
              <w:rPr>
                <w:rFonts w:ascii="Times New Roman" w:hAnsi="Times New Roman" w:cs="Times New Roman"/>
                <w:b/>
                <w:sz w:val="20"/>
                <w:szCs w:val="20"/>
              </w:rPr>
              <w:t xml:space="preserve">-во баллов</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bfbfbf" w:themeFill="background1" w:themeFillShade="BF"/>
            <w:tcW w:w="999" w:type="dxa"/>
            <w:vAlign w:val="center"/>
            <w:textDirection w:val="lrTb"/>
            <w:noWrap w:val="false"/>
          </w:tcPr>
          <w:p>
            <w:pPr>
              <w:ind w:right="-31" w:hanging="102"/>
              <w:jc w:val="center"/>
              <w:spacing w:after="0"/>
              <w:rPr>
                <w:rFonts w:ascii="Times New Roman" w:hAnsi="Times New Roman" w:cs="Times New Roman"/>
                <w:b/>
                <w:sz w:val="20"/>
                <w:szCs w:val="20"/>
              </w:rPr>
            </w:pPr>
            <w:r>
              <w:rPr>
                <w:rFonts w:ascii="Times New Roman" w:hAnsi="Times New Roman" w:cs="Times New Roman"/>
                <w:b/>
                <w:sz w:val="20"/>
                <w:szCs w:val="20"/>
              </w:rPr>
              <w:t xml:space="preserve">Диапазон значений баллов</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Height w:val="991"/>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rPr>
                      <m:sty m:val="bi"/>
                    </m:rPr>
                    <m:t>R</m:t>
                  </m:r>
                </m:e>
                <m:sub>
                  <m:r>
                    <w:rPr>
                      <w:rFonts w:ascii="Cambria Math" w:hAnsi="Cambria Math" w:cs="Times New Roman"/>
                      <w:sz w:val="24"/>
                      <w:szCs w:val="24"/>
                    </w:rPr>
                    <m:rPr>
                      <m:sty m:val="bi"/>
                    </m:rPr>
                    <m:t>1</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Размер комиссионного вознаграждения Банка (с учетом НДС) от суммы платежей Клиентов за реализованные при посредничестве Банка Сертификаты (КВ), предлагаемый Участником в отношении </w:t>
            </w:r>
            <w:r>
              <w:rPr>
                <w:rFonts w:ascii="Times New Roman" w:hAnsi="Times New Roman" w:cs="Times New Roman"/>
                <w:b/>
                <w:bCs/>
                <w:sz w:val="20"/>
                <w:szCs w:val="20"/>
              </w:rPr>
              <w:t xml:space="preserve">Тарифного плана 1 Комфорт</w:t>
            </w:r>
            <w:r>
              <w:rPr>
                <w:rFonts w:ascii="Times New Roman" w:hAnsi="Times New Roman" w:cs="Times New Roman"/>
                <w:b/>
                <w:bCs/>
                <w:sz w:val="20"/>
                <w:szCs w:val="20"/>
              </w:rPr>
              <w:t xml:space="preserve"> </w:t>
            </w:r>
            <w:r>
              <w:rPr>
                <w:rFonts w:ascii="Times New Roman" w:hAnsi="Times New Roman" w:cs="Times New Roman"/>
                <w:b/>
                <w:bCs/>
                <w:sz w:val="20"/>
                <w:szCs w:val="20"/>
              </w:rPr>
            </w:r>
            <w:r>
              <w:rPr>
                <w:rFonts w:ascii="Times New Roman" w:hAnsi="Times New Roman" w:cs="Times New Roman"/>
                <w:b/>
                <w:bCs/>
                <w:sz w:val="20"/>
                <w:szCs w:val="20"/>
              </w:rPr>
            </w:r>
          </w:p>
          <w:p>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(20 000 руб.)</w:t>
            </w:r>
            <w:r>
              <w:rPr>
                <w:rFonts w:ascii="Times New Roman" w:hAnsi="Times New Roman" w:cs="Times New Roman"/>
                <w:sz w:val="20"/>
                <w:szCs w:val="20"/>
              </w:rPr>
            </w:r>
            <w:r>
              <w:rPr>
                <w:rFonts w:ascii="Times New Roman" w:hAnsi="Times New Roman" w:cs="Times New Roman"/>
                <w:sz w:val="20"/>
                <w:szCs w:val="20"/>
              </w:rPr>
            </w:r>
          </w:p>
        </w:tc>
        <w:tc>
          <w:tcPr>
            <w:tcMar>
              <w:left w:w="57" w:type="dxa"/>
              <w:right w:w="57" w:type="dxa"/>
            </w:tcMar>
            <w:tcW w:w="4246"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contextualSpacing/>
              <w:spacing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120"/>
            </w:pPr>
            <w:r/>
            <m:oMathPara>
              <m:oMathParaPr/>
              <m:oMath>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rPr>
                        <m:sty m:val="bi"/>
                      </m:rPr>
                      <m:t>R</m:t>
                    </m:r>
                  </m:e>
                  <m:sub>
                    <m:r>
                      <w:rPr>
                        <w:rFonts w:ascii="Cambria Math" w:hAnsi="Cambria Math" w:cs="Times New Roman"/>
                        <w:sz w:val="24"/>
                        <w:szCs w:val="24"/>
                      </w:rPr>
                      <m:rPr>
                        <m:sty m:val="bi"/>
                      </m:rPr>
                      <m:t>1</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rPr>
                  <m:rPr/>
                  <m:t>х 0,10</m:t>
                </m:r>
              </m:oMath>
            </m:oMathPara>
            <w: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spacing w:after="0"/>
              <w:rPr>
                <w:rFonts w:ascii="Times New Roman" w:hAnsi="Times New Roman" w:cs="Times New Roman"/>
                <w:i/>
                <w:sz w:val="18"/>
                <w:szCs w:val="18"/>
              </w:rPr>
            </w:pPr>
            <w:r/>
            <m:oMath>
              <m:sSub>
                <m:sSubPr>
                  <m:ctrlPr>
                    <w:rPr>
                      <w:rFonts w:ascii="Cambria Math" w:hAnsi="Cambria Math" w:cs="Times New Roman"/>
                      <w:i/>
                      <w:sz w:val="18"/>
                      <w:szCs w:val="18"/>
                    </w:rPr>
                  </m:ctrlPr>
                </m:sSubPr>
                <m:e>
                  <m:r>
                    <w:rPr>
                      <w:rFonts w:ascii="Cambria Math" w:hAnsi="Cambria Math" w:cs="Times New Roman"/>
                      <w:sz w:val="18"/>
                      <w:szCs w:val="18"/>
                    </w:rPr>
                    <m:rPr>
                      <m:sty m:val="bi"/>
                    </m:rPr>
                    <m:t>R</m:t>
                  </m:r>
                </m:e>
                <m:sub>
                  <m:r>
                    <w:rPr>
                      <w:rFonts w:ascii="Cambria Math" w:hAnsi="Cambria Math" w:cs="Times New Roman"/>
                      <w:sz w:val="18"/>
                      <w:szCs w:val="18"/>
                    </w:rPr>
                    <m:rPr>
                      <m:sty m:val="bi"/>
                    </m:rPr>
                    <m:t>1</m:t>
                  </m:r>
                </m:sub>
              </m:sSub>
              <m:sSub>
                <m:sSubPr>
                  <m:ctrlPr>
                    <w:rPr>
                      <w:rFonts w:ascii="Cambria Math" w:hAnsi="Cambria Math" w:cs="Times New Roman"/>
                      <w:i/>
                      <w:sz w:val="18"/>
                      <w:szCs w:val="18"/>
                    </w:rPr>
                  </m:ctrlPr>
                </m:sSubPr>
                <m:e>
                  <m:r>
                    <w:rPr>
                      <w:rFonts w:ascii="Cambria Math" w:hAnsi="Cambria Math" w:cs="Times New Roman"/>
                      <w:sz w:val="18"/>
                      <w:szCs w:val="18"/>
                    </w:rPr>
                    <m:rPr/>
                    <m:t>Ц</m:t>
                  </m:r>
                </m:e>
                <m:sub>
                  <m:r>
                    <w:rPr>
                      <w:rFonts w:ascii="Cambria Math" w:hAnsi="Cambria Math" w:cs="Times New Roman"/>
                      <w:sz w:val="18"/>
                      <w:szCs w:val="18"/>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tabs>
                <w:tab w:val="center" w:pos="2066" w:leader="none"/>
              </w:tabs>
              <w:rPr>
                <w:rFonts w:ascii="Times New Roman" w:hAnsi="Times New Roman" w:cs="Times New Roman"/>
                <w:i/>
                <w:sz w:val="18"/>
                <w:szCs w:val="18"/>
              </w:rPr>
            </w:pPr>
            <w:r>
              <w:rPr>
                <w:rFonts w:ascii="Times New Roman" w:hAnsi="Times New Roman" w:cs="Times New Roman"/>
                <w:i/>
                <w:sz w:val="18"/>
                <w:szCs w:val="18"/>
              </w:rPr>
              <w:t xml:space="preserve">Ц_max – максимальное предложение из предложений по размеру КВ Банка, сделанных участниками процедуры конкурентного отбора для Тарифного плана 1</w:t>
            </w:r>
            <w:r>
              <w:rPr>
                <w:rFonts w:ascii="Times New Roman" w:hAnsi="Times New Roman" w:cs="Times New Roman"/>
                <w:i/>
                <w:sz w:val="18"/>
                <w:szCs w:val="18"/>
              </w:rPr>
              <w:t xml:space="preserve"> </w:t>
            </w:r>
            <w:r>
              <w:rPr>
                <w:rFonts w:ascii="Times New Roman" w:hAnsi="Times New Roman" w:cs="Times New Roman"/>
                <w:i/>
                <w:sz w:val="18"/>
                <w:szCs w:val="18"/>
              </w:rPr>
              <w:t xml:space="preserve"> Комфорт</w:t>
            </w:r>
            <w:r>
              <w:rPr>
                <w:rFonts w:ascii="Times New Roman" w:hAnsi="Times New Roman" w:cs="Times New Roman"/>
                <w:i/>
                <w:sz w:val="18"/>
                <w:szCs w:val="18"/>
              </w:rPr>
              <w:t xml:space="preserve">; </w:t>
            </w:r>
            <w:r>
              <w:rPr>
                <w:rFonts w:ascii="Times New Roman" w:hAnsi="Times New Roman" w:cs="Times New Roman"/>
                <w:i/>
                <w:sz w:val="18"/>
                <w:szCs w:val="18"/>
              </w:rPr>
              <w:tab/>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w:rPr>
                <w:rFonts w:ascii="Times New Roman" w:hAnsi="Times New Roman" w:cs="Times New Roman"/>
                <w:i/>
                <w:sz w:val="18"/>
                <w:szCs w:val="18"/>
              </w:rPr>
              <w:t xml:space="preserve">Ц_i   – предложение i-й заявки на участие в процедуре конкурентного отбора для Тарифного плана 1</w:t>
            </w:r>
            <w:r>
              <w:rPr>
                <w:rFonts w:ascii="Times New Roman" w:hAnsi="Times New Roman" w:cs="Times New Roman"/>
                <w:i/>
                <w:sz w:val="18"/>
                <w:szCs w:val="18"/>
              </w:rPr>
              <w:t xml:space="preserve"> </w:t>
            </w:r>
            <w:r>
              <w:rPr>
                <w:rFonts w:ascii="Times New Roman" w:hAnsi="Times New Roman" w:cs="Times New Roman"/>
                <w:i/>
                <w:sz w:val="18"/>
                <w:szCs w:val="18"/>
              </w:rPr>
              <w:t xml:space="preserve">Комфорт</w:t>
            </w:r>
            <w:r>
              <w:rPr>
                <w:rFonts w:ascii="Times New Roman" w:hAnsi="Times New Roman" w:cs="Times New Roman"/>
                <w:i/>
                <w:sz w:val="18"/>
                <w:szCs w:val="18"/>
              </w:rPr>
              <w:t xml:space="preserve">.</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bCs/>
                <w:i/>
                <w:sz w:val="18"/>
                <w:szCs w:val="18"/>
              </w:rPr>
            </w:pPr>
            <w:r>
              <w:rPr>
                <w:rFonts w:ascii="Times New Roman" w:hAnsi="Times New Roman" w:cs="Times New Roman"/>
                <w:bCs/>
                <w:i/>
                <w:sz w:val="18"/>
                <w:szCs w:val="18"/>
              </w:rPr>
            </w:r>
            <w:r>
              <w:rPr>
                <w:rFonts w:ascii="Times New Roman" w:hAnsi="Times New Roman" w:cs="Times New Roman"/>
                <w:bCs/>
                <w:i/>
                <w:sz w:val="18"/>
                <w:szCs w:val="18"/>
              </w:rPr>
            </w:r>
            <w:r>
              <w:rPr>
                <w:rFonts w:ascii="Times New Roman" w:hAnsi="Times New Roman" w:cs="Times New Roman"/>
                <w:bCs/>
                <w:i/>
                <w:sz w:val="18"/>
                <w:szCs w:val="18"/>
              </w:rPr>
            </w:r>
          </w:p>
        </w:tc>
        <w:tc>
          <w:tcPr>
            <w:tcW w:w="1679" w:type="dxa"/>
            <w:textDirection w:val="lrTb"/>
            <w:noWrap w:val="false"/>
          </w:tcPr>
          <w:p>
            <w:pPr>
              <w:rPr>
                <w:rFonts w:ascii="Times New Roman" w:hAnsi="Times New Roman" w:cs="Times New Roman"/>
                <w:sz w:val="20"/>
                <w:szCs w:val="20"/>
                <w:highlight w:val="none"/>
              </w:rPr>
            </w:pPr>
            <w:r>
              <w:rPr>
                <w:rFonts w:ascii="Times New Roman" w:hAnsi="Times New Roman" w:cs="Times New Roman"/>
                <w:sz w:val="20"/>
                <w:szCs w:val="20"/>
              </w:rPr>
              <w:t xml:space="preserve">В соответствии с Расчетом показателя</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rFonts w:ascii="Times New Roman" w:hAnsi="Times New Roman" w:cs="Times New Roman"/>
                <w:b/>
                <w:bCs/>
                <w:sz w:val="20"/>
                <w:szCs w:val="20"/>
              </w:rPr>
            </w:pPr>
            <w:r>
              <w:rPr>
                <w:rFonts w:ascii="Times New Roman" w:hAnsi="Times New Roman" w:cs="Times New Roman"/>
                <w:sz w:val="20"/>
                <w:szCs w:val="20"/>
                <w:highlight w:val="none"/>
              </w:rPr>
            </w:r>
            <w:r>
              <w:rPr>
                <w:rFonts w:ascii="Times New Roman" w:hAnsi="Times New Roman" w:cs="Times New Roman"/>
                <w:sz w:val="20"/>
                <w:szCs w:val="20"/>
                <w:highlight w:val="none"/>
              </w:rPr>
            </w:r>
            <w:r>
              <w:rPr>
                <w:rFonts w:ascii="Times New Roman" w:hAnsi="Times New Roman" w:cs="Times New Roman"/>
                <w:b/>
                <w:bCs/>
                <w:sz w:val="20"/>
                <w:szCs w:val="20"/>
              </w:rPr>
            </w:r>
          </w:p>
        </w:tc>
        <w:tc>
          <w:tcPr>
            <w:tcW w:w="1150"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0-10</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999" w:type="dxa"/>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0-10</w:t>
            </w:r>
            <w:r>
              <w:rPr>
                <w:rFonts w:ascii="Times New Roman" w:hAnsi="Times New Roman" w:cs="Times New Roman"/>
                <w:sz w:val="24"/>
                <w:szCs w:val="24"/>
                <w:lang w:val="en-US"/>
              </w:rPr>
            </w:r>
            <w:r>
              <w:rPr>
                <w:rFonts w:ascii="Times New Roman" w:hAnsi="Times New Roman" w:cs="Times New Roman"/>
                <w:sz w:val="24"/>
                <w:szCs w:val="24"/>
                <w:lang w:val="en-US"/>
              </w:rPr>
            </w:r>
          </w:p>
        </w:tc>
      </w:tr>
      <w:tr>
        <w:tblPrEx/>
        <w:trPr>
          <w:jc w:val="center"/>
          <w:trHeight w:val="3737"/>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rPr>
                      <m:sty m:val="bi"/>
                    </m:rPr>
                    <m:t>R</m:t>
                  </m:r>
                </m:e>
                <m:sub>
                  <m:r>
                    <w:rPr>
                      <w:rFonts w:ascii="Cambria Math" w:hAnsi="Cambria Math" w:cs="Times New Roman"/>
                      <w:sz w:val="24"/>
                      <w:szCs w:val="24"/>
                    </w:rPr>
                    <m:rPr>
                      <m:sty m:val="bi"/>
                    </m:rPr>
                    <m:t>2</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Размер комиссионного вознаграждения Банка (с учетом НДС) от суммы платежей Клиентов за реализованные при посредничестве Банка Сертификаты (КВ), предлагаемый Участником в отношении </w:t>
            </w:r>
            <w:r>
              <w:rPr>
                <w:rFonts w:ascii="Times New Roman" w:hAnsi="Times New Roman" w:cs="Times New Roman"/>
                <w:b/>
                <w:bCs/>
                <w:sz w:val="20"/>
                <w:szCs w:val="20"/>
              </w:rPr>
              <w:t xml:space="preserve">Тарифного плана 2 Максимум</w:t>
            </w:r>
            <w:r>
              <w:rPr>
                <w:rFonts w:ascii="Times New Roman" w:hAnsi="Times New Roman" w:cs="Times New Roman"/>
                <w:b/>
                <w:bCs/>
                <w:sz w:val="20"/>
                <w:szCs w:val="20"/>
              </w:rPr>
              <w:t xml:space="preserve"> </w:t>
            </w:r>
            <w:r>
              <w:rPr>
                <w:rFonts w:ascii="Times New Roman" w:hAnsi="Times New Roman" w:cs="Times New Roman"/>
                <w:b/>
                <w:bCs/>
                <w:sz w:val="20"/>
                <w:szCs w:val="20"/>
              </w:rPr>
            </w:r>
            <w:r>
              <w:rPr>
                <w:rFonts w:ascii="Times New Roman" w:hAnsi="Times New Roman" w:cs="Times New Roman"/>
                <w:b/>
                <w:bCs/>
                <w:sz w:val="20"/>
                <w:szCs w:val="20"/>
              </w:rPr>
            </w:r>
          </w:p>
          <w:p>
            <w:pPr>
              <w:spacing w:after="0" w:line="240" w:lineRule="auto"/>
              <w:rPr>
                <w:rFonts w:ascii="Times New Roman" w:hAnsi="Times New Roman" w:cs="Times New Roman"/>
                <w:sz w:val="24"/>
                <w:szCs w:val="24"/>
              </w:rPr>
            </w:pPr>
            <w:r>
              <w:rPr>
                <w:rFonts w:ascii="Times New Roman" w:hAnsi="Times New Roman" w:cs="Times New Roman"/>
                <w:b/>
                <w:bCs/>
                <w:sz w:val="20"/>
                <w:szCs w:val="20"/>
              </w:rPr>
              <w:t xml:space="preserve">(40 000 руб.)</w:t>
            </w:r>
            <w:r>
              <w:rPr>
                <w:rFonts w:ascii="Times New Roman" w:hAnsi="Times New Roman" w:cs="Times New Roman"/>
                <w:sz w:val="24"/>
                <w:szCs w:val="24"/>
              </w:rPr>
            </w:r>
            <w:r>
              <w:rPr>
                <w:rFonts w:ascii="Times New Roman" w:hAnsi="Times New Roman" w:cs="Times New Roman"/>
                <w:sz w:val="24"/>
                <w:szCs w:val="24"/>
              </w:rPr>
            </w:r>
          </w:p>
        </w:tc>
        <w:tc>
          <w:tcPr>
            <w:tcMar>
              <w:left w:w="57" w:type="dxa"/>
              <w:right w:w="57" w:type="dxa"/>
            </w:tcMar>
            <w:tcW w:w="4246"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oMath>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rPr>
                        <m:sty m:val="bi"/>
                      </m:rPr>
                      <m:t>R</m:t>
                    </m:r>
                  </m:e>
                  <m:sub>
                    <m:r>
                      <w:rPr>
                        <w:rFonts w:ascii="Cambria Math" w:hAnsi="Cambria Math" w:cs="Times New Roman"/>
                        <w:sz w:val="24"/>
                        <w:szCs w:val="24"/>
                        <w:lang w:val="en-US"/>
                      </w:rPr>
                      <m:rPr>
                        <m:sty m:val="bi"/>
                      </m:rPr>
                      <m:t>2</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0,1</m:t>
                </m:r>
                <m:r>
                  <w:rPr>
                    <w:rFonts w:ascii="Cambria Math" w:hAnsi="Cambria Math"/>
                    <w:lang w:val="en-US"/>
                  </w:rPr>
                  <m:rPr/>
                  <m:t>0</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20"/>
                      <w:szCs w:val="20"/>
                    </w:rPr>
                  </m:ctrlPr>
                </m:sSubPr>
                <m:e>
                  <m:r>
                    <w:rPr>
                      <w:rFonts w:ascii="Cambria Math" w:hAnsi="Cambria Math" w:cs="Times New Roman"/>
                      <w:sz w:val="20"/>
                      <w:szCs w:val="20"/>
                    </w:rPr>
                    <m:rPr>
                      <m:sty m:val="bi"/>
                    </m:rPr>
                    <m:t>R</m:t>
                  </m:r>
                </m:e>
                <m:sub>
                  <m:r>
                    <w:rPr>
                      <w:rFonts w:ascii="Cambria Math" w:hAnsi="Cambria Math" w:cs="Times New Roman"/>
                      <w:sz w:val="20"/>
                      <w:szCs w:val="20"/>
                    </w:rPr>
                    <m:rPr>
                      <m:sty m:val="bi"/>
                    </m:rPr>
                    <m:t>2</m:t>
                  </m:r>
                </m:sub>
              </m:sSub>
              <m:sSub>
                <m:sSubPr>
                  <m:ctrlPr>
                    <w:rPr>
                      <w:rFonts w:ascii="Cambria Math" w:hAnsi="Cambria Math" w:cs="Times New Roman"/>
                      <w:i/>
                      <w:sz w:val="20"/>
                      <w:szCs w:val="20"/>
                    </w:rPr>
                  </m:ctrlPr>
                </m:sSubPr>
                <m:e>
                  <m:r>
                    <w:rPr>
                      <w:rFonts w:ascii="Cambria Math" w:hAnsi="Cambria Math" w:cs="Times New Roman"/>
                      <w:sz w:val="20"/>
                      <w:szCs w:val="20"/>
                    </w:rPr>
                    <m:rPr/>
                    <m:t>Ц</m:t>
                  </m:r>
                </m:e>
                <m:sub>
                  <m:r>
                    <w:rPr>
                      <w:rFonts w:ascii="Cambria Math" w:hAnsi="Cambria Math" w:cs="Times New Roman"/>
                      <w:sz w:val="20"/>
                      <w:szCs w:val="20"/>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b/>
                <w:i/>
                <w:sz w:val="18"/>
                <w:szCs w:val="18"/>
              </w:rPr>
            </w:pPr>
            <w:r>
              <w:rPr>
                <w:rFonts w:ascii="Times New Roman" w:hAnsi="Times New Roman" w:cs="Times New Roman"/>
                <w:i/>
                <w:sz w:val="18"/>
                <w:szCs w:val="18"/>
              </w:rPr>
              <w:t xml:space="preserve">Ц_max – максимальное предложение из предложений по размеру КВ Банка, сделанных участниками процедуры конкурентного отбора для Тарифного плана 2</w:t>
            </w:r>
            <w:r>
              <w:rPr>
                <w:rFonts w:ascii="Times New Roman" w:hAnsi="Times New Roman" w:cs="Times New Roman"/>
                <w:i/>
                <w:sz w:val="18"/>
                <w:szCs w:val="18"/>
              </w:rPr>
              <w:t xml:space="preserve"> Максимум</w:t>
            </w:r>
            <w:r>
              <w:rPr>
                <w:rFonts w:ascii="Times New Roman" w:hAnsi="Times New Roman" w:cs="Times New Roman"/>
                <w:i/>
                <w:sz w:val="18"/>
                <w:szCs w:val="18"/>
              </w:rPr>
              <w:t xml:space="preserve">; </w:t>
            </w:r>
            <w:r>
              <w:rPr>
                <w:rFonts w:ascii="Times New Roman" w:hAnsi="Times New Roman" w:cs="Times New Roman"/>
                <w:b/>
                <w:i/>
                <w:sz w:val="18"/>
                <w:szCs w:val="18"/>
              </w:rPr>
            </w:r>
            <w:r>
              <w:rPr>
                <w:rFonts w:ascii="Times New Roman" w:hAnsi="Times New Roman" w:cs="Times New Roman"/>
                <w:b/>
                <w:i/>
                <w:sz w:val="18"/>
                <w:szCs w:val="18"/>
              </w:rPr>
            </w:r>
          </w:p>
          <w:p>
            <w:pPr>
              <w:jc w:val="both"/>
              <w:spacing w:after="0"/>
              <w:rPr>
                <w:rFonts w:ascii="Times New Roman" w:hAnsi="Times New Roman" w:cs="Times New Roman"/>
                <w:bCs/>
                <w:i/>
                <w:sz w:val="18"/>
                <w:szCs w:val="18"/>
              </w:rPr>
            </w:pPr>
            <w:r>
              <w:rPr>
                <w:rFonts w:ascii="Times New Roman" w:hAnsi="Times New Roman" w:cs="Times New Roman"/>
                <w:i/>
                <w:sz w:val="18"/>
                <w:szCs w:val="18"/>
              </w:rPr>
              <w:t xml:space="preserve">Ц_i   – предложение i-й заявки на участие в процедуре конкурентного отбора для Тарифного плана 2</w:t>
            </w:r>
            <w:r>
              <w:rPr>
                <w:rFonts w:ascii="Times New Roman" w:hAnsi="Times New Roman" w:cs="Times New Roman"/>
                <w:i/>
                <w:sz w:val="18"/>
                <w:szCs w:val="18"/>
              </w:rPr>
              <w:t xml:space="preserve"> </w:t>
            </w:r>
            <w:r>
              <w:rPr>
                <w:rFonts w:ascii="Times New Roman" w:hAnsi="Times New Roman" w:cs="Times New Roman"/>
                <w:i/>
                <w:sz w:val="18"/>
                <w:szCs w:val="18"/>
              </w:rPr>
              <w:t xml:space="preserve">Максимум</w:t>
            </w:r>
            <w:r>
              <w:rPr>
                <w:rFonts w:ascii="Times New Roman" w:hAnsi="Times New Roman" w:cs="Times New Roman"/>
                <w:i/>
                <w:sz w:val="18"/>
                <w:szCs w:val="18"/>
              </w:rPr>
              <w:t xml:space="preserve">.</w:t>
            </w:r>
            <w:r>
              <w:rPr>
                <w:rFonts w:ascii="Times New Roman" w:hAnsi="Times New Roman" w:cs="Times New Roman"/>
                <w:bCs/>
                <w:i/>
                <w:sz w:val="18"/>
                <w:szCs w:val="18"/>
              </w:rPr>
            </w:r>
            <w:r>
              <w:rPr>
                <w:rFonts w:ascii="Times New Roman" w:hAnsi="Times New Roman" w:cs="Times New Roman"/>
                <w:bCs/>
                <w:i/>
                <w:sz w:val="18"/>
                <w:szCs w:val="18"/>
              </w:rPr>
            </w:r>
          </w:p>
        </w:tc>
        <w:tc>
          <w:tcPr>
            <w:tcW w:w="1679" w:type="dxa"/>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Расчетом показателя</w:t>
            </w:r>
            <w:r>
              <w:rPr>
                <w:rFonts w:ascii="Times New Roman" w:hAnsi="Times New Roman" w:cs="Times New Roman"/>
                <w:sz w:val="20"/>
                <w:szCs w:val="20"/>
              </w:rPr>
            </w:r>
            <w:r>
              <w:rPr>
                <w:rFonts w:ascii="Times New Roman" w:hAnsi="Times New Roman" w:cs="Times New Roman"/>
                <w:sz w:val="20"/>
                <w:szCs w:val="20"/>
              </w:rPr>
            </w:r>
          </w:p>
        </w:tc>
        <w:tc>
          <w:tcPr>
            <w:tcW w:w="115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0-10</w:t>
            </w:r>
            <w:r>
              <w:rPr>
                <w:rFonts w:ascii="Times New Roman" w:hAnsi="Times New Roman" w:cs="Times New Roman"/>
                <w:sz w:val="24"/>
                <w:szCs w:val="24"/>
              </w:rPr>
            </w:r>
            <w:r>
              <w:rPr>
                <w:rFonts w:ascii="Times New Roman" w:hAnsi="Times New Roman" w:cs="Times New Roman"/>
                <w:sz w:val="24"/>
                <w:szCs w:val="24"/>
              </w:rPr>
            </w:r>
          </w:p>
        </w:tc>
        <w:tc>
          <w:tcPr>
            <w:tcW w:w="99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0-10</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3676"/>
        </w:trPr>
        <w:tc>
          <w:tcPr>
            <w:tcW w:w="2266" w:type="dxa"/>
            <w:textDirection w:val="lrTb"/>
            <w:noWrap w:val="false"/>
          </w:tcPr>
          <w:p>
            <w:pPr>
              <w:spacing w:after="0" w:line="240" w:lineRule="auto"/>
              <w:rPr>
                <w:rFonts w:ascii="Times New Roman" w:hAnsi="Times New Roman" w:cs="Times New Roman" w:eastAsiaTheme="minorEastAsia"/>
                <w:b/>
                <w:i/>
                <w:sz w:val="20"/>
                <w:szCs w:val="20"/>
              </w:rPr>
            </w:pPr>
            <w:r/>
            <m:oMath>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rPr>
                      <m:sty m:val="bi"/>
                    </m:rPr>
                    <m:t>R</m:t>
                  </m:r>
                </m:e>
                <m:sub>
                  <m:r>
                    <w:rPr>
                      <w:rFonts w:ascii="Cambria Math" w:hAnsi="Cambria Math" w:cs="Times New Roman"/>
                      <w:sz w:val="24"/>
                      <w:szCs w:val="24"/>
                    </w:rPr>
                    <m:rPr>
                      <m:sty m:val="bi"/>
                    </m:rPr>
                    <m:t>3</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oMath>
            <w:r>
              <w:rPr>
                <w:rFonts w:ascii="Times New Roman" w:hAnsi="Times New Roman" w:cs="Times New Roman" w:eastAsiaTheme="minorEastAsia"/>
                <w:b/>
                <w:i/>
                <w:sz w:val="20"/>
                <w:szCs w:val="20"/>
              </w:rPr>
              <w:t xml:space="preserve"> </w:t>
            </w:r>
            <w:r>
              <w:rPr>
                <w:rFonts w:ascii="Times New Roman" w:hAnsi="Times New Roman" w:cs="Times New Roman" w:eastAsiaTheme="minorEastAsia"/>
                <w:b/>
                <w:i/>
                <w:sz w:val="20"/>
                <w:szCs w:val="20"/>
              </w:rPr>
            </w:r>
            <w:r>
              <w:rPr>
                <w:rFonts w:ascii="Times New Roman" w:hAnsi="Times New Roman" w:cs="Times New Roman" w:eastAsiaTheme="minorEastAsia"/>
                <w:b/>
                <w:i/>
                <w:sz w:val="20"/>
                <w:szCs w:val="20"/>
              </w:rPr>
            </w:r>
          </w:p>
          <w:p>
            <w:pPr>
              <w:spacing w:after="0" w:line="240" w:lineRule="auto"/>
              <w:rPr>
                <w:rFonts w:ascii="Times New Roman" w:hAnsi="Times New Roman" w:cs="Times New Roman"/>
                <w:b/>
                <w:bCs/>
                <w:sz w:val="20"/>
                <w:szCs w:val="20"/>
              </w:rPr>
            </w:pPr>
            <w:r>
              <w:rPr>
                <w:rFonts w:ascii="Times New Roman" w:hAnsi="Times New Roman" w:cs="Times New Roman"/>
                <w:sz w:val="20"/>
                <w:szCs w:val="20"/>
              </w:rPr>
              <w:t xml:space="preserve">Размер комиссионного вознаграждения Банка (с учетом НДС) от суммы платежей Клиентов за реализованные при посредничестве Банка Сертификаты (КВ), предлагаемый Участником в отношении </w:t>
            </w:r>
            <w:r>
              <w:rPr>
                <w:rFonts w:ascii="Times New Roman" w:hAnsi="Times New Roman" w:cs="Times New Roman"/>
                <w:b/>
                <w:bCs/>
                <w:sz w:val="20"/>
                <w:szCs w:val="20"/>
              </w:rPr>
              <w:t xml:space="preserve">Тарифного плана 3</w:t>
            </w:r>
            <w:r>
              <w:rPr>
                <w:rFonts w:ascii="Times New Roman" w:hAnsi="Times New Roman" w:cs="Times New Roman"/>
                <w:b/>
                <w:bCs/>
                <w:sz w:val="20"/>
                <w:szCs w:val="20"/>
              </w:rPr>
              <w:t xml:space="preserve"> </w:t>
            </w:r>
            <w:r>
              <w:rPr>
                <w:rFonts w:ascii="Times New Roman" w:hAnsi="Times New Roman" w:cs="Times New Roman"/>
                <w:b/>
                <w:bCs/>
                <w:sz w:val="20"/>
                <w:szCs w:val="20"/>
              </w:rPr>
              <w:t xml:space="preserve">Премиум</w:t>
            </w:r>
            <w:r>
              <w:rPr>
                <w:rFonts w:ascii="Times New Roman" w:hAnsi="Times New Roman" w:cs="Times New Roman"/>
                <w:b/>
                <w:bCs/>
                <w:sz w:val="20"/>
                <w:szCs w:val="20"/>
              </w:rPr>
            </w:r>
            <w:r>
              <w:rPr>
                <w:rFonts w:ascii="Times New Roman" w:hAnsi="Times New Roman" w:cs="Times New Roman"/>
                <w:b/>
                <w:bCs/>
                <w:sz w:val="20"/>
                <w:szCs w:val="20"/>
              </w:rPr>
            </w:r>
          </w:p>
          <w:p>
            <w:pPr>
              <w:spacing w:after="0" w:line="240" w:lineRule="auto"/>
              <w:rPr>
                <w:rFonts w:ascii="Times New Roman" w:hAnsi="Times New Roman" w:cs="Times New Roman"/>
                <w:sz w:val="24"/>
                <w:szCs w:val="24"/>
              </w:rPr>
            </w:pPr>
            <w:r>
              <w:rPr>
                <w:rFonts w:ascii="Times New Roman" w:hAnsi="Times New Roman" w:cs="Times New Roman"/>
                <w:b/>
                <w:bCs/>
                <w:sz w:val="20"/>
                <w:szCs w:val="20"/>
              </w:rPr>
              <w:t xml:space="preserve">(80 000 руб.)</w:t>
            </w:r>
            <w:r>
              <w:rPr>
                <w:rFonts w:ascii="Times New Roman" w:hAnsi="Times New Roman" w:cs="Times New Roman"/>
                <w:sz w:val="24"/>
                <w:szCs w:val="24"/>
              </w:rPr>
            </w:r>
            <w:r>
              <w:rPr>
                <w:rFonts w:ascii="Times New Roman" w:hAnsi="Times New Roman" w:cs="Times New Roman"/>
                <w:sz w:val="24"/>
                <w:szCs w:val="24"/>
              </w:rPr>
            </w:r>
          </w:p>
        </w:tc>
        <w:tc>
          <w:tcPr>
            <w:tcMar>
              <w:left w:w="57" w:type="dxa"/>
              <w:right w:w="57" w:type="dxa"/>
            </w:tcMar>
            <w:tcW w:w="4246" w:type="dxa"/>
            <w:vAlign w:val="center"/>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0"/>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r>
              <w:rPr>
                <w:rFonts w:ascii="Times New Roman" w:hAnsi="Times New Roman" w:cs="Times New Roman" w:eastAsiaTheme="minorEastAsia"/>
                <w:b/>
                <w:sz w:val="24"/>
                <w:szCs w:val="24"/>
              </w:rPr>
            </w:r>
          </w:p>
          <w:p>
            <w:pPr>
              <w:ind w:firstLine="709"/>
              <w:jc w:val="center"/>
              <w:spacing w:after="120"/>
              <w:rPr>
                <w:rFonts w:ascii="Times New Roman" w:hAnsi="Times New Roman" w:cs="Times New Roman"/>
                <w:sz w:val="24"/>
                <w:szCs w:val="24"/>
                <w:lang w:val="en-US"/>
              </w:rPr>
            </w:pPr>
            <w:r/>
            <m:oMathPara>
              <m:oMathParaPr/>
              <m:oMath>
                <m:sSub>
                  <m:sSubPr>
                    <m:ctrlPr>
                      <w:rPr>
                        <w:rFonts w:ascii="Cambria Math" w:hAnsi="Cambria Math" w:cs="Times New Roman"/>
                        <w:b/>
                        <w:i/>
                        <w:sz w:val="24"/>
                        <w:szCs w:val="24"/>
                        <w:lang w:val="en-US"/>
                      </w:rPr>
                    </m:ctrlPr>
                  </m:sSubPr>
                  <m:e>
                    <m:r>
                      <w:rPr>
                        <w:rFonts w:ascii="Cambria Math" w:hAnsi="Cambria Math" w:cs="Times New Roman"/>
                        <w:sz w:val="24"/>
                        <w:szCs w:val="24"/>
                        <w:lang w:val="en-US"/>
                      </w:rPr>
                      <m:rPr>
                        <m:sty m:val="bi"/>
                      </m:rPr>
                      <m:t>R</m:t>
                    </m:r>
                  </m:e>
                  <m:sub>
                    <m:r>
                      <w:rPr>
                        <w:rFonts w:ascii="Cambria Math" w:hAnsi="Cambria Math" w:cs="Times New Roman"/>
                        <w:sz w:val="24"/>
                        <w:szCs w:val="24"/>
                        <w:lang w:val="en-US"/>
                      </w:rPr>
                      <m:rPr>
                        <m:sty m:val="bi"/>
                      </m:rPr>
                      <m:t>3</m:t>
                    </m:r>
                  </m:sub>
                </m:sSub>
                <m:sSub>
                  <m:sSubPr>
                    <m:ctrlPr>
                      <w:rPr>
                        <w:rFonts w:ascii="Cambria Math" w:hAnsi="Cambria Math" w:cs="Times New Roman"/>
                        <w:b/>
                        <w:i/>
                        <w:sz w:val="24"/>
                        <w:szCs w:val="24"/>
                        <w:lang w:val="en-US"/>
                      </w:rPr>
                    </m:ctrlPr>
                  </m:sSubPr>
                  <m:e>
                    <m:r>
                      <w:rPr>
                        <w:rFonts w:ascii="Cambria Math" w:hAnsi="Cambria Math" w:cs="Times New Roman"/>
                        <w:sz w:val="24"/>
                        <w:szCs w:val="24"/>
                      </w:rPr>
                      <m:rPr>
                        <m:sty m:val="bi"/>
                      </m:rPr>
                      <m:t>Ц</m:t>
                    </m:r>
                  </m:e>
                  <m:sub>
                    <m:r>
                      <w:rPr>
                        <w:rFonts w:ascii="Cambria Math" w:hAnsi="Cambria Math" w:cs="Times New Roman"/>
                        <w:sz w:val="24"/>
                        <w:szCs w:val="24"/>
                        <w:lang w:val="en-US"/>
                      </w:rPr>
                      <m:rPr>
                        <m:sty m:val="bi"/>
                      </m:rPr>
                      <m:t>i</m:t>
                    </m:r>
                  </m:sub>
                </m:sSub>
                <m:r>
                  <w:rPr>
                    <w:rFonts w:ascii="Cambria Math" w:hAnsi="Cambria Math"/>
                    <w:lang w:val="en-US"/>
                  </w:rPr>
                  <m:rPr/>
                  <m:t>=</m:t>
                </m:r>
                <m:d>
                  <m:dPr>
                    <m:ctrlPr>
                      <w:rPr>
                        <w:rFonts w:ascii="Cambria Math" w:hAnsi="Cambria Math"/>
                        <w:i/>
                        <w:lang w:val="en-US"/>
                      </w:rPr>
                    </m:ctrlPr>
                  </m:dPr>
                  <m:e>
                    <m:f>
                      <m:fPr>
                        <m:ctrlPr>
                          <w:rPr>
                            <w:rFonts w:ascii="Cambria Math" w:hAnsi="Cambria Math"/>
                            <w:i/>
                            <w:lang w:val="en-US"/>
                          </w:rPr>
                        </m:ctrlPr>
                      </m:fPr>
                      <m:num>
                        <m:sSub>
                          <m:sSubPr>
                            <m:ctrlPr>
                              <w:rPr>
                                <w:rFonts w:ascii="Cambria Math" w:hAnsi="Cambria Math"/>
                                <w:i/>
                                <w:lang w:val="en-US"/>
                              </w:rPr>
                            </m:ctrlPr>
                          </m:sSubPr>
                          <m:e>
                            <m:r>
                              <w:rPr>
                                <w:rFonts w:ascii="Cambria Math" w:hAnsi="Cambria Math"/>
                              </w:rPr>
                              <m:rPr/>
                              <m:t>Ц</m:t>
                            </m:r>
                          </m:e>
                          <m:sub>
                            <m:r>
                              <w:rPr>
                                <w:rFonts w:ascii="Cambria Math" w:hAnsi="Cambria Math"/>
                                <w:lang w:val="en-US"/>
                              </w:rPr>
                              <m:rPr/>
                              <m:t>i</m:t>
                            </m:r>
                          </m:sub>
                        </m:sSub>
                        <m:r>
                          <w:rPr>
                            <w:rFonts w:ascii="Cambria Math" w:hAnsi="Cambria Math"/>
                            <w:lang w:val="en-US"/>
                          </w:rPr>
                          <m:rPr/>
                          <m:t> х 100</m:t>
                        </m:r>
                      </m:num>
                      <m:den>
                        <m:sSub>
                          <m:sSubPr>
                            <m:ctrlPr>
                              <w:rPr>
                                <w:rFonts w:ascii="Cambria Math" w:hAnsi="Cambria Math"/>
                                <w:i/>
                                <w:lang w:val="en-US"/>
                              </w:rPr>
                            </m:ctrlPr>
                          </m:sSubPr>
                          <m:e>
                            <m:r>
                              <w:rPr>
                                <w:rFonts w:ascii="Cambria Math" w:hAnsi="Cambria Math"/>
                              </w:rPr>
                              <m:rPr/>
                              <m:t>Ц</m:t>
                            </m:r>
                          </m:e>
                          <m:sub>
                            <m:r>
                              <w:rPr>
                                <w:rFonts w:ascii="Cambria Math" w:hAnsi="Cambria Math"/>
                                <w:lang w:val="en-US"/>
                              </w:rPr>
                              <m:rPr/>
                              <m:t>max</m:t>
                            </m:r>
                          </m:sub>
                        </m:sSub>
                      </m:den>
                    </m:f>
                  </m:e>
                </m:d>
                <m:r>
                  <w:rPr>
                    <w:rFonts w:ascii="Cambria Math" w:hAnsi="Cambria Math"/>
                    <w:lang w:val="en-US"/>
                  </w:rPr>
                  <m:rPr/>
                  <m:t>х 0,8</m:t>
                </m:r>
                <m:r>
                  <w:rPr>
                    <w:rFonts w:ascii="Cambria Math" w:hAnsi="Cambria Math"/>
                    <w:lang w:val="en-US"/>
                  </w:rPr>
                  <m:rPr/>
                  <m:t>0</m:t>
                </m:r>
              </m:oMath>
            </m:oMathPara>
            <w:r>
              <w:rPr>
                <w:rFonts w:ascii="Times New Roman" w:hAnsi="Times New Roman" w:cs="Times New Roman"/>
                <w:sz w:val="24"/>
                <w:szCs w:val="24"/>
                <w:lang w:val="en-US"/>
              </w:rPr>
            </w:r>
            <w:r>
              <w:rPr>
                <w:rFonts w:ascii="Times New Roman" w:hAnsi="Times New Roman" w:cs="Times New Roman"/>
                <w:sz w:val="24"/>
                <w:szCs w:val="24"/>
                <w:lang w:val="en-US"/>
              </w:rPr>
            </w:r>
          </w:p>
          <w:p>
            <w:pPr>
              <w:spacing w:after="0"/>
              <w:rPr>
                <w:rFonts w:ascii="Times New Roman" w:hAnsi="Times New Roman" w:cs="Times New Roman"/>
                <w:i/>
                <w:sz w:val="18"/>
                <w:szCs w:val="18"/>
              </w:rPr>
            </w:pPr>
            <w:r>
              <w:rPr>
                <w:rFonts w:ascii="Times New Roman" w:hAnsi="Times New Roman" w:cs="Times New Roman"/>
                <w:i/>
                <w:sz w:val="18"/>
                <w:szCs w:val="18"/>
              </w:rPr>
              <w:t xml:space="preserve">где:</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i/>
                <w:sz w:val="18"/>
                <w:szCs w:val="18"/>
              </w:rPr>
            </w:pPr>
            <w:r/>
            <m:oMath>
              <m:sSub>
                <m:sSubPr>
                  <m:ctrlPr>
                    <w:rPr>
                      <w:rFonts w:ascii="Cambria Math" w:hAnsi="Cambria Math" w:cs="Times New Roman"/>
                      <w:i/>
                      <w:sz w:val="20"/>
                      <w:szCs w:val="20"/>
                    </w:rPr>
                  </m:ctrlPr>
                </m:sSubPr>
                <m:e>
                  <m:r>
                    <w:rPr>
                      <w:rFonts w:ascii="Cambria Math" w:hAnsi="Cambria Math" w:cs="Times New Roman"/>
                      <w:sz w:val="20"/>
                      <w:szCs w:val="20"/>
                    </w:rPr>
                    <m:rPr>
                      <m:sty m:val="bi"/>
                    </m:rPr>
                    <m:t>R</m:t>
                  </m:r>
                </m:e>
                <m:sub>
                  <m:r>
                    <w:rPr>
                      <w:rFonts w:ascii="Cambria Math" w:hAnsi="Cambria Math" w:cs="Times New Roman"/>
                      <w:sz w:val="20"/>
                      <w:szCs w:val="20"/>
                    </w:rPr>
                    <m:rPr>
                      <m:sty m:val="bi"/>
                    </m:rPr>
                    <m:t>3</m:t>
                  </m:r>
                </m:sub>
              </m:sSub>
              <m:sSub>
                <m:sSubPr>
                  <m:ctrlPr>
                    <w:rPr>
                      <w:rFonts w:ascii="Cambria Math" w:hAnsi="Cambria Math" w:cs="Times New Roman"/>
                      <w:i/>
                      <w:sz w:val="20"/>
                      <w:szCs w:val="20"/>
                    </w:rPr>
                  </m:ctrlPr>
                </m:sSubPr>
                <m:e>
                  <m:r>
                    <w:rPr>
                      <w:rFonts w:ascii="Cambria Math" w:hAnsi="Cambria Math" w:cs="Times New Roman"/>
                      <w:sz w:val="20"/>
                      <w:szCs w:val="20"/>
                    </w:rPr>
                    <m:rPr/>
                    <m:t>Ц</m:t>
                  </m:r>
                </m:e>
                <m:sub>
                  <m:r>
                    <w:rPr>
                      <w:rFonts w:ascii="Cambria Math" w:hAnsi="Cambria Math" w:cs="Times New Roman"/>
                      <w:sz w:val="20"/>
                      <w:szCs w:val="20"/>
                    </w:rPr>
                    <m:rPr>
                      <m:sty m:val="bi"/>
                    </m:rPr>
                    <m:t>i</m:t>
                  </m:r>
                </m:sub>
              </m:sSub>
            </m:oMath>
            <w:r>
              <w:rPr>
                <w:rFonts w:ascii="Times New Roman" w:hAnsi="Times New Roman" w:cs="Times New Roman"/>
                <w:i/>
                <w:sz w:val="18"/>
                <w:szCs w:val="18"/>
              </w:rPr>
              <w:t xml:space="preserve">– рейтинг, присуждаемый i-й заявке по указанному подкритерию;</w:t>
            </w:r>
            <w:r>
              <w:rPr>
                <w:rFonts w:ascii="Times New Roman" w:hAnsi="Times New Roman" w:cs="Times New Roman"/>
                <w:i/>
                <w:sz w:val="18"/>
                <w:szCs w:val="18"/>
              </w:rPr>
            </w:r>
            <w:r>
              <w:rPr>
                <w:rFonts w:ascii="Times New Roman" w:hAnsi="Times New Roman" w:cs="Times New Roman"/>
                <w:i/>
                <w:sz w:val="18"/>
                <w:szCs w:val="18"/>
              </w:rPr>
            </w:r>
          </w:p>
          <w:p>
            <w:pPr>
              <w:jc w:val="both"/>
              <w:spacing w:after="0"/>
              <w:rPr>
                <w:rFonts w:ascii="Times New Roman" w:hAnsi="Times New Roman" w:cs="Times New Roman"/>
                <w:b/>
                <w:i/>
                <w:sz w:val="18"/>
                <w:szCs w:val="18"/>
              </w:rPr>
            </w:pPr>
            <w:r>
              <w:rPr>
                <w:rFonts w:ascii="Times New Roman" w:hAnsi="Times New Roman" w:cs="Times New Roman"/>
                <w:i/>
                <w:sz w:val="18"/>
                <w:szCs w:val="18"/>
              </w:rPr>
              <w:t xml:space="preserve">Ц_max – максимальное предложение из предложений по размеру КВ Банка, сделанных участниками процедуры конкурентного отбора для Тарифного плана 3</w:t>
            </w:r>
            <w:r>
              <w:rPr>
                <w:rFonts w:ascii="Times New Roman" w:hAnsi="Times New Roman" w:cs="Times New Roman"/>
                <w:i/>
                <w:sz w:val="18"/>
                <w:szCs w:val="18"/>
              </w:rPr>
              <w:t xml:space="preserve"> </w:t>
            </w:r>
            <w:r>
              <w:rPr>
                <w:rFonts w:ascii="Times New Roman" w:hAnsi="Times New Roman" w:cs="Times New Roman"/>
                <w:i/>
                <w:sz w:val="18"/>
                <w:szCs w:val="18"/>
              </w:rPr>
              <w:t xml:space="preserve">Премиум</w:t>
            </w:r>
            <w:r>
              <w:rPr>
                <w:rFonts w:ascii="Times New Roman" w:hAnsi="Times New Roman" w:cs="Times New Roman"/>
                <w:i/>
                <w:sz w:val="18"/>
                <w:szCs w:val="18"/>
              </w:rPr>
              <w:t xml:space="preserve">; </w:t>
            </w:r>
            <w:r>
              <w:rPr>
                <w:rFonts w:ascii="Times New Roman" w:hAnsi="Times New Roman" w:cs="Times New Roman"/>
                <w:b/>
                <w:i/>
                <w:sz w:val="18"/>
                <w:szCs w:val="18"/>
              </w:rPr>
            </w:r>
            <w:r>
              <w:rPr>
                <w:rFonts w:ascii="Times New Roman" w:hAnsi="Times New Roman" w:cs="Times New Roman"/>
                <w:b/>
                <w:i/>
                <w:sz w:val="18"/>
                <w:szCs w:val="18"/>
              </w:rPr>
            </w:r>
          </w:p>
          <w:p>
            <w:pPr>
              <w:jc w:val="both"/>
              <w:spacing w:after="0"/>
              <w:rPr>
                <w:rFonts w:ascii="Times New Roman" w:hAnsi="Times New Roman" w:cs="Times New Roman"/>
                <w:b/>
                <w:color w:val="000000"/>
                <w:sz w:val="20"/>
                <w:szCs w:val="20"/>
              </w:rPr>
            </w:pPr>
            <w:r>
              <w:rPr>
                <w:rFonts w:ascii="Times New Roman" w:hAnsi="Times New Roman" w:cs="Times New Roman"/>
                <w:i/>
                <w:sz w:val="18"/>
                <w:szCs w:val="18"/>
              </w:rPr>
              <w:t xml:space="preserve">Ц_i   – предложение i-й заявки на участие в процедуре конкурентного отбора для Тарифного плана 3</w:t>
            </w:r>
            <w:r>
              <w:rPr>
                <w:rFonts w:ascii="Times New Roman" w:hAnsi="Times New Roman" w:cs="Times New Roman"/>
                <w:i/>
                <w:sz w:val="18"/>
                <w:szCs w:val="18"/>
              </w:rPr>
              <w:t xml:space="preserve"> </w:t>
            </w:r>
            <w:r>
              <w:rPr>
                <w:rFonts w:ascii="Times New Roman" w:hAnsi="Times New Roman" w:cs="Times New Roman"/>
                <w:i/>
                <w:sz w:val="18"/>
                <w:szCs w:val="18"/>
              </w:rPr>
              <w:t xml:space="preserve">Премиум</w:t>
            </w:r>
            <w:r>
              <w:rPr>
                <w:rFonts w:ascii="Times New Roman" w:hAnsi="Times New Roman" w:cs="Times New Roman"/>
                <w:i/>
                <w:sz w:val="18"/>
                <w:szCs w:val="18"/>
              </w:rPr>
              <w:t xml:space="preserve">.</w:t>
            </w:r>
            <w:r>
              <w:rPr>
                <w:rFonts w:ascii="Times New Roman" w:hAnsi="Times New Roman" w:cs="Times New Roman"/>
                <w:b/>
                <w:color w:val="000000"/>
                <w:sz w:val="20"/>
                <w:szCs w:val="20"/>
              </w:rPr>
            </w:r>
            <w:r>
              <w:rPr>
                <w:rFonts w:ascii="Times New Roman" w:hAnsi="Times New Roman" w:cs="Times New Roman"/>
                <w:b/>
                <w:color w:val="000000"/>
                <w:sz w:val="20"/>
                <w:szCs w:val="20"/>
              </w:rPr>
            </w:r>
          </w:p>
        </w:tc>
        <w:tc>
          <w:tcPr>
            <w:tcW w:w="1679" w:type="dxa"/>
            <w:textDirection w:val="lrTb"/>
            <w:noWrap w:val="false"/>
          </w:tcPr>
          <w:p>
            <w:pPr>
              <w:rPr>
                <w:rFonts w:ascii="Times New Roman" w:hAnsi="Times New Roman" w:cs="Times New Roman"/>
                <w:sz w:val="20"/>
                <w:szCs w:val="20"/>
              </w:rPr>
            </w:pPr>
            <w:r>
              <w:rPr>
                <w:rFonts w:ascii="Times New Roman" w:hAnsi="Times New Roman" w:cs="Times New Roman"/>
                <w:sz w:val="20"/>
                <w:szCs w:val="20"/>
              </w:rPr>
              <w:t xml:space="preserve">В соответствии с Расчетом показателя</w:t>
            </w:r>
            <w:r>
              <w:rPr>
                <w:rFonts w:ascii="Times New Roman" w:hAnsi="Times New Roman" w:cs="Times New Roman"/>
                <w:sz w:val="20"/>
                <w:szCs w:val="20"/>
              </w:rPr>
            </w:r>
            <w:r>
              <w:rPr>
                <w:rFonts w:ascii="Times New Roman" w:hAnsi="Times New Roman" w:cs="Times New Roman"/>
                <w:sz w:val="20"/>
                <w:szCs w:val="20"/>
              </w:rPr>
            </w:r>
          </w:p>
        </w:tc>
        <w:tc>
          <w:tcPr>
            <w:tcW w:w="1150"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0-80</w:t>
            </w:r>
            <w:r>
              <w:rPr>
                <w:rFonts w:ascii="Times New Roman" w:hAnsi="Times New Roman" w:cs="Times New Roman"/>
                <w:sz w:val="24"/>
                <w:szCs w:val="24"/>
              </w:rPr>
            </w:r>
            <w:r>
              <w:rPr>
                <w:rFonts w:ascii="Times New Roman" w:hAnsi="Times New Roman" w:cs="Times New Roman"/>
                <w:sz w:val="24"/>
                <w:szCs w:val="24"/>
              </w:rPr>
            </w:r>
          </w:p>
        </w:tc>
        <w:tc>
          <w:tcPr>
            <w:tcW w:w="999"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0-80</w:t>
            </w:r>
            <w:r>
              <w:rPr>
                <w:rFonts w:ascii="Times New Roman" w:hAnsi="Times New Roman" w:cs="Times New Roman"/>
                <w:sz w:val="24"/>
                <w:szCs w:val="24"/>
              </w:rPr>
            </w:r>
            <w:r>
              <w:rPr>
                <w:rFonts w:ascii="Times New Roman" w:hAnsi="Times New Roman" w:cs="Times New Roman"/>
                <w:sz w:val="24"/>
                <w:szCs w:val="24"/>
              </w:rPr>
            </w:r>
          </w:p>
        </w:tc>
      </w:tr>
    </w:tbl>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t xml:space="preserve">При оценке по критерию «Цена Договора» лучшим условием исполнения договора по указанному критерию признается заявка на участие в процедуре </w:t>
      </w:r>
      <w:r>
        <w:rPr>
          <w:rFonts w:ascii="Times New Roman" w:hAnsi="Times New Roman" w:cs="Times New Roman"/>
          <w:sz w:val="24"/>
          <w:szCs w:val="24"/>
        </w:rPr>
        <w:t xml:space="preserve">конкурентного отбора набравшее наибольшее количество баллов при этом используется следующая формула:</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eastAsiaTheme="minorEastAsia"/>
          <w:sz w:val="24"/>
          <w:szCs w:val="24"/>
          <w:lang w:val="en-US"/>
        </w:rPr>
      </w:pPr>
      <w:r/>
      <m:oMathPara>
        <m:oMathParaPr/>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rPr/>
                <m:t>PЦ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rPr/>
                <m:t>R</m:t>
              </m:r>
            </m:e>
            <m:sub>
              <m:r>
                <w:rPr>
                  <w:rFonts w:ascii="Cambria Math" w:hAnsi="Cambria Math" w:cs="Times New Roman"/>
                  <w:sz w:val="24"/>
                  <w:szCs w:val="24"/>
                </w:rPr>
                <m: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 +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rPr/>
                <m:t>R</m:t>
              </m:r>
            </m:e>
            <m:sub>
              <m:r>
                <w:rPr>
                  <w:rFonts w:ascii="Cambria Math" w:hAnsi="Cambria Math" w:cs="Times New Roman"/>
                  <w:sz w:val="24"/>
                  <w:szCs w:val="24"/>
                </w:rPr>
                <m: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r>
            <w:rPr>
              <w:rFonts w:ascii="Cambria Math" w:hAnsi="Cambria Math" w:cs="Times New Roman"/>
              <w:sz w:val="24"/>
              <w:szCs w:val="24"/>
              <w:lang w:val="en-US"/>
            </w:rPr>
            <m:rPr/>
            <m:t>+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rPr/>
                <m:t>R</m:t>
              </m:r>
            </m:e>
            <m:sub>
              <m:r>
                <w:rPr>
                  <w:rFonts w:ascii="Cambria Math" w:hAnsi="Cambria Math" w:cs="Times New Roman"/>
                  <w:sz w:val="24"/>
                  <w:szCs w:val="24"/>
                </w:rPr>
                <m: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rPr>
                <m:rPr/>
                <m:t>Ц</m:t>
              </m:r>
            </m:e>
            <m:sub>
              <m:r>
                <w:rPr>
                  <w:rFonts w:ascii="Cambria Math" w:hAnsi="Cambria Math" w:cs="Times New Roman"/>
                  <w:sz w:val="24"/>
                  <w:szCs w:val="24"/>
                  <w:lang w:val="en-US"/>
                </w:rPr>
                <m:rPr/>
                <m:t>i</m:t>
              </m:r>
            </m:sub>
          </m:sSub>
        </m:oMath>
      </m:oMathPara>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p>
    <w:p>
      <w:pPr>
        <w:ind w:firstLine="709"/>
        <w:jc w:val="both"/>
        <w:spacing w:after="0"/>
        <w:rPr>
          <w:rFonts w:ascii="Times New Roman" w:hAnsi="Times New Roman" w:cs="Times New Roman" w:eastAsiaTheme="minorEastAsia"/>
          <w:sz w:val="24"/>
          <w:szCs w:val="24"/>
          <w:lang w:val="en-US"/>
        </w:rPr>
      </w:pPr>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r>
        <w:rPr>
          <w:rFonts w:ascii="Times New Roman" w:hAnsi="Times New Roman" w:cs="Times New Roman" w:eastAsiaTheme="minorEastAsia"/>
          <w:sz w:val="24"/>
          <w:szCs w:val="24"/>
          <w:lang w:val="en-US"/>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b/>
          <w:sz w:val="24"/>
          <w:szCs w:val="24"/>
        </w:rPr>
        <w:t xml:space="preserve">РЦi </w:t>
      </w:r>
      <w:r>
        <w:rPr>
          <w:rFonts w:ascii="Times New Roman" w:hAnsi="Times New Roman" w:cs="Times New Roman"/>
          <w:sz w:val="24"/>
          <w:szCs w:val="24"/>
        </w:rPr>
        <w:t xml:space="preserve">– рейтинг, присуждаемый i -й заявке на участие в процедуре конкурентного отбора по критерию «Цена Договора»,</w:t>
      </w:r>
      <w:r>
        <w:t xml:space="preserve"> </w:t>
      </w:r>
      <w:r>
        <w:rPr>
          <w:rFonts w:ascii="Times New Roman" w:hAnsi="Times New Roman" w:cs="Times New Roman"/>
          <w:sz w:val="24"/>
          <w:szCs w:val="24"/>
        </w:rPr>
        <w:t xml:space="preserve">рассчитанный как сумма всех значений (баллов), присужденных Комиссией i-ой заявке на участие в процедуре конкурентного отбора по каждому подкритерию критерия «Цена Договора».</w:t>
      </w:r>
      <w:r>
        <w:rPr>
          <w:rFonts w:ascii="Times New Roman" w:hAnsi="Times New Roman" w:cs="Times New Roman"/>
          <w:sz w:val="24"/>
          <w:szCs w:val="24"/>
        </w:rPr>
      </w:r>
      <w:r>
        <w:rPr>
          <w:rFonts w:ascii="Times New Roman" w:hAnsi="Times New Roman" w:cs="Times New Roman"/>
          <w:sz w:val="24"/>
          <w:szCs w:val="24"/>
        </w:rPr>
      </w:r>
    </w:p>
    <w:p>
      <w:pPr>
        <w:numPr>
          <w:ilvl w:val="3"/>
          <w:numId w:val="43"/>
        </w:numPr>
        <w:ind w:left="0" w:firstLine="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Для расчета итогового рейтинга по Заявке: рейтинг, присуждаемый i -й Заявке по критерию «Цена договора», умножается на соответствующую указанному критерию значимость равную </w:t>
      </w:r>
      <w:r>
        <w:rPr>
          <w:rFonts w:ascii="Times New Roman" w:hAnsi="Times New Roman" w:cs="Times New Roman"/>
          <w:b/>
          <w:sz w:val="24"/>
          <w:szCs w:val="24"/>
        </w:rPr>
        <w:t xml:space="preserve">0,70.</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4650"/>
        <w:gridCol w:w="1510"/>
        <w:gridCol w:w="2340"/>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300" w:type="pct"/>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55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75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 </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300" w:type="pct"/>
            <w:textDirection w:val="lrTb"/>
            <w:noWrap w:val="false"/>
          </w:tcPr>
          <w:p>
            <w:pPr>
              <w:jc w:val="center"/>
              <w:spacing w:after="0"/>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Максимальное кол-во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c>
          <w:tcPr>
            <w:tcBorders>
              <w:top w:val="single" w:color="auto" w:sz="4" w:space="0"/>
              <w:left w:val="single" w:color="auto" w:sz="4" w:space="0"/>
              <w:bottom w:val="single" w:color="auto" w:sz="4" w:space="0"/>
              <w:right w:val="single" w:color="auto" w:sz="4" w:space="0"/>
            </w:tcBorders>
            <w:tcW w:w="300" w:type="pct"/>
            <w:vAlign w:val="center"/>
            <w:textDirection w:val="lrTb"/>
            <w:noWrap w:val="false"/>
          </w:tcPr>
          <w:p>
            <w:pPr>
              <w:jc w:val="both"/>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550" w:type="pct"/>
            <w:vAlign w:val="center"/>
            <w:textDirection w:val="lrTb"/>
            <w:noWrap w:val="false"/>
          </w:tcPr>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Ценовой Критерий (Цена договора) </w:t>
            </w:r>
            <w:r>
              <w:rPr>
                <w:rFonts w:ascii="Times New Roman" w:hAnsi="Times New Roman" w:cs="Times New Roman"/>
                <w:b/>
                <w:i/>
                <w:sz w:val="24"/>
                <w:szCs w:val="24"/>
              </w:rPr>
              <w:t xml:space="preserve">(РЦi)</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750" w:type="pct"/>
            <w:vAlign w:val="center"/>
            <w:textDirection w:val="lrTb"/>
            <w:noWrap w:val="false"/>
          </w:tcPr>
          <w:p>
            <w:pPr>
              <w:jc w:val="cente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0,70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300" w:type="pct"/>
            <w:vAlign w:val="center"/>
            <w:textDirection w:val="lrTb"/>
            <w:noWrap w:val="false"/>
          </w:tcPr>
          <w:p>
            <w:pPr>
              <w:jc w:val="center"/>
              <w:spacing w:after="0"/>
              <w:tabs>
                <w:tab w:val="left" w:pos="700" w:leader="none"/>
              </w:tabs>
              <w:rPr>
                <w:rFonts w:ascii="Times New Roman" w:hAnsi="Times New Roman" w:cs="Times New Roman"/>
                <w:sz w:val="24"/>
                <w:szCs w:val="24"/>
                <w:highlight w:val="lightGray"/>
              </w:rPr>
            </w:pPr>
            <w:r>
              <w:rPr>
                <w:rFonts w:ascii="Times New Roman" w:hAnsi="Times New Roman" w:cs="Times New Roman"/>
                <w:sz w:val="24"/>
                <w:szCs w:val="24"/>
              </w:rPr>
              <w:t xml:space="preserve">100 баллов</w:t>
            </w:r>
            <w:r>
              <w:rPr>
                <w:rFonts w:ascii="Times New Roman" w:hAnsi="Times New Roman" w:cs="Times New Roman"/>
                <w:sz w:val="24"/>
                <w:szCs w:val="24"/>
                <w:highlight w:val="lightGray"/>
              </w:rPr>
            </w:r>
            <w:r>
              <w:rPr>
                <w:rFonts w:ascii="Times New Roman" w:hAnsi="Times New Roman" w:cs="Times New Roman"/>
                <w:sz w:val="24"/>
                <w:szCs w:val="24"/>
                <w:highlight w:val="lightGray"/>
              </w:rPr>
            </w:r>
          </w:p>
        </w:tc>
      </w:tr>
    </w:tbl>
    <w:p>
      <w:pPr>
        <w:pStyle w:val="1417"/>
        <w:numPr>
          <w:ilvl w:val="2"/>
          <w:numId w:val="43"/>
        </w:numPr>
        <w:ind w:left="0" w:firstLine="709"/>
        <w:jc w:val="both"/>
        <w:spacing w:before="240"/>
        <w:rPr>
          <w:sz w:val="24"/>
          <w:szCs w:val="24"/>
        </w:rPr>
      </w:pPr>
      <w:r/>
      <w:bookmarkStart w:id="93" w:name="_Toc392237525"/>
      <w:r/>
      <w:bookmarkStart w:id="94" w:name="_Toc519700444"/>
      <w:r/>
      <w:bookmarkStart w:id="95" w:name="_Toc531350763"/>
      <w:r/>
      <w:bookmarkStart w:id="96" w:name="_Toc22725664"/>
      <w:r/>
      <w:bookmarkStart w:id="97" w:name="_Toc23178964"/>
      <w:r/>
      <w:bookmarkStart w:id="98" w:name="_Toc354752700"/>
      <w:r/>
      <w:bookmarkEnd w:id="91"/>
      <w:r/>
      <w:bookmarkEnd w:id="92"/>
      <w:r>
        <w:rPr>
          <w:sz w:val="24"/>
          <w:szCs w:val="24"/>
        </w:rPr>
        <w:t xml:space="preserve">Оценка Заявок по критерию «Финансовая устойчивость участника процедуры конкурентного отбора».</w:t>
      </w:r>
      <w:r>
        <w:rPr>
          <w:sz w:val="24"/>
          <w:szCs w:val="24"/>
        </w:rPr>
      </w:r>
      <w:r>
        <w:rPr>
          <w:sz w:val="24"/>
          <w:szCs w:val="24"/>
        </w:rPr>
      </w:r>
    </w:p>
    <w:p>
      <w:pPr>
        <w:numPr>
          <w:ilvl w:val="3"/>
          <w:numId w:val="43"/>
        </w:numPr>
        <w:ind w:left="0" w:firstLine="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t xml:space="preserve">Порядок оценки заявок по критерию «Финансовая устойчивость участника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ind w:left="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left="709"/>
        <w:jc w:val="both"/>
        <w:spacing w:after="0" w:line="240" w:lineRule="auto"/>
        <w:tabs>
          <w:tab w:val="left" w:pos="156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4494"/>
        <w:tblW w:w="10060" w:type="dxa"/>
        <w:jc w:val="center"/>
        <w:tblLayout w:type="fixed"/>
        <w:tblLook w:val="04A0" w:firstRow="1" w:lastRow="0" w:firstColumn="1" w:lastColumn="0" w:noHBand="0" w:noVBand="1"/>
      </w:tblPr>
      <w:tblGrid>
        <w:gridCol w:w="1980"/>
        <w:gridCol w:w="3969"/>
        <w:gridCol w:w="1701"/>
        <w:gridCol w:w="1276"/>
        <w:gridCol w:w="1134"/>
      </w:tblGrid>
      <w:tr>
        <w:tblPrEx/>
        <w:trPr>
          <w:jc w:val="center"/>
          <w:trHeight w:val="879"/>
        </w:trPr>
        <w:tc>
          <w:tcPr>
            <w:shd w:val="clear" w:color="auto" w:fill="808080" w:themeFill="background1" w:themeFillShade="80"/>
            <w:tcW w:w="1980" w:type="dxa"/>
            <w:vAlign w:val="center"/>
            <w:textDirection w:val="lrTb"/>
            <w:noWrap w:val="false"/>
          </w:tcPr>
          <w:p>
            <w:pPr>
              <w:jc w:val="center"/>
              <w:spacing w:after="120"/>
              <w:rPr>
                <w:b/>
                <w:sz w:val="24"/>
                <w:szCs w:val="24"/>
              </w:rPr>
            </w:pPr>
            <w:r>
              <w:rPr>
                <w:b/>
                <w:sz w:val="24"/>
                <w:szCs w:val="24"/>
              </w:rPr>
              <w:t xml:space="preserve">Подкритерий</w:t>
            </w:r>
            <w:r>
              <w:rPr>
                <w:b/>
                <w:sz w:val="24"/>
                <w:szCs w:val="24"/>
              </w:rPr>
            </w:r>
            <w:r>
              <w:rPr>
                <w:b/>
                <w:sz w:val="24"/>
                <w:szCs w:val="24"/>
              </w:rPr>
            </w:r>
          </w:p>
          <w:p>
            <w:pPr>
              <w:jc w:val="center"/>
              <w:spacing w:after="120"/>
              <w:rPr>
                <w:sz w:val="18"/>
                <w:szCs w:val="18"/>
              </w:rPr>
            </w:pPr>
            <w:r>
              <w:rPr>
                <w:b/>
                <w:sz w:val="24"/>
                <w:szCs w:val="24"/>
              </w:rPr>
              <w:t xml:space="preserve">(</w:t>
            </w:r>
            <w:r>
              <w:rPr>
                <w:sz w:val="24"/>
                <w:szCs w:val="24"/>
              </w:rPr>
              <w:t xml:space="preserve">Р</w:t>
            </w:r>
            <w:r>
              <w:rPr>
                <w:sz w:val="24"/>
                <w:szCs w:val="24"/>
                <w:lang w:val="en-US"/>
              </w:rPr>
              <w:t xml:space="preserve">k</w:t>
            </w:r>
            <w:r>
              <w:rPr>
                <w:b/>
                <w:sz w:val="24"/>
                <w:szCs w:val="24"/>
                <w:lang w:val="en-US"/>
              </w:rPr>
              <w:t xml:space="preserve"> </w:t>
            </w:r>
            <w:r>
              <w:rPr>
                <w:sz w:val="24"/>
                <w:szCs w:val="24"/>
              </w:rPr>
              <w:t xml:space="preserve">N</w:t>
            </w:r>
            <w:r>
              <w:rPr>
                <w:b/>
                <w:sz w:val="24"/>
                <w:szCs w:val="24"/>
              </w:rPr>
              <w:t xml:space="preserve">)</w:t>
            </w:r>
            <w:r>
              <w:rPr>
                <w:sz w:val="18"/>
                <w:szCs w:val="18"/>
              </w:rPr>
            </w:r>
            <w:r>
              <w:rPr>
                <w:sz w:val="18"/>
                <w:szCs w:val="18"/>
              </w:rPr>
            </w:r>
          </w:p>
        </w:tc>
        <w:tc>
          <w:tcPr>
            <w:shd w:val="clear" w:color="auto" w:fill="808080" w:themeFill="background1" w:themeFillShade="80"/>
            <w:tcW w:w="3969" w:type="dxa"/>
            <w:vAlign w:val="center"/>
            <w:textDirection w:val="lrTb"/>
            <w:noWrap w:val="false"/>
          </w:tcPr>
          <w:p>
            <w:pPr>
              <w:jc w:val="center"/>
              <w:spacing w:after="120"/>
              <w:rPr>
                <w:b/>
                <w:sz w:val="24"/>
                <w:szCs w:val="24"/>
              </w:rPr>
            </w:pPr>
            <w:r>
              <w:rPr>
                <w:b/>
                <w:sz w:val="24"/>
                <w:szCs w:val="24"/>
              </w:rPr>
              <w:t xml:space="preserve">Расчет</w:t>
            </w:r>
            <w:r>
              <w:rPr>
                <w:b/>
                <w:sz w:val="24"/>
                <w:szCs w:val="24"/>
              </w:rPr>
            </w:r>
            <w:r>
              <w:rPr>
                <w:b/>
                <w:sz w:val="24"/>
                <w:szCs w:val="24"/>
              </w:rPr>
            </w:r>
          </w:p>
          <w:p>
            <w:pPr>
              <w:jc w:val="center"/>
              <w:spacing w:after="120"/>
              <w:rPr>
                <w:sz w:val="18"/>
                <w:szCs w:val="18"/>
              </w:rPr>
            </w:pPr>
            <w:r>
              <w:rPr>
                <w:b/>
                <w:sz w:val="24"/>
                <w:szCs w:val="24"/>
              </w:rPr>
              <w:t xml:space="preserve">Показателя</w:t>
            </w:r>
            <w:r>
              <w:rPr>
                <w:sz w:val="18"/>
                <w:szCs w:val="18"/>
              </w:rPr>
            </w:r>
            <w:r>
              <w:rPr>
                <w:sz w:val="18"/>
                <w:szCs w:val="18"/>
              </w:rPr>
            </w:r>
          </w:p>
        </w:tc>
        <w:tc>
          <w:tcPr>
            <w:shd w:val="clear" w:color="auto" w:fill="808080" w:themeFill="background1" w:themeFillShade="80"/>
            <w:tcW w:w="1701" w:type="dxa"/>
            <w:vAlign w:val="center"/>
            <w:textDirection w:val="lrTb"/>
            <w:noWrap w:val="false"/>
          </w:tcPr>
          <w:p>
            <w:pPr>
              <w:ind w:left="-68" w:right="-68"/>
              <w:jc w:val="center"/>
              <w:spacing w:after="120"/>
              <w:rPr>
                <w:sz w:val="18"/>
                <w:szCs w:val="18"/>
              </w:rPr>
            </w:pPr>
            <w:r>
              <w:rPr>
                <w:b/>
                <w:sz w:val="24"/>
                <w:szCs w:val="24"/>
              </w:rPr>
              <w:t xml:space="preserve">Значение  показателя </w:t>
            </w:r>
            <w:r>
              <w:rPr>
                <w:sz w:val="18"/>
                <w:szCs w:val="18"/>
              </w:rPr>
            </w:r>
            <w:r>
              <w:rPr>
                <w:sz w:val="18"/>
                <w:szCs w:val="18"/>
              </w:rPr>
            </w:r>
          </w:p>
        </w:tc>
        <w:tc>
          <w:tcPr>
            <w:shd w:val="clear" w:color="auto" w:fill="808080" w:themeFill="background1" w:themeFillShade="80"/>
            <w:tcW w:w="1276" w:type="dxa"/>
            <w:vAlign w:val="center"/>
            <w:textDirection w:val="lrTb"/>
            <w:noWrap w:val="false"/>
          </w:tcPr>
          <w:p>
            <w:pPr>
              <w:ind w:hanging="103"/>
              <w:jc w:val="center"/>
              <w:spacing w:after="120"/>
              <w:rPr>
                <w:b/>
                <w:sz w:val="24"/>
                <w:szCs w:val="24"/>
              </w:rPr>
            </w:pPr>
            <w:r>
              <w:rPr>
                <w:b/>
              </w:rPr>
              <w:t xml:space="preserve">Количество баллов</w:t>
            </w:r>
            <w:r>
              <w:rPr>
                <w:b/>
                <w:sz w:val="24"/>
                <w:szCs w:val="24"/>
              </w:rPr>
            </w:r>
            <w:r>
              <w:rPr>
                <w:b/>
                <w:sz w:val="24"/>
                <w:szCs w:val="24"/>
              </w:rPr>
            </w:r>
          </w:p>
        </w:tc>
        <w:tc>
          <w:tcPr>
            <w:shd w:val="clear" w:color="auto" w:fill="808080" w:themeFill="background1" w:themeFillShade="80"/>
            <w:tcW w:w="1134" w:type="dxa"/>
            <w:vAlign w:val="center"/>
            <w:textDirection w:val="lrTb"/>
            <w:noWrap w:val="false"/>
          </w:tcPr>
          <w:p>
            <w:pPr>
              <w:ind w:left="-64"/>
              <w:jc w:val="center"/>
              <w:spacing w:after="120"/>
              <w:rPr>
                <w:b/>
                <w:sz w:val="24"/>
                <w:szCs w:val="24"/>
              </w:rPr>
            </w:pPr>
            <w:r>
              <w:rPr>
                <w:b/>
              </w:rPr>
              <w:t xml:space="preserve">Диапазон значений баллов</w:t>
            </w:r>
            <w:r>
              <w:rPr>
                <w:b/>
                <w:sz w:val="24"/>
                <w:szCs w:val="24"/>
              </w:rPr>
            </w:r>
            <w:r>
              <w:rPr>
                <w:b/>
                <w:sz w:val="24"/>
                <w:szCs w:val="24"/>
              </w:rPr>
            </w:r>
          </w:p>
        </w:tc>
      </w:tr>
      <w:tr>
        <w:tblPrEx/>
        <w:trPr>
          <w:jc w:val="center"/>
          <w:trHeight w:val="818"/>
        </w:trPr>
        <w:tc>
          <w:tcPr>
            <w:tcW w:w="1980" w:type="dxa"/>
            <w:vMerge w:val="restart"/>
            <w:textDirection w:val="lrTb"/>
            <w:noWrap w:val="false"/>
          </w:tcPr>
          <w:p>
            <w:pPr>
              <w:rPr>
                <w:b/>
                <w:sz w:val="24"/>
                <w:szCs w:val="24"/>
              </w:rPr>
            </w:pPr>
            <w:r>
              <w:rPr>
                <w:b/>
                <w:sz w:val="24"/>
                <w:szCs w:val="24"/>
              </w:rPr>
              <w:t xml:space="preserve">К</w:t>
            </w:r>
            <w:r>
              <w:rPr>
                <w:b/>
                <w:sz w:val="24"/>
                <w:szCs w:val="24"/>
                <w:vertAlign w:val="subscript"/>
              </w:rPr>
              <w:t xml:space="preserve">1</w:t>
            </w:r>
            <w:r>
              <w:rPr>
                <w:b/>
                <w:sz w:val="24"/>
                <w:szCs w:val="24"/>
              </w:rPr>
              <w:t xml:space="preserve">Ц</w:t>
            </w:r>
            <w:r>
              <w:rPr>
                <w:b/>
                <w:sz w:val="24"/>
                <w:szCs w:val="24"/>
                <w:vertAlign w:val="subscript"/>
                <w:lang w:val="en-US"/>
              </w:rPr>
              <w:t xml:space="preserve">i</w:t>
            </w:r>
            <w:r>
              <w:rPr>
                <w:b/>
                <w:sz w:val="24"/>
                <w:szCs w:val="24"/>
              </w:rPr>
              <w:t xml:space="preserve"> </w:t>
            </w:r>
            <w:r>
              <w:rPr>
                <w:b/>
                <w:sz w:val="24"/>
                <w:szCs w:val="24"/>
              </w:rPr>
            </w:r>
            <w:r>
              <w:rPr>
                <w:b/>
                <w:sz w:val="24"/>
                <w:szCs w:val="24"/>
              </w:rPr>
            </w:r>
          </w:p>
          <w:p>
            <w:pPr>
              <w:rPr>
                <w:b/>
                <w:sz w:val="18"/>
                <w:szCs w:val="18"/>
              </w:rPr>
            </w:pPr>
            <w:r>
              <w:rPr>
                <w:sz w:val="24"/>
                <w:szCs w:val="24"/>
              </w:rPr>
              <w:t xml:space="preserve">Наличие </w:t>
            </w:r>
            <w:r>
              <w:rPr>
                <w:b/>
                <w:sz w:val="24"/>
                <w:szCs w:val="24"/>
              </w:rPr>
              <w:t xml:space="preserve">чистой прибыли</w:t>
            </w:r>
            <w:r>
              <w:rPr>
                <w:sz w:val="24"/>
                <w:szCs w:val="24"/>
              </w:rPr>
              <w:t xml:space="preserve"> у Участника за </w:t>
            </w:r>
            <w:r>
              <w:rPr>
                <w:b/>
                <w:sz w:val="24"/>
                <w:szCs w:val="24"/>
              </w:rPr>
              <w:t xml:space="preserve">2024 г</w:t>
            </w:r>
            <w:r>
              <w:rPr>
                <w:sz w:val="24"/>
                <w:szCs w:val="24"/>
              </w:rPr>
              <w:t xml:space="preserve">.</w:t>
            </w:r>
            <w:r>
              <w:rPr>
                <w:b/>
                <w:sz w:val="18"/>
                <w:szCs w:val="18"/>
              </w:rPr>
            </w:r>
            <w:r>
              <w:rPr>
                <w:b/>
                <w:sz w:val="18"/>
                <w:szCs w:val="18"/>
              </w:rPr>
            </w:r>
          </w:p>
        </w:tc>
        <w:tc>
          <w:tcPr>
            <w:tcW w:w="3969" w:type="dxa"/>
            <w:vMerge w:val="restart"/>
            <w:textDirection w:val="lrTb"/>
            <w:noWrap w:val="false"/>
          </w:tcPr>
          <w:p>
            <w:pPr>
              <w:jc w:val="both"/>
              <w:spacing w:after="120"/>
              <w:rPr>
                <w:highlight w:val="yellow"/>
              </w:rPr>
            </w:pPr>
            <w:r>
              <w:t xml:space="preserve">Расчет показателя осуществляется на основе предоставленной в составе заявки копии </w:t>
            </w:r>
            <w:r>
              <w:rPr>
                <w:b/>
              </w:rPr>
              <w:t xml:space="preserve">Отчета о финансовых результатах (код формы по ОКУД 0710002) за 2024 год (стр. 2400).</w:t>
            </w:r>
            <w:r>
              <w:t xml:space="preserve"> </w:t>
            </w:r>
            <w:r>
              <w:rPr>
                <w:highlight w:val="yellow"/>
              </w:rPr>
            </w:r>
            <w:r>
              <w:rPr>
                <w:highlight w:val="yellow"/>
              </w:rPr>
            </w:r>
          </w:p>
        </w:tc>
        <w:tc>
          <w:tcPr>
            <w:tcW w:w="1701" w:type="dxa"/>
            <w:textDirection w:val="lrTb"/>
            <w:noWrap w:val="false"/>
          </w:tcPr>
          <w:p>
            <w:pPr>
              <w:contextualSpacing/>
              <w:spacing w:after="120"/>
            </w:pPr>
            <w:r>
              <w:t xml:space="preserve">Наличие у Участника чистой прибыли </w:t>
            </w:r>
            <w:r/>
          </w:p>
          <w:p>
            <w:pPr>
              <w:contextualSpacing/>
              <w:spacing w:after="120"/>
            </w:pPr>
            <w:r>
              <w:t xml:space="preserve">за 2024 год </w:t>
            </w:r>
            <w:r/>
          </w:p>
        </w:tc>
        <w:tc>
          <w:tcPr>
            <w:tcW w:w="1276" w:type="dxa"/>
            <w:textDirection w:val="lrTb"/>
            <w:noWrap w:val="false"/>
          </w:tcPr>
          <w:p>
            <w:pPr>
              <w:jc w:val="center"/>
              <w:spacing w:after="120"/>
              <w:rPr>
                <w:sz w:val="24"/>
                <w:szCs w:val="24"/>
              </w:rPr>
            </w:pPr>
            <w:r>
              <w:rPr>
                <w:sz w:val="24"/>
                <w:szCs w:val="24"/>
              </w:rPr>
              <w:t xml:space="preserve">50</w:t>
            </w:r>
            <w:r>
              <w:rPr>
                <w:sz w:val="24"/>
                <w:szCs w:val="24"/>
              </w:rPr>
            </w:r>
            <w:r>
              <w:rPr>
                <w:sz w:val="24"/>
                <w:szCs w:val="24"/>
              </w:rPr>
            </w:r>
          </w:p>
        </w:tc>
        <w:tc>
          <w:tcPr>
            <w:tcW w:w="1134" w:type="dxa"/>
            <w:vMerge w:val="restart"/>
            <w:textDirection w:val="lrTb"/>
            <w:noWrap w:val="false"/>
          </w:tcPr>
          <w:p>
            <w:pPr>
              <w:jc w:val="center"/>
              <w:spacing w:after="120"/>
              <w:rPr>
                <w:sz w:val="24"/>
                <w:szCs w:val="24"/>
              </w:rPr>
            </w:pPr>
            <w:r>
              <w:rPr>
                <w:sz w:val="24"/>
                <w:szCs w:val="24"/>
              </w:rPr>
              <w:t xml:space="preserve">0-50</w:t>
            </w:r>
            <w:r>
              <w:rPr>
                <w:sz w:val="24"/>
                <w:szCs w:val="24"/>
              </w:rPr>
            </w:r>
            <w:r>
              <w:rPr>
                <w:sz w:val="24"/>
                <w:szCs w:val="24"/>
              </w:rPr>
            </w:r>
          </w:p>
        </w:tc>
      </w:tr>
      <w:tr>
        <w:tblPrEx/>
        <w:trPr>
          <w:jc w:val="center"/>
          <w:trHeight w:val="798"/>
        </w:trPr>
        <w:tc>
          <w:tcPr>
            <w:tcW w:w="1980" w:type="dxa"/>
            <w:vMerge w:val="continue"/>
            <w:textDirection w:val="lrTb"/>
            <w:noWrap w:val="false"/>
          </w:tcPr>
          <w:p>
            <w:pPr>
              <w:rPr>
                <w:b/>
                <w:sz w:val="24"/>
                <w:szCs w:val="24"/>
              </w:rPr>
            </w:pPr>
            <w:r>
              <w:rPr>
                <w:b/>
                <w:sz w:val="24"/>
                <w:szCs w:val="24"/>
              </w:rPr>
            </w:r>
            <w:r>
              <w:rPr>
                <w:b/>
                <w:sz w:val="24"/>
                <w:szCs w:val="24"/>
              </w:rPr>
            </w:r>
            <w:r>
              <w:rPr>
                <w:b/>
                <w:sz w:val="24"/>
                <w:szCs w:val="24"/>
              </w:rPr>
            </w:r>
          </w:p>
        </w:tc>
        <w:tc>
          <w:tcPr>
            <w:tcW w:w="3969" w:type="dxa"/>
            <w:vMerge w:val="continue"/>
            <w:textDirection w:val="lrTb"/>
            <w:noWrap w:val="false"/>
          </w:tcPr>
          <w:p>
            <w:pPr>
              <w:jc w:val="both"/>
              <w:spacing w:after="120"/>
              <w:rPr>
                <w:sz w:val="18"/>
                <w:szCs w:val="18"/>
              </w:rPr>
            </w:pPr>
            <w:r>
              <w:rPr>
                <w:sz w:val="18"/>
                <w:szCs w:val="18"/>
              </w:rPr>
            </w:r>
            <w:r>
              <w:rPr>
                <w:sz w:val="18"/>
                <w:szCs w:val="18"/>
              </w:rPr>
            </w:r>
            <w:r>
              <w:rPr>
                <w:sz w:val="18"/>
                <w:szCs w:val="18"/>
              </w:rPr>
            </w:r>
          </w:p>
        </w:tc>
        <w:tc>
          <w:tcPr>
            <w:tcW w:w="1701" w:type="dxa"/>
            <w:textDirection w:val="lrTb"/>
            <w:noWrap w:val="false"/>
          </w:tcPr>
          <w:p>
            <w:pPr>
              <w:contextualSpacing/>
              <w:spacing w:after="120"/>
            </w:pPr>
            <w:r>
              <w:t xml:space="preserve">Отсутствие у Участника чистой прибыли </w:t>
            </w:r>
            <w:r/>
          </w:p>
          <w:p>
            <w:pPr>
              <w:contextualSpacing/>
              <w:spacing w:after="120"/>
            </w:pPr>
            <w:r>
              <w:t xml:space="preserve">за 2024 год</w:t>
            </w:r>
            <w:r/>
          </w:p>
        </w:tc>
        <w:tc>
          <w:tcPr>
            <w:tcW w:w="1276" w:type="dxa"/>
            <w:textDirection w:val="lrTb"/>
            <w:noWrap w:val="false"/>
          </w:tcPr>
          <w:p>
            <w:pPr>
              <w:jc w:val="center"/>
              <w:spacing w:after="120"/>
              <w:rPr>
                <w:sz w:val="24"/>
                <w:szCs w:val="24"/>
              </w:rPr>
            </w:pPr>
            <w:r>
              <w:rPr>
                <w:sz w:val="24"/>
                <w:szCs w:val="24"/>
              </w:rPr>
              <w:t xml:space="preserve">0</w:t>
            </w:r>
            <w:r>
              <w:rPr>
                <w:sz w:val="24"/>
                <w:szCs w:val="24"/>
              </w:rPr>
            </w:r>
            <w:r>
              <w:rPr>
                <w:sz w:val="24"/>
                <w:szCs w:val="24"/>
              </w:rPr>
            </w:r>
          </w:p>
        </w:tc>
        <w:tc>
          <w:tcPr>
            <w:tcW w:w="1134" w:type="dxa"/>
            <w:vMerge w:val="continue"/>
            <w:textDirection w:val="lrTb"/>
            <w:noWrap w:val="false"/>
          </w:tcPr>
          <w:p>
            <w:pPr>
              <w:jc w:val="center"/>
              <w:spacing w:after="120"/>
              <w:rPr>
                <w:sz w:val="24"/>
                <w:szCs w:val="24"/>
              </w:rPr>
            </w:pPr>
            <w:r>
              <w:rPr>
                <w:sz w:val="24"/>
                <w:szCs w:val="24"/>
              </w:rPr>
            </w:r>
            <w:r>
              <w:rPr>
                <w:sz w:val="24"/>
                <w:szCs w:val="24"/>
              </w:rPr>
            </w:r>
            <w:r>
              <w:rPr>
                <w:sz w:val="24"/>
                <w:szCs w:val="24"/>
              </w:rPr>
            </w:r>
          </w:p>
        </w:tc>
      </w:tr>
      <w:tr>
        <w:tblPrEx/>
        <w:trPr>
          <w:jc w:val="center"/>
          <w:trHeight w:val="4950"/>
        </w:trPr>
        <w:tc>
          <w:tcPr>
            <w:tcW w:w="1980" w:type="dxa"/>
            <w:textDirection w:val="lrTb"/>
            <w:noWrap w:val="false"/>
          </w:tcPr>
          <w:p>
            <w:pPr>
              <w:rPr>
                <w:b/>
                <w:sz w:val="24"/>
                <w:szCs w:val="24"/>
              </w:rPr>
            </w:pPr>
            <w:r>
              <w:rPr>
                <w:b/>
                <w:sz w:val="18"/>
                <w:szCs w:val="18"/>
              </w:rPr>
              <w:t xml:space="preserve"> </w:t>
            </w:r>
            <w:r>
              <w:rPr>
                <w:b/>
                <w:sz w:val="24"/>
                <w:szCs w:val="24"/>
              </w:rPr>
              <w:t xml:space="preserve">К</w:t>
            </w:r>
            <w:r>
              <w:rPr>
                <w:b/>
                <w:sz w:val="24"/>
                <w:szCs w:val="24"/>
                <w:vertAlign w:val="subscript"/>
              </w:rPr>
              <w:t xml:space="preserve">2</w:t>
            </w:r>
            <w:r>
              <w:rPr>
                <w:b/>
                <w:sz w:val="24"/>
                <w:szCs w:val="24"/>
              </w:rPr>
              <w:t xml:space="preserve">Ц</w:t>
            </w:r>
            <w:r>
              <w:rPr>
                <w:b/>
                <w:sz w:val="24"/>
                <w:szCs w:val="24"/>
                <w:vertAlign w:val="subscript"/>
                <w:lang w:val="en-US"/>
              </w:rPr>
              <w:t xml:space="preserve">i</w:t>
            </w:r>
            <w:r>
              <w:rPr>
                <w:b/>
                <w:sz w:val="24"/>
                <w:szCs w:val="24"/>
              </w:rPr>
            </w:r>
            <w:r>
              <w:rPr>
                <w:b/>
                <w:sz w:val="24"/>
                <w:szCs w:val="24"/>
              </w:rPr>
            </w:r>
          </w:p>
          <w:p>
            <w:pPr>
              <w:rPr>
                <w:b/>
                <w:sz w:val="18"/>
                <w:szCs w:val="18"/>
              </w:rPr>
            </w:pPr>
            <w:r>
              <w:rPr>
                <w:sz w:val="24"/>
                <w:szCs w:val="24"/>
              </w:rPr>
              <w:t xml:space="preserve">Размер </w:t>
            </w:r>
            <w:r>
              <w:rPr>
                <w:b/>
                <w:sz w:val="24"/>
                <w:szCs w:val="24"/>
              </w:rPr>
              <w:t xml:space="preserve">выручки</w:t>
            </w:r>
            <w:r>
              <w:rPr>
                <w:sz w:val="24"/>
                <w:szCs w:val="24"/>
              </w:rPr>
              <w:t xml:space="preserve"> Участника за </w:t>
            </w:r>
            <w:r>
              <w:rPr>
                <w:b/>
                <w:sz w:val="24"/>
                <w:szCs w:val="24"/>
              </w:rPr>
              <w:t xml:space="preserve">2024 г</w:t>
            </w:r>
            <w:r>
              <w:rPr>
                <w:sz w:val="24"/>
                <w:szCs w:val="24"/>
              </w:rPr>
              <w:t xml:space="preserve">.</w:t>
            </w:r>
            <w:r>
              <w:rPr>
                <w:b/>
                <w:sz w:val="18"/>
                <w:szCs w:val="18"/>
              </w:rPr>
            </w:r>
            <w:r>
              <w:rPr>
                <w:b/>
                <w:sz w:val="18"/>
                <w:szCs w:val="18"/>
              </w:rPr>
            </w:r>
          </w:p>
        </w:tc>
        <w:tc>
          <w:tcPr>
            <w:tcW w:w="3969" w:type="dxa"/>
            <w:textDirection w:val="lrTb"/>
            <w:noWrap w:val="false"/>
          </w:tcPr>
          <w:p>
            <w:pPr>
              <w:jc w:val="both"/>
            </w:pPr>
            <w:r>
              <w:t xml:space="preserve">Расчет показателя осуществляется по формуле:</w:t>
            </w:r>
            <w:r/>
          </w:p>
          <w:p>
            <w:pPr>
              <w:jc w:val="both"/>
            </w:pPr>
            <w:r/>
            <w:r/>
          </w:p>
          <w:p>
            <w:pPr>
              <w:ind w:firstLine="709"/>
              <w:jc w:val="center"/>
              <w:spacing w:after="120"/>
              <w:rPr>
                <w:sz w:val="22"/>
                <w:szCs w:val="22"/>
                <w:lang w:val="en-US"/>
              </w:rPr>
            </w:pPr>
            <w:r/>
            <m:oMathPara>
              <m:oMathParaPr/>
              <m:oMath>
                <m:sSub>
                  <m:sSubPr>
                    <m:ctrlPr>
                      <w:rPr>
                        <w:rFonts w:ascii="Cambria Math" w:hAnsi="Cambria Math"/>
                        <w:b/>
                        <w:i/>
                        <w:sz w:val="22"/>
                        <w:szCs w:val="22"/>
                        <w:lang w:val="en-US"/>
                      </w:rPr>
                    </m:ctrlPr>
                  </m:sSubPr>
                  <m:e>
                    <m:r>
                      <w:rPr>
                        <w:rFonts w:ascii="Cambria Math" w:hAnsi="Cambria Math"/>
                        <w:sz w:val="22"/>
                        <w:szCs w:val="22"/>
                      </w:rPr>
                      <m:rPr>
                        <m:sty m:val="bi"/>
                      </m:rPr>
                      <m:t>К</m:t>
                    </m:r>
                  </m:e>
                  <m:sub>
                    <m:r>
                      <w:rPr>
                        <w:rFonts w:ascii="Cambria Math" w:hAnsi="Cambria Math"/>
                        <w:sz w:val="22"/>
                        <w:szCs w:val="22"/>
                        <w:lang w:val="en-US"/>
                      </w:rPr>
                      <m:rPr>
                        <m:sty m:val="bi"/>
                      </m:rPr>
                      <m:t>2</m:t>
                    </m:r>
                  </m:sub>
                </m:sSub>
                <m:sSub>
                  <m:sSubPr>
                    <m:ctrlPr>
                      <w:rPr>
                        <w:rFonts w:ascii="Cambria Math" w:hAnsi="Cambria Math"/>
                        <w:b/>
                        <w:i/>
                        <w:sz w:val="22"/>
                        <w:szCs w:val="22"/>
                        <w:lang w:val="en-US"/>
                      </w:rPr>
                    </m:ctrlPr>
                  </m:sSubPr>
                  <m:e>
                    <m:r>
                      <w:rPr>
                        <w:rFonts w:ascii="Cambria Math" w:hAnsi="Cambria Math"/>
                        <w:sz w:val="22"/>
                        <w:szCs w:val="22"/>
                      </w:rPr>
                      <m:rPr>
                        <m:sty m:val="bi"/>
                      </m:rPr>
                      <m:t>Ц</m:t>
                    </m:r>
                  </m:e>
                  <m:sub>
                    <m:r>
                      <w:rPr>
                        <w:rFonts w:ascii="Cambria Math" w:hAnsi="Cambria Math"/>
                        <w:sz w:val="22"/>
                        <w:szCs w:val="22"/>
                        <w:lang w:val="en-US"/>
                      </w:rPr>
                      <m:rPr>
                        <m:sty m:val="bi"/>
                      </m:rPr>
                      <m:t>i</m:t>
                    </m:r>
                  </m:sub>
                </m:sSub>
                <m:r>
                  <w:rPr>
                    <w:rFonts w:ascii="Cambria Math" w:hAnsi="Cambria Math"/>
                    <w:sz w:val="22"/>
                    <w:szCs w:val="22"/>
                    <w:lang w:val="en-US"/>
                  </w:rPr>
                  <m:rPr/>
                  <m:t>=</m:t>
                </m:r>
                <m:d>
                  <m:dPr>
                    <m:ctrlPr>
                      <w:rPr>
                        <w:rFonts w:ascii="Cambria Math" w:hAnsi="Cambria Math"/>
                        <w:i/>
                        <w:sz w:val="22"/>
                        <w:szCs w:val="22"/>
                        <w:lang w:val="en-US"/>
                      </w:rPr>
                    </m:ctrlPr>
                  </m:dPr>
                  <m:e>
                    <m:f>
                      <m:fPr>
                        <m:ctrlPr>
                          <w:rPr>
                            <w:rFonts w:ascii="Cambria Math" w:hAnsi="Cambria Math"/>
                            <w:i/>
                            <w:sz w:val="22"/>
                            <w:szCs w:val="22"/>
                            <w:lang w:val="en-US"/>
                          </w:rPr>
                        </m:ctrlPr>
                      </m:fPr>
                      <m:num>
                        <m:sSub>
                          <m:sSubPr>
                            <m:ctrlPr>
                              <w:rPr>
                                <w:rFonts w:ascii="Cambria Math" w:hAnsi="Cambria Math"/>
                                <w:i/>
                                <w:sz w:val="22"/>
                                <w:szCs w:val="22"/>
                                <w:lang w:val="en-US"/>
                              </w:rPr>
                            </m:ctrlPr>
                          </m:sSubPr>
                          <m:e>
                            <m:r>
                              <w:rPr>
                                <w:rFonts w:ascii="Cambria Math" w:hAnsi="Cambria Math"/>
                                <w:sz w:val="22"/>
                                <w:szCs w:val="22"/>
                              </w:rPr>
                              <m:rPr/>
                              <m:t>Ц</m:t>
                            </m:r>
                          </m:e>
                          <m:sub>
                            <m:r>
                              <w:rPr>
                                <w:rFonts w:ascii="Cambria Math" w:hAnsi="Cambria Math"/>
                                <w:sz w:val="22"/>
                                <w:szCs w:val="22"/>
                                <w:lang w:val="en-US"/>
                              </w:rPr>
                              <m:rPr/>
                              <m:t>i</m:t>
                            </m:r>
                          </m:sub>
                        </m:sSub>
                        <m:r>
                          <w:rPr>
                            <w:rFonts w:ascii="Cambria Math" w:hAnsi="Cambria Math"/>
                            <w:sz w:val="22"/>
                            <w:szCs w:val="22"/>
                            <w:lang w:val="en-US"/>
                          </w:rPr>
                          <m:rPr/>
                          <m:t> х 100</m:t>
                        </m:r>
                      </m:num>
                      <m:den>
                        <m:sSub>
                          <m:sSubPr>
                            <m:ctrlPr>
                              <w:rPr>
                                <w:rFonts w:ascii="Cambria Math" w:hAnsi="Cambria Math"/>
                                <w:i/>
                                <w:sz w:val="22"/>
                                <w:szCs w:val="22"/>
                                <w:lang w:val="en-US"/>
                              </w:rPr>
                            </m:ctrlPr>
                          </m:sSubPr>
                          <m:e>
                            <m:r>
                              <w:rPr>
                                <w:rFonts w:ascii="Cambria Math" w:hAnsi="Cambria Math"/>
                                <w:sz w:val="22"/>
                                <w:szCs w:val="22"/>
                              </w:rPr>
                              <m:rPr/>
                              <m:t>Ц</m:t>
                            </m:r>
                          </m:e>
                          <m:sub>
                            <m:r>
                              <w:rPr>
                                <w:rFonts w:ascii="Cambria Math" w:hAnsi="Cambria Math"/>
                                <w:sz w:val="22"/>
                                <w:szCs w:val="22"/>
                                <w:lang w:val="en-US"/>
                              </w:rPr>
                              <m:rPr/>
                              <m:t>max</m:t>
                            </m:r>
                          </m:sub>
                        </m:sSub>
                      </m:den>
                    </m:f>
                  </m:e>
                </m:d>
                <m:r>
                  <w:rPr>
                    <w:rFonts w:ascii="Cambria Math" w:hAnsi="Cambria Math"/>
                    <w:sz w:val="22"/>
                    <w:szCs w:val="22"/>
                    <w:lang w:val="en-US"/>
                  </w:rPr>
                  <m:rPr/>
                  <m:t>х 0,50</m:t>
                </m:r>
              </m:oMath>
            </m:oMathPara>
            <w:r>
              <w:rPr>
                <w:sz w:val="22"/>
                <w:szCs w:val="22"/>
                <w:lang w:val="en-US"/>
              </w:rPr>
            </w:r>
            <w:r>
              <w:rPr>
                <w:sz w:val="22"/>
                <w:szCs w:val="22"/>
                <w:lang w:val="en-US"/>
              </w:rPr>
            </w:r>
          </w:p>
          <w:p>
            <w:pPr>
              <w:jc w:val="both"/>
            </w:pPr>
            <w:r/>
            <w:r/>
          </w:p>
          <w:p>
            <w:pPr>
              <w:rPr>
                <w:i/>
              </w:rPr>
            </w:pPr>
            <w:r>
              <w:rPr>
                <w:i/>
              </w:rPr>
              <w:t xml:space="preserve">где:</w:t>
            </w:r>
            <w:r>
              <w:rPr>
                <w:i/>
              </w:rPr>
            </w:r>
            <w:r>
              <w:rPr>
                <w:i/>
              </w:rPr>
            </w:r>
          </w:p>
          <w:p>
            <w:pPr>
              <w:jc w:val="both"/>
              <w:rPr>
                <w:i/>
              </w:rPr>
            </w:pPr>
            <w:r/>
            <m:oMath>
              <m:sSub>
                <m:sSubPr>
                  <m:ctrlPr>
                    <w:rPr>
                      <w:rFonts w:ascii="Cambria Math" w:hAnsi="Cambria Math"/>
                      <w:b/>
                      <w:i/>
                      <w:lang w:val="en-US"/>
                    </w:rPr>
                  </m:ctrlPr>
                </m:sSubPr>
                <m:e>
                  <m:r>
                    <w:rPr>
                      <w:rFonts w:ascii="Cambria Math" w:hAnsi="Cambria Math"/>
                    </w:rPr>
                    <m:rPr>
                      <m:sty m:val="bi"/>
                    </m:rPr>
                    <m:t>К</m:t>
                  </m:r>
                </m:e>
                <m:sub>
                  <m:r>
                    <w:rPr>
                      <w:rFonts w:ascii="Cambria Math" w:hAnsi="Cambria Math"/>
                      <w:lang w:val="en-US"/>
                    </w:rPr>
                    <m:rPr>
                      <m:sty m:val="bi"/>
                    </m:rPr>
                    <m:t>2</m:t>
                  </m:r>
                </m:sub>
              </m:sSub>
              <m:sSub>
                <m:sSubPr>
                  <m:ctrlPr>
                    <w:rPr>
                      <w:rFonts w:ascii="Cambria Math" w:hAnsi="Cambria Math"/>
                      <w:b/>
                      <w:i/>
                      <w:lang w:val="en-US"/>
                    </w:rPr>
                  </m:ctrlPr>
                </m:sSubPr>
                <m:e>
                  <m:r>
                    <w:rPr>
                      <w:rFonts w:ascii="Cambria Math" w:hAnsi="Cambria Math"/>
                    </w:rPr>
                    <m:rPr>
                      <m:sty m:val="bi"/>
                    </m:rPr>
                    <m:t>Ц</m:t>
                  </m:r>
                </m:e>
                <m:sub>
                  <m:r>
                    <w:rPr>
                      <w:rFonts w:ascii="Cambria Math" w:hAnsi="Cambria Math"/>
                      <w:lang w:val="en-US"/>
                    </w:rPr>
                    <m:rPr>
                      <m:sty m:val="bi"/>
                    </m:rPr>
                    <m:t>i</m:t>
                  </m:r>
                </m:sub>
              </m:sSub>
            </m:oMath>
            <w:r>
              <w:rPr>
                <w:i/>
              </w:rPr>
              <w:t xml:space="preserve"> – рейтинг, присуждаемый i -й заявке по указанному подкритерию;</w:t>
            </w:r>
            <w:r>
              <w:rPr>
                <w:i/>
              </w:rPr>
            </w:r>
            <w:r>
              <w:rPr>
                <w:i/>
              </w:rPr>
            </w:r>
          </w:p>
          <w:p>
            <w:pPr>
              <w:jc w:val="both"/>
              <w:rPr>
                <w:i/>
              </w:rPr>
            </w:pPr>
            <w:r>
              <w:rPr>
                <w:i/>
              </w:rPr>
              <w:t xml:space="preserve">Ц_max – максимальное значение из значений по сумме выручки за 2024 год, заявленной участниками процедуры конкурентного отбора партнеров;</w:t>
            </w:r>
            <w:r>
              <w:rPr>
                <w:i/>
              </w:rPr>
            </w:r>
            <w:r>
              <w:rPr>
                <w:i/>
              </w:rPr>
            </w:r>
          </w:p>
          <w:p>
            <w:pPr>
              <w:jc w:val="both"/>
              <w:rPr>
                <w:i/>
              </w:rPr>
            </w:pPr>
            <w:r>
              <w:rPr>
                <w:i/>
              </w:rPr>
              <w:t xml:space="preserve">Ц_i   – предложение i -й заявки на участие в процедуре конкурентного отбора партнеров по сумме выручки за 2024 год</w:t>
            </w:r>
            <w:r>
              <w:rPr>
                <w:i/>
              </w:rPr>
            </w:r>
            <w:r>
              <w:rPr>
                <w:i/>
              </w:rPr>
            </w:r>
          </w:p>
          <w:p>
            <w:pPr>
              <w:rPr>
                <w:i/>
              </w:rPr>
            </w:pPr>
            <w:r>
              <w:rPr>
                <w:i/>
              </w:rPr>
            </w:r>
            <w:r>
              <w:rPr>
                <w:i/>
              </w:rPr>
            </w:r>
            <w:r>
              <w:rPr>
                <w:i/>
              </w:rPr>
            </w:r>
          </w:p>
          <w:p>
            <w:pPr>
              <w:jc w:val="both"/>
            </w:pPr>
            <w:r>
              <w:t xml:space="preserve">Расчет показателя осуществляется согласно предоставленной в составе заявки копии </w:t>
            </w:r>
            <w:r>
              <w:rPr>
                <w:b/>
              </w:rPr>
              <w:t xml:space="preserve">Отчета о финансовых результатах (код формы по ОКУД 0710002) за 2024 год (стр. 2110)</w:t>
            </w:r>
            <w:r/>
          </w:p>
        </w:tc>
        <w:tc>
          <w:tcPr>
            <w:tcW w:w="1701" w:type="dxa"/>
            <w:textDirection w:val="lrTb"/>
            <w:noWrap w:val="false"/>
          </w:tcPr>
          <w:p>
            <w:pPr>
              <w:contextualSpacing/>
              <w:spacing w:after="120"/>
            </w:pPr>
            <w:r>
              <w:t xml:space="preserve">В соответствии с Расчетом показателя</w:t>
            </w:r>
            <w:r/>
          </w:p>
          <w:p>
            <w:pPr>
              <w:contextualSpacing/>
              <w:spacing w:after="120"/>
            </w:pPr>
            <w:r/>
            <w:r/>
          </w:p>
        </w:tc>
        <w:tc>
          <w:tcPr>
            <w:tcW w:w="1276" w:type="dxa"/>
            <w:textDirection w:val="lrTb"/>
            <w:noWrap w:val="false"/>
          </w:tcPr>
          <w:p>
            <w:pPr>
              <w:jc w:val="center"/>
              <w:spacing w:after="120"/>
              <w:rPr>
                <w:sz w:val="24"/>
                <w:szCs w:val="24"/>
              </w:rPr>
            </w:pPr>
            <w:r>
              <w:rPr>
                <w:sz w:val="24"/>
                <w:szCs w:val="24"/>
              </w:rPr>
              <w:t xml:space="preserve">0-50</w:t>
            </w:r>
            <w:r>
              <w:rPr>
                <w:sz w:val="24"/>
                <w:szCs w:val="24"/>
              </w:rPr>
            </w:r>
            <w:r>
              <w:rPr>
                <w:sz w:val="24"/>
                <w:szCs w:val="24"/>
              </w:rPr>
            </w:r>
          </w:p>
        </w:tc>
        <w:tc>
          <w:tcPr>
            <w:tcW w:w="1134" w:type="dxa"/>
            <w:textDirection w:val="lrTb"/>
            <w:noWrap w:val="false"/>
          </w:tcPr>
          <w:p>
            <w:pPr>
              <w:jc w:val="center"/>
              <w:spacing w:after="120"/>
              <w:rPr>
                <w:sz w:val="24"/>
                <w:szCs w:val="24"/>
              </w:rPr>
            </w:pPr>
            <w:r>
              <w:rPr>
                <w:sz w:val="24"/>
                <w:szCs w:val="24"/>
              </w:rPr>
              <w:t xml:space="preserve">0-50</w:t>
            </w:r>
            <w:r>
              <w:rPr>
                <w:sz w:val="24"/>
                <w:szCs w:val="24"/>
              </w:rPr>
            </w:r>
            <w:r>
              <w:rPr>
                <w:sz w:val="24"/>
                <w:szCs w:val="24"/>
              </w:rPr>
            </w:r>
          </w:p>
        </w:tc>
      </w:tr>
    </w:tbl>
    <w:p>
      <w:pPr>
        <w:ind w:firstLine="851"/>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При оценке по критерию «Финансовая</w:t>
      </w:r>
      <w:r>
        <w:rPr>
          <w:rFonts w:ascii="Times New Roman" w:hAnsi="Times New Roman" w:cs="Times New Roman"/>
          <w:sz w:val="24"/>
          <w:szCs w:val="24"/>
        </w:rPr>
        <w:t xml:space="preserve"> устойчивость Участника процедуры конкурентного отбора»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rFonts w:ascii="Times New Roman" w:hAnsi="Times New Roman" w:cs="Times New Roman"/>
          <w:sz w:val="24"/>
          <w:szCs w:val="24"/>
        </w:rPr>
      </w:r>
      <w:r>
        <w:rPr>
          <w:rFonts w:ascii="Times New Roman" w:hAnsi="Times New Roman" w:cs="Times New Roman"/>
          <w:sz w:val="24"/>
          <w:szCs w:val="24"/>
        </w:rPr>
      </w:r>
    </w:p>
    <w:p>
      <w:pPr>
        <w:jc w:val="center"/>
        <w:rPr>
          <w:rFonts w:ascii="Times New Roman" w:hAnsi="Times New Roman" w:cs="Times New Roman"/>
          <w:sz w:val="24"/>
          <w:szCs w:val="24"/>
        </w:rPr>
      </w:pPr>
      <w:r/>
      <m:oMathPara>
        <m:oMathParaPr/>
        <m:oMath>
          <m:sSub>
            <m:sSubPr>
              <m:ctrlPr>
                <w:rPr>
                  <w:rFonts w:ascii="Cambria Math" w:hAnsi="Cambria Math" w:eastAsia="Cambria Math" w:cs="Cambria Math"/>
                  <w:b/>
                  <w:szCs w:val="24"/>
                  <w:lang w:val="en-US"/>
                </w:rPr>
              </m:ctrlPr>
            </m:sSubPr>
            <m:e>
              <m:r>
                <w:rPr>
                  <w:rFonts w:ascii="Cambria Math" w:hAnsi="Cambria Math" w:cs="Times New Roman"/>
                </w:rPr>
                <m:rPr/>
                <m:t>PK</m:t>
              </m:r>
            </m:e>
            <m:sub>
              <m:r>
                <w:rPr>
                  <w:rFonts w:ascii="Cambria Math" w:hAnsi="Cambria Math" w:cs="Times New Roman"/>
                </w:rPr>
                <m:rPr>
                  <m:sty m:val="bi"/>
                </m:rPr>
                <m:t>i</m:t>
              </m:r>
            </m:sub>
          </m:sSub>
          <m:r>
            <w:rPr>
              <w:rFonts w:ascii="Cambria Math" w:hAnsi="Cambria Math" w:cs="Times New Roman"/>
            </w:rPr>
            <m:rPr/>
            <m:t>=</m:t>
          </m:r>
          <m:sSub>
            <m:sSubPr>
              <m:ctrlPr>
                <w:rPr>
                  <w:rFonts w:ascii="Cambria Math" w:hAnsi="Cambria Math" w:eastAsia="Cambria Math" w:cs="Cambria Math"/>
                  <w:i/>
                  <w:szCs w:val="24"/>
                  <w:lang w:val="en-US"/>
                </w:rPr>
              </m:ctrlPr>
            </m:sSubPr>
            <m:e>
              <m:r>
                <w:rPr>
                  <w:rFonts w:hint="default" w:ascii="Cambria Math" w:hAnsi="Cambria Math" w:eastAsia="Cambria Math" w:cs="Cambria Math"/>
                </w:rPr>
                <m:rPr/>
                <m:t>К</m:t>
              </m:r>
            </m:e>
            <m:sub>
              <m:r>
                <w:rPr>
                  <w:rFonts w:hint="default" w:ascii="Cambria Math" w:hAnsi="Cambria Math" w:eastAsia="Cambria Math" w:cs="Cambria Math"/>
                  <w:lang w:val="en-US"/>
                </w:rPr>
                <m:rPr/>
                <m:t>1</m:t>
              </m:r>
            </m:sub>
          </m:sSub>
          <m:sSub>
            <m:sSubPr>
              <m:ctrlPr>
                <w:rPr>
                  <w:rFonts w:ascii="Cambria Math" w:hAnsi="Cambria Math" w:eastAsia="Cambria Math" w:cs="Cambria Math"/>
                  <w:i/>
                  <w:szCs w:val="24"/>
                  <w:lang w:val="en-US"/>
                </w:rPr>
              </m:ctrlPr>
            </m:sSubPr>
            <m:e>
              <m:r>
                <w:rPr>
                  <w:rFonts w:hint="default" w:ascii="Cambria Math" w:hAnsi="Cambria Math" w:eastAsia="Cambria Math" w:cs="Cambria Math"/>
                </w:rPr>
                <m:rPr/>
                <m:t>Ц</m:t>
              </m:r>
            </m:e>
            <m:sub>
              <m:r>
                <w:rPr>
                  <w:rFonts w:hint="default" w:ascii="Cambria Math" w:hAnsi="Cambria Math" w:eastAsia="Cambria Math" w:cs="Cambria Math"/>
                  <w:lang w:val="en-US"/>
                </w:rPr>
                <m:rPr/>
                <m:t>i</m:t>
              </m:r>
            </m:sub>
          </m:sSub>
          <m:r>
            <w:rPr>
              <w:rFonts w:hint="default" w:ascii="Cambria Math" w:hAnsi="Cambria Math" w:eastAsia="Cambria Math" w:cs="Cambria Math"/>
            </w:rPr>
            <m:rPr/>
            <m:t> +</m:t>
          </m:r>
          <m:sSub>
            <m:sSubPr>
              <m:ctrlPr>
                <w:rPr>
                  <w:rFonts w:ascii="Cambria Math" w:hAnsi="Cambria Math" w:eastAsia="Cambria Math" w:cs="Cambria Math"/>
                  <w:i/>
                  <w:szCs w:val="24"/>
                  <w:lang w:val="en-US"/>
                </w:rPr>
              </m:ctrlPr>
            </m:sSubPr>
            <m:e>
              <m:r>
                <w:rPr>
                  <w:rFonts w:hint="default" w:ascii="Cambria Math" w:hAnsi="Cambria Math" w:eastAsia="Cambria Math" w:cs="Cambria Math"/>
                </w:rPr>
                <m:rPr/>
                <m:t>К</m:t>
              </m:r>
            </m:e>
            <m:sub>
              <m:r>
                <w:rPr>
                  <w:rFonts w:hint="default" w:ascii="Cambria Math" w:hAnsi="Cambria Math" w:eastAsia="Cambria Math" w:cs="Cambria Math"/>
                  <w:lang w:val="en-US"/>
                </w:rPr>
                <m:rPr/>
                <m:t>2</m:t>
              </m:r>
            </m:sub>
          </m:sSub>
          <m:sSub>
            <m:sSubPr>
              <m:ctrlPr>
                <w:rPr>
                  <w:rFonts w:ascii="Cambria Math" w:hAnsi="Cambria Math" w:eastAsia="Cambria Math" w:cs="Cambria Math"/>
                  <w:i/>
                  <w:szCs w:val="24"/>
                  <w:lang w:val="en-US"/>
                </w:rPr>
              </m:ctrlPr>
            </m:sSubPr>
            <m:e>
              <m:r>
                <w:rPr>
                  <w:rFonts w:hint="default" w:ascii="Cambria Math" w:hAnsi="Cambria Math" w:eastAsia="Cambria Math" w:cs="Cambria Math"/>
                </w:rPr>
                <m:rPr/>
                <m:t>Ц</m:t>
              </m:r>
            </m:e>
            <m:sub>
              <m:r>
                <w:rPr>
                  <w:rFonts w:hint="default" w:ascii="Cambria Math" w:hAnsi="Cambria Math" w:eastAsia="Cambria Math" w:cs="Cambria Math"/>
                  <w:lang w:val="en-US"/>
                </w:rPr>
                <m:rPr/>
                <m:t>i</m:t>
              </m:r>
            </m:sub>
          </m:sSub>
          <m:r>
            <w:rPr>
              <w:rFonts w:ascii="Cambria Math" w:hAnsi="Cambria Math" w:cs="Times New Roman"/>
            </w:rPr>
            <m:rPr/>
            <m:t> </m:t>
          </m:r>
        </m:oMath>
      </m:oMathPara>
      <w:r>
        <w:rPr>
          <w:rFonts w:ascii="Times New Roman" w:hAnsi="Times New Roman" w:cs="Times New Roman"/>
          <w:sz w:val="24"/>
          <w:szCs w:val="24"/>
        </w:rPr>
      </w:r>
      <w:r>
        <w:rPr>
          <w:rFonts w:ascii="Times New Roman" w:hAnsi="Times New Roman" w:cs="Times New Roman"/>
          <w:sz w:val="24"/>
          <w:szCs w:val="24"/>
        </w:rPr>
      </w:r>
    </w:p>
    <w:p>
      <w:pPr>
        <w:spacing w:after="0"/>
        <w:rPr>
          <w:rFonts w:ascii="Times New Roman" w:hAnsi="Times New Roman" w:cs="Times New Roman"/>
          <w:sz w:val="24"/>
          <w:szCs w:val="24"/>
        </w:rPr>
      </w:pPr>
      <w:r>
        <w:rPr>
          <w:rFonts w:ascii="Times New Roman" w:hAnsi="Times New Roman" w:cs="Times New Roman"/>
          <w:sz w:val="24"/>
          <w:szCs w:val="24"/>
        </w:rPr>
        <w:t xml:space="preserve">где:</w:t>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120" w:line="240" w:lineRule="auto"/>
        <w:rPr>
          <w:rFonts w:ascii="Times New Roman" w:hAnsi="Times New Roman" w:cs="Times New Roman"/>
          <w:sz w:val="24"/>
          <w:szCs w:val="24"/>
        </w:rPr>
      </w:pPr>
      <w:r>
        <w:rPr>
          <w:rFonts w:ascii="Times New Roman" w:hAnsi="Times New Roman" w:cs="Times New Roman"/>
          <w:b/>
          <w:sz w:val="24"/>
          <w:szCs w:val="24"/>
        </w:rPr>
        <w:t xml:space="preserve">РКi</w:t>
      </w:r>
      <w:r>
        <w:rPr>
          <w:rFonts w:ascii="Times New Roman" w:hAnsi="Times New Roman" w:cs="Times New Roman"/>
          <w:sz w:val="24"/>
          <w:szCs w:val="24"/>
        </w:rPr>
        <w:t xml:space="preserve"> – рейтинг, присуждаемый i -й заявке за участие в процедуре конкурентного отбора по критерию «Финансовая устойчивость Участника про</w:t>
      </w:r>
      <w:r>
        <w:rPr>
          <w:rFonts w:ascii="Times New Roman" w:hAnsi="Times New Roman" w:cs="Times New Roman"/>
          <w:sz w:val="24"/>
          <w:szCs w:val="24"/>
        </w:rPr>
        <w:t xml:space="preserve">цедуры конкурентного отбора», рассчитанный как сумма всех значений (баллов), присужденных Комиссией i-ой заявке на участие в процедуре конкурентного отбора по каждому подкритерию критерия «Финансовая устойчивость Участника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pStyle w:val="1417"/>
        <w:numPr>
          <w:ilvl w:val="3"/>
          <w:numId w:val="43"/>
        </w:numPr>
        <w:ind w:left="0" w:firstLine="709"/>
        <w:jc w:val="both"/>
        <w:spacing w:after="240"/>
        <w:tabs>
          <w:tab w:val="left" w:pos="1560" w:leader="none"/>
        </w:tabs>
        <w:rPr>
          <w:b/>
          <w:sz w:val="24"/>
          <w:szCs w:val="24"/>
        </w:rPr>
      </w:pPr>
      <w:r>
        <w:rPr>
          <w:sz w:val="24"/>
          <w:szCs w:val="24"/>
        </w:rPr>
        <w:t xml:space="preserve">Для расчета итогового рейтинга по заявке: рейтинг, присуждаемый i -й заявке по критерию «Финансовая устойчивость участника процедуры конкурентного отбора», умножается на соответствующую указанному критерию значимость равную </w:t>
      </w:r>
      <w:r>
        <w:rPr>
          <w:b/>
          <w:sz w:val="24"/>
          <w:szCs w:val="24"/>
        </w:rPr>
        <w:t xml:space="preserve">0,20.</w:t>
      </w:r>
      <w:r>
        <w:rPr>
          <w:b/>
          <w:sz w:val="24"/>
          <w:szCs w:val="24"/>
        </w:rPr>
      </w:r>
      <w:r>
        <w:rPr>
          <w:b/>
          <w:sz w:val="24"/>
          <w:szCs w:val="24"/>
        </w:rPr>
      </w:r>
    </w:p>
    <w:tbl>
      <w:tblPr>
        <w:tblW w:w="53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1"/>
        <w:gridCol w:w="4674"/>
        <w:gridCol w:w="1496"/>
        <w:gridCol w:w="2907"/>
      </w:tblGrid>
      <w:tr>
        <w:tblPrEx/>
        <w:trPr>
          <w:trHeight w:val="845"/>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561" w:type="dxa"/>
            <w:textDirection w:val="lrTb"/>
            <w:noWrap w:val="false"/>
          </w:tcPr>
          <w:p>
            <w:pPr>
              <w:jc w:val="center"/>
              <w:tabs>
                <w:tab w:val="left" w:pos="33" w:leader="none"/>
              </w:tabs>
              <w:rPr>
                <w:rFonts w:ascii="Times New Roman" w:hAnsi="Times New Roman" w:cs="Times New Roman"/>
                <w:b/>
                <w:bCs/>
                <w:sz w:val="20"/>
                <w:szCs w:val="20"/>
              </w:rPr>
            </w:pPr>
            <w:r>
              <w:rPr>
                <w:rFonts w:ascii="Times New Roman" w:hAnsi="Times New Roman" w:cs="Times New Roman"/>
                <w:b/>
                <w:bCs/>
                <w:sz w:val="20"/>
                <w:szCs w:val="20"/>
              </w:rPr>
              <w:t xml:space="preserve">№</w:t>
            </w:r>
            <w:r>
              <w:rPr>
                <w:rFonts w:ascii="Times New Roman" w:hAnsi="Times New Roman" w:cs="Times New Roman"/>
                <w:b/>
                <w:bCs/>
                <w:sz w:val="20"/>
                <w:szCs w:val="20"/>
              </w:rPr>
            </w:r>
            <w:r>
              <w:rPr>
                <w:rFonts w:ascii="Times New Roman" w:hAnsi="Times New Roman" w:cs="Times New Roman"/>
                <w:b/>
                <w:bCs/>
                <w:sz w:val="20"/>
                <w:szCs w:val="20"/>
              </w:rPr>
            </w:r>
          </w:p>
          <w:p>
            <w:pPr>
              <w:jc w:val="center"/>
              <w:tabs>
                <w:tab w:val="left" w:pos="33" w:leader="none"/>
              </w:tabs>
              <w:rPr>
                <w:rFonts w:ascii="Times New Roman" w:hAnsi="Times New Roman" w:cs="Times New Roman"/>
                <w:b/>
                <w:bCs/>
                <w:sz w:val="20"/>
                <w:szCs w:val="20"/>
              </w:rPr>
            </w:pPr>
            <w:r>
              <w:rPr>
                <w:rFonts w:ascii="Times New Roman" w:hAnsi="Times New Roman" w:cs="Times New Roman"/>
                <w:b/>
                <w:bCs/>
                <w:sz w:val="20"/>
                <w:szCs w:val="20"/>
              </w:rPr>
              <w:t xml:space="preserve">п/п</w:t>
            </w:r>
            <w:r>
              <w:rPr>
                <w:rFonts w:ascii="Times New Roman" w:hAnsi="Times New Roman" w:cs="Times New Roman"/>
                <w:b/>
                <w:bCs/>
                <w:sz w:val="20"/>
                <w:szCs w:val="20"/>
              </w:rPr>
            </w:r>
            <w:r>
              <w:rPr>
                <w:rFonts w:ascii="Times New Roman" w:hAnsi="Times New Roman" w:cs="Times New Roman"/>
                <w:b/>
                <w:bCs/>
                <w:sz w:val="20"/>
                <w:szCs w:val="20"/>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4674" w:type="dxa"/>
            <w:textDirection w:val="lrTb"/>
            <w:noWrap w:val="false"/>
          </w:tcPr>
          <w:p>
            <w:pPr>
              <w:jc w:val="center"/>
              <w:spacing w:line="240" w:lineRule="auto"/>
              <w:tabs>
                <w:tab w:val="left" w:pos="33" w:leader="none"/>
              </w:tabs>
              <w:rPr>
                <w:rFonts w:ascii="Times New Roman" w:hAnsi="Times New Roman" w:cs="Times New Roman"/>
                <w:b/>
                <w:bCs/>
                <w:sz w:val="20"/>
                <w:szCs w:val="20"/>
              </w:rPr>
            </w:pPr>
            <w:r>
              <w:rPr>
                <w:rFonts w:ascii="Times New Roman" w:hAnsi="Times New Roman" w:cs="Times New Roman"/>
                <w:b/>
                <w:bCs/>
                <w:sz w:val="20"/>
                <w:szCs w:val="20"/>
              </w:rPr>
              <w:t xml:space="preserve">Критерий оценки заявок на участие в процедуре конкурентного отбора, их содержание</w:t>
            </w:r>
            <w:r>
              <w:rPr>
                <w:rFonts w:ascii="Times New Roman" w:hAnsi="Times New Roman" w:cs="Times New Roman"/>
                <w:b/>
                <w:bCs/>
                <w:sz w:val="20"/>
                <w:szCs w:val="20"/>
              </w:rPr>
            </w:r>
            <w:r>
              <w:rPr>
                <w:rFonts w:ascii="Times New Roman" w:hAnsi="Times New Roman" w:cs="Times New Roman"/>
                <w:b/>
                <w:bCs/>
                <w:sz w:val="20"/>
                <w:szCs w:val="20"/>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496" w:type="dxa"/>
            <w:vAlign w:val="center"/>
            <w:textDirection w:val="lrTb"/>
            <w:noWrap w:val="false"/>
          </w:tcPr>
          <w:p>
            <w:pPr>
              <w:jc w:val="center"/>
              <w:spacing w:line="240" w:lineRule="auto"/>
              <w:tabs>
                <w:tab w:val="left" w:pos="33" w:leader="none"/>
              </w:tabs>
              <w:rPr>
                <w:rFonts w:ascii="Times New Roman" w:hAnsi="Times New Roman" w:cs="Times New Roman"/>
                <w:b/>
                <w:bCs/>
                <w:sz w:val="20"/>
                <w:szCs w:val="20"/>
              </w:rPr>
            </w:pPr>
            <w:r>
              <w:rPr>
                <w:rFonts w:ascii="Times New Roman" w:hAnsi="Times New Roman" w:cs="Times New Roman"/>
                <w:b/>
                <w:bCs/>
                <w:sz w:val="20"/>
                <w:szCs w:val="20"/>
              </w:rPr>
              <w:t xml:space="preserve">Значимость критерия оценки</w:t>
            </w:r>
            <w:r>
              <w:rPr>
                <w:rFonts w:ascii="Times New Roman" w:hAnsi="Times New Roman" w:cs="Times New Roman"/>
                <w:b/>
                <w:bCs/>
                <w:sz w:val="20"/>
                <w:szCs w:val="20"/>
              </w:rPr>
            </w:r>
            <w:r>
              <w:rPr>
                <w:rFonts w:ascii="Times New Roman" w:hAnsi="Times New Roman" w:cs="Times New Roman"/>
                <w:b/>
                <w:bCs/>
                <w:sz w:val="20"/>
                <w:szCs w:val="20"/>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907" w:type="dxa"/>
            <w:vAlign w:val="center"/>
            <w:textDirection w:val="lrTb"/>
            <w:noWrap w:val="false"/>
          </w:tcPr>
          <w:p>
            <w:pPr>
              <w:jc w:val="center"/>
              <w:spacing w:line="240" w:lineRule="auto"/>
              <w:tabs>
                <w:tab w:val="left" w:pos="33" w:leader="none"/>
              </w:tabs>
              <w:rPr>
                <w:rFonts w:ascii="Times New Roman" w:hAnsi="Times New Roman" w:cs="Times New Roman"/>
                <w:b/>
                <w:bCs/>
                <w:sz w:val="20"/>
                <w:szCs w:val="20"/>
              </w:rPr>
            </w:pPr>
            <w:r>
              <w:rPr>
                <w:rFonts w:ascii="Times New Roman" w:hAnsi="Times New Roman" w:cs="Times New Roman"/>
                <w:b/>
                <w:bCs/>
                <w:sz w:val="20"/>
                <w:szCs w:val="20"/>
              </w:rPr>
              <w:t xml:space="preserve">Кол-во баллов для критерия</w:t>
            </w:r>
            <w:r>
              <w:rPr>
                <w:rFonts w:ascii="Times New Roman" w:hAnsi="Times New Roman" w:cs="Times New Roman"/>
                <w:b/>
                <w:bCs/>
                <w:sz w:val="20"/>
                <w:szCs w:val="20"/>
              </w:rPr>
            </w:r>
            <w:r>
              <w:rPr>
                <w:rFonts w:ascii="Times New Roman" w:hAnsi="Times New Roman" w:cs="Times New Roman"/>
                <w:b/>
                <w:bCs/>
                <w:sz w:val="20"/>
                <w:szCs w:val="20"/>
              </w:rPr>
            </w:r>
          </w:p>
        </w:tc>
      </w:tr>
      <w:tr>
        <w:tblPrEx/>
        <w:trPr>
          <w:trHeight w:val="1083"/>
        </w:trPr>
        <w:tc>
          <w:tcPr>
            <w:tcBorders>
              <w:top w:val="single" w:color="auto" w:sz="4" w:space="0"/>
              <w:left w:val="single" w:color="auto" w:sz="4" w:space="0"/>
              <w:bottom w:val="single" w:color="auto" w:sz="4" w:space="0"/>
              <w:right w:val="single" w:color="auto" w:sz="4" w:space="0"/>
            </w:tcBorders>
            <w:tcW w:w="561" w:type="dxa"/>
            <w:vAlign w:val="center"/>
            <w:textDirection w:val="lrTb"/>
            <w:noWrap w:val="false"/>
          </w:tcPr>
          <w:p>
            <w:pPr>
              <w:jc w:val="both"/>
              <w:spacing w:after="0"/>
              <w:tabs>
                <w:tab w:val="left" w:pos="33" w:leader="none"/>
              </w:tabs>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4674" w:type="dxa"/>
            <w:textDirection w:val="lrTb"/>
            <w:noWrap w:val="false"/>
          </w:tcPr>
          <w:p>
            <w:pPr>
              <w:spacing w:after="0"/>
              <w:tabs>
                <w:tab w:val="left" w:pos="33"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spacing w:after="0"/>
              <w:tabs>
                <w:tab w:val="left" w:pos="33" w:leader="none"/>
              </w:tabs>
              <w:rPr>
                <w:rFonts w:ascii="Times New Roman" w:hAnsi="Times New Roman" w:cs="Times New Roman"/>
                <w:sz w:val="24"/>
                <w:szCs w:val="24"/>
              </w:rPr>
            </w:pPr>
            <w:r>
              <w:rPr>
                <w:rFonts w:ascii="Times New Roman" w:hAnsi="Times New Roman" w:cs="Times New Roman"/>
                <w:sz w:val="24"/>
                <w:szCs w:val="24"/>
              </w:rPr>
              <w:t xml:space="preserve">(Финансовая устойчивость участника процедуры конкурентного отбора) </w:t>
            </w:r>
            <w:r>
              <w:rPr>
                <w:rFonts w:ascii="Times New Roman" w:hAnsi="Times New Roman" w:cs="Times New Roman"/>
                <w:b/>
                <w:i/>
                <w:sz w:val="24"/>
                <w:szCs w:val="24"/>
              </w:rPr>
              <w:t xml:space="preserve">(РKi)</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496" w:type="dxa"/>
            <w:vAlign w:val="center"/>
            <w:textDirection w:val="lrTb"/>
            <w:noWrap w:val="false"/>
          </w:tcPr>
          <w:p>
            <w:pPr>
              <w:jc w:val="center"/>
              <w:spacing w:after="0"/>
              <w:tabs>
                <w:tab w:val="left" w:pos="33" w:leader="none"/>
              </w:tabs>
              <w:rPr>
                <w:rFonts w:ascii="Times New Roman" w:hAnsi="Times New Roman" w:cs="Times New Roman"/>
                <w:sz w:val="24"/>
                <w:szCs w:val="24"/>
              </w:rPr>
            </w:pPr>
            <w:r>
              <w:rPr>
                <w:rFonts w:ascii="Times New Roman" w:hAnsi="Times New Roman" w:cs="Times New Roman"/>
                <w:sz w:val="24"/>
                <w:szCs w:val="24"/>
              </w:rPr>
              <w:t xml:space="preserve">0,20</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2907" w:type="dxa"/>
            <w:vAlign w:val="center"/>
            <w:textDirection w:val="lrTb"/>
            <w:noWrap w:val="false"/>
          </w:tcPr>
          <w:p>
            <w:pPr>
              <w:jc w:val="center"/>
              <w:spacing w:after="0"/>
              <w:tabs>
                <w:tab w:val="left" w:pos="33" w:leader="none"/>
              </w:tabs>
              <w:rPr>
                <w:rFonts w:ascii="Times New Roman" w:hAnsi="Times New Roman" w:cs="Times New Roman"/>
                <w:sz w:val="24"/>
                <w:szCs w:val="24"/>
              </w:rPr>
            </w:pPr>
            <w:r>
              <w:rPr>
                <w:rFonts w:ascii="Times New Roman" w:hAnsi="Times New Roman" w:cs="Times New Roman"/>
                <w:sz w:val="24"/>
                <w:szCs w:val="24"/>
                <w:lang w:val="en-US"/>
              </w:rPr>
              <w:t xml:space="preserve">1</w:t>
            </w:r>
            <w:r>
              <w:rPr>
                <w:rFonts w:ascii="Times New Roman" w:hAnsi="Times New Roman" w:cs="Times New Roman"/>
                <w:sz w:val="24"/>
                <w:szCs w:val="24"/>
              </w:rPr>
              <w:t xml:space="preserve">00 баллов</w:t>
            </w:r>
            <w:r>
              <w:rPr>
                <w:rFonts w:ascii="Times New Roman" w:hAnsi="Times New Roman" w:cs="Times New Roman"/>
                <w:sz w:val="24"/>
                <w:szCs w:val="24"/>
              </w:rPr>
            </w:r>
            <w:r>
              <w:rPr>
                <w:rFonts w:ascii="Times New Roman" w:hAnsi="Times New Roman" w:cs="Times New Roman"/>
                <w:sz w:val="24"/>
                <w:szCs w:val="24"/>
              </w:rPr>
            </w:r>
          </w:p>
        </w:tc>
      </w:tr>
    </w:tbl>
    <w:p>
      <w:pPr>
        <w:pStyle w:val="1417"/>
        <w:numPr>
          <w:ilvl w:val="2"/>
          <w:numId w:val="43"/>
        </w:numPr>
        <w:ind w:left="0" w:firstLine="709"/>
        <w:jc w:val="both"/>
        <w:spacing w:before="240"/>
        <w:rPr>
          <w:sz w:val="24"/>
          <w:szCs w:val="24"/>
        </w:rPr>
      </w:pPr>
      <w:r>
        <w:rPr>
          <w:sz w:val="24"/>
          <w:szCs w:val="24"/>
        </w:rPr>
        <w:t xml:space="preserve">Оценка заявок по критерию «Опыт Участника и иные дополнительные критерии оценки».</w:t>
      </w:r>
      <w:r>
        <w:rPr>
          <w:sz w:val="24"/>
          <w:szCs w:val="24"/>
        </w:rPr>
      </w:r>
      <w:r>
        <w:rPr>
          <w:sz w:val="24"/>
          <w:szCs w:val="24"/>
        </w:rPr>
      </w:r>
    </w:p>
    <w:p>
      <w:pPr>
        <w:pStyle w:val="1417"/>
        <w:numPr>
          <w:ilvl w:val="3"/>
          <w:numId w:val="43"/>
        </w:numPr>
        <w:ind w:left="0" w:firstLine="709"/>
        <w:jc w:val="both"/>
        <w:spacing w:after="120"/>
        <w:rPr>
          <w:sz w:val="24"/>
          <w:szCs w:val="24"/>
          <w:u w:val="single"/>
        </w:rPr>
      </w:pPr>
      <w:r>
        <w:rPr>
          <w:sz w:val="24"/>
          <w:szCs w:val="24"/>
        </w:rPr>
        <w:t xml:space="preserve">Порядок оценки заявок по критерию «Опыт Участника и иные дополнительные критерии оценки».</w:t>
      </w:r>
      <w:r>
        <w:rPr>
          <w:sz w:val="24"/>
          <w:szCs w:val="24"/>
          <w:u w:val="single"/>
        </w:rPr>
      </w:r>
      <w:r>
        <w:rPr>
          <w:sz w:val="24"/>
          <w:szCs w:val="24"/>
          <w:u w:val="single"/>
        </w:rPr>
      </w:r>
    </w:p>
    <w:tbl>
      <w:tblPr>
        <w:tblW w:w="56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69"/>
        <w:gridCol w:w="3735"/>
        <w:gridCol w:w="1955"/>
        <w:gridCol w:w="1173"/>
        <w:gridCol w:w="1015"/>
      </w:tblGrid>
      <w:tr>
        <w:tblPrEx/>
        <w:trPr>
          <w:jc w:val="center"/>
          <w:trHeight w:val="1128"/>
        </w:trPr>
        <w:tc>
          <w:tcPr>
            <w:shd w:val="clear" w:color="auto" w:fill="808080" w:themeFill="background1" w:themeFillShade="80"/>
            <w:tcBorders>
              <w:bottom w:val="single" w:color="auto" w:sz="4" w:space="0"/>
            </w:tcBorders>
            <w:tcW w:w="1100" w:type="pct"/>
            <w:vAlign w:val="center"/>
            <w:textDirection w:val="lrTb"/>
            <w:noWrap w:val="false"/>
          </w:tcPr>
          <w:p>
            <w:pPr>
              <w:ind w:left="-222" w:firstLine="262"/>
              <w:jc w:val="center"/>
              <w:rPr>
                <w:rFonts w:ascii="Times New Roman" w:hAnsi="Times New Roman" w:cs="Times New Roman"/>
                <w:b/>
                <w:sz w:val="20"/>
                <w:szCs w:val="20"/>
                <w:lang w:val="en-US"/>
              </w:rPr>
            </w:pPr>
            <w:r>
              <w:rPr>
                <w:rFonts w:ascii="Times New Roman" w:hAnsi="Times New Roman" w:cs="Times New Roman"/>
                <w:b/>
                <w:sz w:val="20"/>
                <w:szCs w:val="20"/>
              </w:rPr>
              <w:t xml:space="preserve">Подкритерий</w:t>
            </w:r>
            <w:r>
              <w:rPr>
                <w:rFonts w:ascii="Times New Roman" w:hAnsi="Times New Roman" w:cs="Times New Roman"/>
                <w:b/>
                <w:sz w:val="20"/>
                <w:szCs w:val="20"/>
                <w:lang w:val="en-US"/>
              </w:rPr>
            </w:r>
            <w:r>
              <w:rPr>
                <w:rFonts w:ascii="Times New Roman" w:hAnsi="Times New Roman" w:cs="Times New Roman"/>
                <w:b/>
                <w:sz w:val="20"/>
                <w:szCs w:val="20"/>
                <w:lang w:val="en-US"/>
              </w:rPr>
            </w:r>
          </w:p>
        </w:tc>
        <w:tc>
          <w:tcPr>
            <w:shd w:val="clear" w:color="auto" w:fill="808080" w:themeFill="background1" w:themeFillShade="80"/>
            <w:tcBorders>
              <w:bottom w:val="single" w:color="auto" w:sz="4" w:space="0"/>
            </w:tcBorders>
            <w:tcW w:w="1800" w:type="pct"/>
            <w:vAlign w:val="center"/>
            <w:textDirection w:val="lrTb"/>
            <w:noWrap w:val="false"/>
          </w:tcPr>
          <w:p>
            <w:pPr>
              <w:jc w:val="center"/>
              <w:rPr>
                <w:rFonts w:ascii="Times New Roman" w:hAnsi="Times New Roman" w:cs="Times New Roman"/>
                <w:b/>
                <w:sz w:val="20"/>
                <w:szCs w:val="20"/>
              </w:rPr>
            </w:pPr>
            <w:r>
              <w:rPr>
                <w:rFonts w:ascii="Times New Roman" w:hAnsi="Times New Roman" w:cs="Times New Roman"/>
                <w:b/>
                <w:sz w:val="20"/>
                <w:szCs w:val="20"/>
              </w:rPr>
              <w:t xml:space="preserve">Расчет показателя</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808080" w:themeFill="background1" w:themeFillShade="80"/>
            <w:tcBorders>
              <w:bottom w:val="single" w:color="auto" w:sz="4" w:space="0"/>
            </w:tcBorders>
            <w:tcW w:w="950" w:type="pct"/>
            <w:vAlign w:val="center"/>
            <w:textDirection w:val="lrTb"/>
            <w:noWrap w:val="false"/>
          </w:tcPr>
          <w:p>
            <w:pPr>
              <w:jc w:val="center"/>
              <w:rPr>
                <w:rFonts w:ascii="Times New Roman" w:hAnsi="Times New Roman" w:cs="Times New Roman"/>
                <w:b/>
                <w:sz w:val="20"/>
                <w:szCs w:val="20"/>
              </w:rPr>
            </w:pPr>
            <w:r>
              <w:rPr>
                <w:rFonts w:ascii="Times New Roman" w:hAnsi="Times New Roman" w:cs="Times New Roman"/>
                <w:b/>
                <w:sz w:val="20"/>
                <w:szCs w:val="20"/>
              </w:rPr>
              <w:t xml:space="preserve">Значение  показателя </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808080" w:themeFill="background1" w:themeFillShade="80"/>
            <w:tcBorders>
              <w:bottom w:val="single" w:color="auto" w:sz="4" w:space="0"/>
            </w:tcBorders>
            <w:tcW w:w="550" w:type="pct"/>
            <w:vAlign w:val="center"/>
            <w:textDirection w:val="lrTb"/>
            <w:noWrap w:val="false"/>
          </w:tcPr>
          <w:p>
            <w:pPr>
              <w:ind w:right="-31" w:hanging="113"/>
              <w:jc w:val="center"/>
              <w:rPr>
                <w:rFonts w:ascii="Times New Roman" w:hAnsi="Times New Roman" w:cs="Times New Roman"/>
                <w:b/>
                <w:sz w:val="20"/>
                <w:szCs w:val="20"/>
              </w:rPr>
            </w:pPr>
            <w:r>
              <w:rPr>
                <w:rFonts w:ascii="Times New Roman" w:hAnsi="Times New Roman" w:cs="Times New Roman"/>
                <w:b/>
                <w:sz w:val="20"/>
                <w:szCs w:val="20"/>
              </w:rPr>
              <w:t xml:space="preserve">Количество баллов</w:t>
            </w:r>
            <w:r>
              <w:rPr>
                <w:rFonts w:ascii="Times New Roman" w:hAnsi="Times New Roman" w:cs="Times New Roman"/>
                <w:b/>
                <w:sz w:val="20"/>
                <w:szCs w:val="20"/>
              </w:rPr>
            </w:r>
            <w:r>
              <w:rPr>
                <w:rFonts w:ascii="Times New Roman" w:hAnsi="Times New Roman" w:cs="Times New Roman"/>
                <w:b/>
                <w:sz w:val="20"/>
                <w:szCs w:val="20"/>
              </w:rPr>
            </w:r>
          </w:p>
        </w:tc>
        <w:tc>
          <w:tcPr>
            <w:shd w:val="clear" w:color="auto" w:fill="808080" w:themeFill="background1" w:themeFillShade="80"/>
            <w:tcBorders>
              <w:bottom w:val="single" w:color="auto" w:sz="4" w:space="0"/>
            </w:tcBorders>
            <w:tcW w:w="450" w:type="pct"/>
            <w:vAlign w:val="center"/>
            <w:textDirection w:val="lrTb"/>
            <w:noWrap w:val="false"/>
          </w:tcPr>
          <w:p>
            <w:pPr>
              <w:ind w:left="-65" w:right="-31"/>
              <w:jc w:val="center"/>
              <w:rPr>
                <w:rFonts w:ascii="Times New Roman" w:hAnsi="Times New Roman" w:cs="Times New Roman"/>
                <w:b/>
                <w:sz w:val="20"/>
                <w:szCs w:val="20"/>
              </w:rPr>
            </w:pPr>
            <w:r>
              <w:rPr>
                <w:rFonts w:ascii="Times New Roman" w:hAnsi="Times New Roman" w:cs="Times New Roman"/>
                <w:b/>
                <w:sz w:val="20"/>
                <w:szCs w:val="20"/>
              </w:rPr>
              <w:t xml:space="preserve">Диапазон значений баллов</w:t>
            </w:r>
            <w:r>
              <w:rPr>
                <w:rFonts w:ascii="Times New Roman" w:hAnsi="Times New Roman" w:cs="Times New Roman"/>
                <w:b/>
                <w:sz w:val="20"/>
                <w:szCs w:val="20"/>
              </w:rPr>
            </w:r>
            <w:r>
              <w:rPr>
                <w:rFonts w:ascii="Times New Roman" w:hAnsi="Times New Roman" w:cs="Times New Roman"/>
                <w:b/>
                <w:sz w:val="20"/>
                <w:szCs w:val="20"/>
              </w:rPr>
            </w:r>
          </w:p>
        </w:tc>
      </w:tr>
      <w:tr>
        <w:tblPrEx/>
        <w:trPr>
          <w:jc w:val="center"/>
          <w:trHeight w:val="1417"/>
        </w:trPr>
        <w:tc>
          <w:tcPr>
            <w:tcBorders>
              <w:right w:val="single" w:color="auto" w:sz="4" w:space="0"/>
            </w:tcBorders>
            <w:tcW w:w="1100" w:type="pct"/>
            <w:textDirection w:val="lrTb"/>
            <w:noWrap w:val="false"/>
          </w:tcPr>
          <w:p>
            <w:pPr>
              <w:pStyle w:val="1417"/>
              <w:ind w:left="309" w:hanging="284"/>
              <w:tabs>
                <w:tab w:val="left" w:pos="309" w:leader="none"/>
              </w:tabs>
              <w:rPr>
                <w:b/>
                <w:sz w:val="24"/>
                <w:szCs w:val="24"/>
              </w:rPr>
            </w:pPr>
            <w:r>
              <w:rPr>
                <w:b/>
                <w:sz w:val="24"/>
                <w:szCs w:val="24"/>
              </w:rPr>
              <w:t xml:space="preserve">М</w:t>
            </w:r>
            <w:r>
              <w:rPr>
                <w:b/>
                <w:sz w:val="24"/>
                <w:szCs w:val="24"/>
                <w:vertAlign w:val="subscript"/>
              </w:rPr>
              <w:t xml:space="preserve">1</w:t>
            </w:r>
            <w:r>
              <w:rPr>
                <w:b/>
                <w:sz w:val="24"/>
                <w:szCs w:val="24"/>
              </w:rPr>
              <w:t xml:space="preserve">Ц</w:t>
            </w:r>
            <w:r>
              <w:rPr>
                <w:b/>
                <w:sz w:val="24"/>
                <w:szCs w:val="24"/>
                <w:vertAlign w:val="subscript"/>
                <w:lang w:val="en-US"/>
              </w:rPr>
              <w:t xml:space="preserve">i</w:t>
            </w:r>
            <w:r>
              <w:rPr>
                <w:b/>
                <w:sz w:val="24"/>
                <w:szCs w:val="24"/>
              </w:rPr>
              <w:t xml:space="preserve"> </w:t>
            </w:r>
            <w:r>
              <w:rPr>
                <w:b/>
                <w:sz w:val="24"/>
                <w:szCs w:val="24"/>
              </w:rPr>
            </w:r>
            <w:r>
              <w:rPr>
                <w:b/>
                <w:sz w:val="24"/>
                <w:szCs w:val="24"/>
              </w:rPr>
            </w:r>
          </w:p>
          <w:p>
            <w:pPr>
              <w:pStyle w:val="1417"/>
              <w:ind w:left="51"/>
              <w:tabs>
                <w:tab w:val="left" w:pos="476" w:leader="none"/>
              </w:tabs>
              <w:rPr>
                <w:b/>
                <w:sz w:val="24"/>
                <w:szCs w:val="24"/>
              </w:rPr>
            </w:pPr>
            <w:r>
              <w:t xml:space="preserve">Наличие у Участника опыта оказания услуг в рамках реализации </w:t>
            </w:r>
            <w:r>
              <w:rPr>
                <w:rFonts w:ascii="Times New Roman" w:hAnsi="Times New Roman"/>
                <w:color w:val="000000"/>
                <w:lang w:eastAsia="ru-RU"/>
              </w:rPr>
              <w:t xml:space="preserve">сервисного продукта (</w:t>
            </w:r>
            <w:r>
              <w:t xml:space="preserve">программы) «Комбосервис», подтвержденного информацией о минимум 1 (одном) действующем либо исполненном агентском договоре/соглашен</w:t>
            </w:r>
            <w:r>
              <w:t xml:space="preserve">ии, заключенным с Банком и/или иными кредитно-финансовыми учреждениями за последние 3 (три) года, предшествующих дате подачи Заявки Участником, предметом которого предусмотрена реализация Сертификатов по </w:t>
            </w:r>
            <w:r>
              <w:rPr>
                <w:rFonts w:ascii="Times New Roman" w:hAnsi="Times New Roman"/>
                <w:color w:val="000000"/>
                <w:lang w:eastAsia="ru-RU"/>
              </w:rPr>
              <w:t xml:space="preserve">сервисному продукту (</w:t>
            </w:r>
            <w:r>
              <w:t xml:space="preserve">программе) «Комбосервис»</w:t>
            </w:r>
            <w:r>
              <w:t xml:space="preserve"> </w:t>
            </w:r>
            <w:r>
              <w:rPr>
                <w:b w:val="0"/>
                <w:bCs w:val="0"/>
              </w:rPr>
              <w:t xml:space="preserve">(</w:t>
            </w:r>
            <w:r>
              <w:rPr>
                <w:b w:val="0"/>
                <w:bCs w:val="0"/>
              </w:rPr>
              <w:t xml:space="preserve">ми</w:t>
            </w:r>
            <w:r>
              <w:t xml:space="preserve">нимум две услуги из списка, перечисленных в пункте 8.1.13 п. 8 Раздела 5 Документации, оказываемые Участником в рамках одного договора)</w:t>
            </w:r>
            <w:r>
              <w:rPr>
                <w:b/>
                <w:sz w:val="24"/>
                <w:szCs w:val="24"/>
              </w:rPr>
            </w:r>
            <w:r>
              <w:rPr>
                <w:b/>
                <w:sz w:val="24"/>
                <w:szCs w:val="24"/>
              </w:rPr>
            </w:r>
          </w:p>
        </w:tc>
        <w:tc>
          <w:tcPr>
            <w:tcBorders>
              <w:top w:val="single" w:color="auto" w:sz="4" w:space="0"/>
              <w:left w:val="single" w:color="auto" w:sz="4" w:space="0"/>
              <w:bottom w:val="single" w:color="auto" w:sz="4" w:space="0"/>
              <w:right w:val="single" w:color="auto" w:sz="4" w:space="0"/>
            </w:tcBorders>
            <w:tcMar>
              <w:left w:w="57" w:type="dxa"/>
              <w:right w:w="57" w:type="dxa"/>
            </w:tcMar>
            <w:tcW w:w="1800" w:type="pct"/>
            <w:textDirection w:val="lrTb"/>
            <w:noWrap w:val="false"/>
          </w:tcPr>
          <w:p>
            <w:pPr>
              <w:contextualSpacing/>
              <w:spacing w:line="240" w:lineRule="auto"/>
              <w:rPr>
                <w:rFonts w:ascii="Times New Roman" w:hAnsi="Times New Roman" w:cs="Times New Roman"/>
                <w:sz w:val="20"/>
                <w:szCs w:val="20"/>
              </w:rPr>
            </w:pPr>
            <w:r>
              <w:rPr>
                <w:rFonts w:ascii="Times New Roman" w:hAnsi="Times New Roman" w:cs="Times New Roman"/>
                <w:sz w:val="20"/>
                <w:szCs w:val="20"/>
              </w:rPr>
              <w:t xml:space="preserve">Расчет показателя осуществляется по формуле:</w:t>
            </w:r>
            <w:r>
              <w:rPr>
                <w:rFonts w:ascii="Times New Roman" w:hAnsi="Times New Roman" w:cs="Times New Roman"/>
                <w:sz w:val="20"/>
                <w:szCs w:val="20"/>
              </w:rPr>
            </w:r>
            <w:r>
              <w:rPr>
                <w:rFonts w:ascii="Times New Roman" w:hAnsi="Times New Roman" w:cs="Times New Roman"/>
                <w:sz w:val="20"/>
                <w:szCs w:val="20"/>
              </w:rPr>
            </w:r>
          </w:p>
          <w:p>
            <w:pPr>
              <w:ind w:firstLine="709"/>
              <w:jc w:val="center"/>
              <w:spacing w:after="120" w:line="240" w:lineRule="auto"/>
              <w:rPr>
                <w:rFonts w:ascii="Times New Roman" w:hAnsi="Times New Roman" w:cs="Times New Roman"/>
                <w:sz w:val="20"/>
                <w:szCs w:val="20"/>
              </w:rPr>
            </w:pPr>
            <w:r/>
            <m:oMathPara>
              <m:oMathParaPr/>
              <m:oMath>
                <m:sSub>
                  <m:sSubPr>
                    <m:ctrlPr>
                      <w:rPr>
                        <w:rFonts w:ascii="Cambria Math" w:hAnsi="Cambria Math"/>
                        <w:b/>
                        <w:i/>
                        <w:lang w:val="en-US"/>
                      </w:rPr>
                    </m:ctrlPr>
                  </m:sSubPr>
                  <m:e>
                    <m:r>
                      <w:rPr>
                        <w:rFonts w:ascii="Cambria Math" w:hAnsi="Cambria Math"/>
                        <w:lang w:val="en-US"/>
                      </w:rPr>
                      <m:rPr>
                        <m:sty m:val="bi"/>
                      </m:rPr>
                      <m:t>М</m:t>
                    </m:r>
                  </m:e>
                  <m:sub>
                    <m:r>
                      <w:rPr>
                        <w:rFonts w:ascii="Cambria Math" w:hAnsi="Cambria Math"/>
                        <w:lang w:val="en-US"/>
                      </w:rPr>
                      <m:rPr>
                        <m:sty m:val="bi"/>
                      </m:rPr>
                      <m:t>1</m:t>
                    </m:r>
                  </m:sub>
                </m:sSub>
                <m:sSub>
                  <m:sSubPr>
                    <m:ctrlPr>
                      <w:rPr>
                        <w:rFonts w:ascii="Cambria Math" w:hAnsi="Cambria Math"/>
                        <w:b/>
                        <w:i/>
                        <w:lang w:val="en-US"/>
                      </w:rPr>
                    </m:ctrlPr>
                  </m:sSubPr>
                  <m:e>
                    <m:r>
                      <w:rPr>
                        <w:rFonts w:ascii="Cambria Math" w:hAnsi="Cambria Math"/>
                      </w:rPr>
                      <m:rPr>
                        <m:sty m:val="bi"/>
                      </m:rPr>
                      <m:t>Ц</m:t>
                    </m:r>
                  </m:e>
                  <m:sub>
                    <m:r>
                      <w:rPr>
                        <w:rFonts w:ascii="Cambria Math" w:hAnsi="Cambria Math"/>
                        <w:lang w:val="en-US"/>
                      </w:rPr>
                      <m:rPr>
                        <m:sty m:val="bi"/>
                      </m:rPr>
                      <m:t>i</m:t>
                    </m:r>
                  </m:sub>
                </m:sSub>
                <m:r>
                  <w:rPr>
                    <w:rFonts w:ascii="Cambria Math" w:hAnsi="Cambria Math" w:cs="Times New Roman"/>
                  </w:rPr>
                  <m:rPr/>
                  <m:t>=</m:t>
                </m:r>
                <m:d>
                  <m:dPr>
                    <m:ctrlPr>
                      <w:rPr>
                        <w:rFonts w:ascii="Cambria Math" w:hAnsi="Cambria Math" w:cs="Times New Roman"/>
                        <w:i/>
                        <w:lang w:val="en-US"/>
                      </w:rPr>
                    </m:ctrlPr>
                  </m:dPr>
                  <m:e>
                    <m:f>
                      <m:fPr>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rPr>
                              <m:rPr/>
                              <m:t>Ц</m:t>
                            </m:r>
                          </m:e>
                          <m:sub>
                            <m:r>
                              <w:rPr>
                                <w:rFonts w:ascii="Cambria Math" w:hAnsi="Cambria Math" w:cs="Times New Roman"/>
                                <w:lang w:val="en-US"/>
                              </w:rPr>
                              <m:rPr/>
                              <m:t>i</m:t>
                            </m:r>
                          </m:sub>
                        </m:sSub>
                        <m:r>
                          <w:rPr>
                            <w:rFonts w:ascii="Cambria Math" w:hAnsi="Cambria Math" w:cs="Times New Roman"/>
                          </w:rPr>
                          <m:rPr/>
                          <m:t> х 100</m:t>
                        </m:r>
                      </m:num>
                      <m:den>
                        <m:sSub>
                          <m:sSubPr>
                            <m:ctrlPr>
                              <w:rPr>
                                <w:rFonts w:ascii="Cambria Math" w:hAnsi="Cambria Math" w:cs="Times New Roman"/>
                                <w:i/>
                                <w:lang w:val="en-US"/>
                              </w:rPr>
                            </m:ctrlPr>
                          </m:sSubPr>
                          <m:e>
                            <m:r>
                              <w:rPr>
                                <w:rFonts w:ascii="Cambria Math" w:hAnsi="Cambria Math" w:cs="Times New Roman"/>
                              </w:rPr>
                              <m:rPr/>
                              <m:t>Ц</m:t>
                            </m:r>
                          </m:e>
                          <m:sub>
                            <m:r>
                              <w:rPr>
                                <w:rFonts w:ascii="Cambria Math" w:hAnsi="Cambria Math" w:cs="Times New Roman"/>
                                <w:lang w:val="en-US"/>
                              </w:rPr>
                              <m:rPr/>
                              <m:t>max</m:t>
                            </m:r>
                          </m:sub>
                        </m:sSub>
                      </m:den>
                    </m:f>
                  </m:e>
                </m:d>
              </m:oMath>
            </m:oMathPara>
            <w:r>
              <w:rPr>
                <w:rFonts w:ascii="Times New Roman" w:hAnsi="Times New Roman" w:cs="Times New Roman"/>
                <w:sz w:val="20"/>
                <w:szCs w:val="20"/>
              </w:rPr>
            </w:r>
            <w:r>
              <w:rPr>
                <w:rFonts w:ascii="Times New Roman" w:hAnsi="Times New Roman" w:cs="Times New Roman"/>
                <w:sz w:val="20"/>
                <w:szCs w:val="20"/>
              </w:rPr>
            </w:r>
          </w:p>
          <w:p>
            <w:pPr>
              <w:spacing w:line="240" w:lineRule="auto"/>
              <w:rPr>
                <w:rFonts w:ascii="Times New Roman" w:hAnsi="Times New Roman" w:cs="Times New Roman"/>
                <w:i/>
                <w:sz w:val="20"/>
                <w:szCs w:val="20"/>
              </w:rPr>
            </w:pPr>
            <w:r>
              <w:rPr>
                <w:rFonts w:ascii="Times New Roman" w:hAnsi="Times New Roman" w:cs="Times New Roman"/>
                <w:i/>
                <w:sz w:val="20"/>
                <w:szCs w:val="20"/>
              </w:rPr>
              <w:t xml:space="preserve">где:</w:t>
            </w:r>
            <w:r>
              <w:rPr>
                <w:rFonts w:ascii="Times New Roman" w:hAnsi="Times New Roman" w:cs="Times New Roman"/>
                <w:i/>
                <w:sz w:val="20"/>
                <w:szCs w:val="20"/>
              </w:rPr>
            </w:r>
            <w:r>
              <w:rPr>
                <w:rFonts w:ascii="Times New Roman" w:hAnsi="Times New Roman" w:cs="Times New Roman"/>
                <w:i/>
                <w:sz w:val="20"/>
                <w:szCs w:val="20"/>
              </w:rPr>
            </w:r>
          </w:p>
          <w:p>
            <w:pPr>
              <w:jc w:val="both"/>
              <w:spacing w:after="0" w:line="240" w:lineRule="auto"/>
              <w:rPr>
                <w:rFonts w:ascii="Times New Roman" w:hAnsi="Times New Roman" w:cs="Times New Roman"/>
                <w:i/>
                <w:sz w:val="20"/>
                <w:szCs w:val="20"/>
              </w:rPr>
            </w:pPr>
            <w:r/>
            <m:oMath>
              <m:sSub>
                <m:sSubPr>
                  <m:ctrlPr>
                    <w:rPr>
                      <w:rFonts w:ascii="Cambria Math" w:hAnsi="Cambria Math"/>
                      <w:i/>
                      <w:lang w:val="en-US"/>
                    </w:rPr>
                  </m:ctrlPr>
                </m:sSubPr>
                <m:e>
                  <m:r>
                    <w:rPr>
                      <w:rFonts w:ascii="Cambria Math" w:hAnsi="Cambria Math"/>
                    </w:rPr>
                    <m:rPr/>
                    <m:t>М</m:t>
                  </m:r>
                </m:e>
                <m:sub>
                  <m:r>
                    <w:rPr>
                      <w:rFonts w:ascii="Cambria Math" w:hAnsi="Cambria Math"/>
                    </w:rPr>
                    <m:rPr/>
                    <m:t>1</m:t>
                  </m:r>
                </m:sub>
              </m:sSub>
              <m:sSub>
                <m:sSubPr>
                  <m:ctrlPr>
                    <w:rPr>
                      <w:rFonts w:ascii="Cambria Math" w:hAnsi="Cambria Math"/>
                      <w:b/>
                      <w:i/>
                      <w:lang w:val="en-US"/>
                    </w:rPr>
                  </m:ctrlPr>
                </m:sSubPr>
                <m:e>
                  <m:r>
                    <w:rPr>
                      <w:rFonts w:ascii="Cambria Math" w:hAnsi="Cambria Math"/>
                    </w:rPr>
                    <m:rPr>
                      <m:sty m:val="bi"/>
                    </m:rPr>
                    <m:t>Ц</m:t>
                  </m:r>
                </m:e>
                <m:sub>
                  <m:r>
                    <w:rPr>
                      <w:rFonts w:ascii="Cambria Math" w:hAnsi="Cambria Math"/>
                      <w:lang w:val="en-US"/>
                    </w:rPr>
                    <m:rPr>
                      <m:sty m:val="bi"/>
                    </m:rPr>
                    <m:t>i</m:t>
                  </m:r>
                </m:sub>
              </m:sSub>
            </m:oMath>
            <w:r>
              <w:rPr>
                <w:rFonts w:ascii="Times New Roman" w:hAnsi="Times New Roman" w:cs="Times New Roman"/>
                <w:i/>
                <w:sz w:val="20"/>
                <w:szCs w:val="20"/>
              </w:rPr>
              <w:t xml:space="preserve"> – рейтинг, присуждаемый i -й заявке по указанному подкритерию;</w:t>
            </w:r>
            <w:r>
              <w:rPr>
                <w:rFonts w:ascii="Times New Roman" w:hAnsi="Times New Roman" w:cs="Times New Roman"/>
                <w:i/>
                <w:sz w:val="20"/>
                <w:szCs w:val="20"/>
              </w:rPr>
            </w:r>
            <w:r>
              <w:rPr>
                <w:rFonts w:ascii="Times New Roman" w:hAnsi="Times New Roman" w:cs="Times New Roman"/>
                <w:i/>
                <w:sz w:val="20"/>
                <w:szCs w:val="20"/>
              </w:rPr>
            </w:r>
          </w:p>
          <w:p>
            <w:pPr>
              <w:jc w:val="both"/>
              <w:spacing w:after="0" w:line="240" w:lineRule="auto"/>
              <w:rPr>
                <w:rFonts w:ascii="Times New Roman" w:hAnsi="Times New Roman" w:cs="Times New Roman"/>
                <w:i/>
                <w:sz w:val="20"/>
                <w:szCs w:val="20"/>
              </w:rPr>
            </w:pPr>
            <w:r>
              <w:rPr>
                <w:rFonts w:ascii="Times New Roman" w:hAnsi="Times New Roman" w:cs="Times New Roman"/>
                <w:b/>
                <w:i/>
                <w:sz w:val="20"/>
                <w:szCs w:val="20"/>
              </w:rPr>
              <w:t xml:space="preserve">Ц_</w:t>
            </w:r>
            <w:r>
              <w:rPr>
                <w:rFonts w:ascii="Times New Roman" w:hAnsi="Times New Roman" w:cs="Times New Roman"/>
                <w:b/>
                <w:i/>
                <w:sz w:val="20"/>
                <w:szCs w:val="20"/>
                <w:lang w:val="en-US"/>
              </w:rPr>
              <w:t xml:space="preserve">max</w:t>
            </w:r>
            <w:r>
              <w:rPr>
                <w:rFonts w:ascii="Times New Roman" w:hAnsi="Times New Roman" w:cs="Times New Roman"/>
                <w:i/>
                <w:sz w:val="20"/>
                <w:szCs w:val="20"/>
              </w:rPr>
              <w:t xml:space="preserve"> – максимальное значение из значений по количеству действующих/исполненных договоров/соглашений, заявленных участниками процедуры конкурентного отбора партнеров. </w:t>
            </w:r>
            <w:r>
              <w:rPr>
                <w:rFonts w:ascii="Times New Roman" w:hAnsi="Times New Roman" w:cs="Times New Roman"/>
                <w:i/>
                <w:sz w:val="20"/>
                <w:szCs w:val="20"/>
              </w:rPr>
            </w:r>
            <w:r>
              <w:rPr>
                <w:rFonts w:ascii="Times New Roman" w:hAnsi="Times New Roman" w:cs="Times New Roman"/>
                <w:i/>
                <w:sz w:val="20"/>
                <w:szCs w:val="20"/>
              </w:rPr>
            </w:r>
          </w:p>
          <w:p>
            <w:pPr>
              <w:jc w:val="both"/>
              <w:spacing w:line="240" w:lineRule="auto"/>
              <w:rPr>
                <w:rFonts w:ascii="Times New Roman" w:hAnsi="Times New Roman" w:cs="Times New Roman"/>
                <w:color w:val="000000"/>
                <w:spacing w:val="-4"/>
                <w:sz w:val="20"/>
                <w:szCs w:val="20"/>
              </w:rPr>
            </w:pPr>
            <w:r>
              <w:rPr>
                <w:rFonts w:ascii="Times New Roman" w:hAnsi="Times New Roman" w:cs="Times New Roman"/>
                <w:b/>
                <w:i/>
                <w:sz w:val="20"/>
                <w:szCs w:val="20"/>
              </w:rPr>
              <w:t xml:space="preserve">Ц_i</w:t>
            </w:r>
            <w:r>
              <w:rPr>
                <w:rFonts w:ascii="Times New Roman" w:hAnsi="Times New Roman" w:cs="Times New Roman"/>
                <w:i/>
                <w:sz w:val="20"/>
                <w:szCs w:val="20"/>
              </w:rPr>
              <w:t xml:space="preserve">   – предложение i -й заявки на участие в процедуре конкурентного отбора по количеству действующих/исполненных договоров/соглашений.</w:t>
            </w:r>
            <w:r>
              <w:rPr>
                <w:rFonts w:ascii="Times New Roman" w:hAnsi="Times New Roman" w:cs="Times New Roman"/>
                <w:color w:val="000000"/>
                <w:spacing w:val="-4"/>
                <w:sz w:val="20"/>
                <w:szCs w:val="20"/>
              </w:rPr>
            </w:r>
            <w:r>
              <w:rPr>
                <w:rFonts w:ascii="Times New Roman" w:hAnsi="Times New Roman" w:cs="Times New Roman"/>
                <w:color w:val="000000"/>
                <w:spacing w:val="-4"/>
                <w:sz w:val="20"/>
                <w:szCs w:val="20"/>
              </w:rPr>
            </w:r>
          </w:p>
          <w:p>
            <w:pPr>
              <w:jc w:val="both"/>
              <w:spacing w:line="240" w:lineRule="auto"/>
              <w:rPr>
                <w:rFonts w:ascii="Times New Roman" w:hAnsi="Times New Roman" w:cs="Times New Roman"/>
                <w:b/>
                <w:i/>
                <w:sz w:val="20"/>
                <w:szCs w:val="20"/>
              </w:rPr>
            </w:pPr>
            <w:r>
              <w:rPr>
                <w:rFonts w:ascii="Times New Roman" w:hAnsi="Times New Roman" w:cs="Times New Roman"/>
                <w:sz w:val="20"/>
                <w:szCs w:val="20"/>
              </w:rPr>
              <w:t xml:space="preserve">Расчет показателей осуществляется согласно предоставленным в составе заявки данным </w:t>
            </w:r>
            <w:r>
              <w:rPr>
                <w:rFonts w:ascii="Times New Roman" w:hAnsi="Times New Roman" w:cs="Times New Roman"/>
                <w:b/>
                <w:i/>
                <w:sz w:val="20"/>
                <w:szCs w:val="20"/>
              </w:rPr>
              <w:t xml:space="preserve">(форма 4 Раздел 9 Документации).</w:t>
            </w:r>
            <w:r>
              <w:rPr>
                <w:rFonts w:ascii="Times New Roman" w:hAnsi="Times New Roman" w:cs="Times New Roman"/>
                <w:b/>
                <w:i/>
                <w:sz w:val="20"/>
                <w:szCs w:val="20"/>
              </w:rPr>
            </w:r>
            <w:r>
              <w:rPr>
                <w:rFonts w:ascii="Times New Roman" w:hAnsi="Times New Roman" w:cs="Times New Roman"/>
                <w:b/>
                <w:i/>
                <w:sz w:val="20"/>
                <w:szCs w:val="20"/>
              </w:rPr>
            </w:r>
          </w:p>
          <w:p>
            <w:pPr>
              <w:jc w:val="both"/>
              <w:spacing w:line="240" w:lineRule="auto"/>
              <w:rPr>
                <w:rFonts w:ascii="Times New Roman" w:hAnsi="Times New Roman" w:cs="Times New Roman"/>
                <w:i/>
                <w:sz w:val="20"/>
                <w:szCs w:val="20"/>
              </w:rPr>
            </w:pPr>
            <w:r>
              <w:rPr>
                <w:rFonts w:ascii="Times New Roman" w:hAnsi="Times New Roman" w:cs="Times New Roman"/>
                <w:i/>
                <w:sz w:val="20"/>
                <w:szCs w:val="20"/>
              </w:rPr>
              <w:t xml:space="preserve">Участник может самостоятельно выбрать договоры, которые, по его мнению, наилучшим образом характеризует его опыт.</w:t>
            </w:r>
            <w:r>
              <w:rPr>
                <w:rFonts w:ascii="Times New Roman" w:hAnsi="Times New Roman" w:cs="Times New Roman"/>
                <w:i/>
                <w:sz w:val="20"/>
                <w:szCs w:val="20"/>
              </w:rPr>
            </w:r>
            <w:r>
              <w:rPr>
                <w:rFonts w:ascii="Times New Roman" w:hAnsi="Times New Roman" w:cs="Times New Roman"/>
                <w:i/>
                <w:sz w:val="20"/>
                <w:szCs w:val="20"/>
              </w:rPr>
            </w:r>
          </w:p>
          <w:p>
            <w:pPr>
              <w:jc w:val="both"/>
              <w:spacing w:line="240" w:lineRule="auto"/>
              <w:rPr>
                <w:rFonts w:ascii="Times New Roman" w:hAnsi="Times New Roman" w:cs="Times New Roman"/>
                <w:sz w:val="20"/>
                <w:szCs w:val="20"/>
              </w:rPr>
            </w:pPr>
            <w:r>
              <w:rPr>
                <w:rFonts w:ascii="Times New Roman" w:hAnsi="Times New Roman" w:cs="Times New Roman"/>
                <w:sz w:val="20"/>
                <w:szCs w:val="20"/>
              </w:rPr>
              <w:t xml:space="preserve">Для целей применения приведенного ниже расчета под договором/соглашением понимается договор, заключенный между Участни</w:t>
            </w:r>
            <w:r>
              <w:rPr>
                <w:rFonts w:ascii="Times New Roman" w:hAnsi="Times New Roman" w:cs="Times New Roman"/>
                <w:sz w:val="20"/>
                <w:szCs w:val="20"/>
              </w:rPr>
              <w:t xml:space="preserve">ком и юридическим лицом, предмет которого соответствует предмету Договора (Раздела 7 Документации), включающий в себя не менее двух услуг из списка, перечисленных в пункте 8.1.13 п. 8 Раздела 5 Документации, оказываемые Участником в рамках одного договора.</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При этом все исполненные или действующие договоры Участника, заключенные в отношении одного юридического лица, принимаются к учету как один договор.</w:t>
            </w:r>
            <w:r>
              <w:rPr>
                <w:rFonts w:ascii="Times New Roman" w:hAnsi="Times New Roman" w:cs="Times New Roman"/>
                <w:sz w:val="20"/>
                <w:szCs w:val="20"/>
              </w:rPr>
            </w:r>
            <w:r>
              <w:rPr>
                <w:rFonts w:ascii="Times New Roman" w:hAnsi="Times New Roman" w:cs="Times New Roman"/>
                <w:sz w:val="20"/>
                <w:szCs w:val="20"/>
              </w:rPr>
            </w:r>
          </w:p>
          <w:p>
            <w:pPr>
              <w:jc w:val="both"/>
              <w:spacing w:line="240" w:lineRule="auto"/>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Под кредитно-финансовыми учреждениями понимаются банки (в значении Федерального закона от 02.12.1990 N 395-1 (ред. от 27.12.2019) «О банках и банковской деятельности») с рейтингом кредитоспособности от «ruAA-» до «ruAАA» включительно (по </w:t>
            </w:r>
            <w:r>
              <w:rPr>
                <w:rFonts w:ascii="Times New Roman" w:hAnsi="Times New Roman" w:cs="Times New Roman"/>
                <w:sz w:val="20"/>
                <w:szCs w:val="20"/>
              </w:rPr>
              <w:t xml:space="preserve">классификации рейтингового агентства АО «Эксперт РА») или от «АA-(RU)» до «ААA(RU)» включительно (по классификации рейтингового агентства АКРА (АО)), или </w:t>
            </w:r>
            <w:r>
              <w:rPr>
                <w:rFonts w:ascii="Times New Roman" w:hAnsi="Times New Roman" w:cs="Times New Roman"/>
                <w:sz w:val="20"/>
                <w:szCs w:val="20"/>
              </w:rPr>
              <w:t xml:space="preserve">от «АA-.ru» до «ААA.ru» включительно (по классификации рейтингового агентства ООО «НКР»), или от «АA-» до «ААA» включительно (по классификации рейтингового агентства ООО «НРА») (кредитный рейтинг по национальной рейтинговой шкале для Российской Федерации).</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auto" w:sz="4" w:space="0"/>
              <w:left w:val="single" w:color="auto" w:sz="4" w:space="0"/>
              <w:bottom w:val="single" w:color="auto" w:sz="4" w:space="0"/>
              <w:right w:val="single" w:color="auto" w:sz="4" w:space="0"/>
            </w:tcBorders>
            <w:tcW w:w="950" w:type="pct"/>
            <w:textDirection w:val="lrTb"/>
            <w:noWrap w:val="false"/>
          </w:tcPr>
          <w:p>
            <w:pPr>
              <w:pStyle w:val="1417"/>
              <w:ind w:left="51"/>
              <w:tabs>
                <w:tab w:val="left" w:pos="476" w:leader="none"/>
              </w:tabs>
              <w:rPr>
                <w:color w:val="000000"/>
                <w:spacing w:val="-4"/>
              </w:rPr>
            </w:pPr>
            <w:r>
              <w:rPr>
                <w:color w:val="000000"/>
                <w:spacing w:val="-4"/>
              </w:rPr>
              <w:t xml:space="preserve">Рассчитывается в соответствии со столбцом «Расчет показателя»</w:t>
            </w:r>
            <w:r>
              <w:rPr>
                <w:color w:val="000000"/>
                <w:spacing w:val="-4"/>
              </w:rPr>
            </w:r>
            <w:r>
              <w:rPr>
                <w:color w:val="000000"/>
                <w:spacing w:val="-4"/>
              </w:rPr>
            </w:r>
          </w:p>
          <w:p>
            <w:pPr>
              <w:rPr>
                <w:rFonts w:ascii="Times New Roman" w:hAnsi="Times New Roman" w:eastAsia="Times New Roman" w:cs="Times New Roman"/>
                <w:color w:val="000000"/>
                <w:spacing w:val="-4"/>
                <w:sz w:val="24"/>
                <w:szCs w:val="24"/>
                <w:lang w:eastAsia="ru-RU"/>
              </w:rPr>
            </w:pPr>
            <w:r>
              <w:rPr>
                <w:rFonts w:ascii="Times New Roman" w:hAnsi="Times New Roman" w:eastAsia="Times New Roman" w:cs="Times New Roman"/>
                <w:color w:val="000000"/>
                <w:spacing w:val="-4"/>
                <w:sz w:val="24"/>
                <w:szCs w:val="24"/>
                <w:lang w:eastAsia="ru-RU"/>
              </w:rPr>
            </w:r>
            <w:r>
              <w:rPr>
                <w:rFonts w:ascii="Times New Roman" w:hAnsi="Times New Roman" w:eastAsia="Times New Roman" w:cs="Times New Roman"/>
                <w:color w:val="000000"/>
                <w:spacing w:val="-4"/>
                <w:sz w:val="24"/>
                <w:szCs w:val="24"/>
                <w:lang w:eastAsia="ru-RU"/>
              </w:rPr>
            </w:r>
            <w:r>
              <w:rPr>
                <w:rFonts w:ascii="Times New Roman" w:hAnsi="Times New Roman" w:eastAsia="Times New Roman" w:cs="Times New Roman"/>
                <w:color w:val="000000"/>
                <w:spacing w:val="-4"/>
                <w:sz w:val="24"/>
                <w:szCs w:val="24"/>
                <w:lang w:eastAsia="ru-RU"/>
              </w:rPr>
            </w:r>
          </w:p>
        </w:tc>
        <w:tc>
          <w:tcPr>
            <w:tcBorders>
              <w:top w:val="single" w:color="auto" w:sz="4" w:space="0"/>
              <w:left w:val="single" w:color="auto" w:sz="4" w:space="0"/>
              <w:bottom w:val="single" w:color="auto" w:sz="4" w:space="0"/>
              <w:right w:val="single" w:color="auto" w:sz="4" w:space="0"/>
            </w:tcBorders>
            <w:tcW w:w="550" w:type="pct"/>
            <w:vAlign w:val="top"/>
            <w:textDirection w:val="lrTb"/>
            <w:noWrap w:val="false"/>
          </w:tcPr>
          <w:p>
            <w:pPr>
              <w:pStyle w:val="1417"/>
              <w:ind w:left="51"/>
              <w:jc w:val="center"/>
              <w:tabs>
                <w:tab w:val="left" w:pos="476" w:leader="none"/>
              </w:tabs>
              <w:rPr>
                <w:color w:val="000000"/>
                <w:spacing w:val="-4"/>
                <w:sz w:val="24"/>
                <w:szCs w:val="24"/>
                <w14:ligatures w14:val="none"/>
              </w:rPr>
            </w:pPr>
            <w:r>
              <w:rPr>
                <w:color w:val="000000"/>
                <w:spacing w:val="-4"/>
                <w:sz w:val="24"/>
                <w:szCs w:val="24"/>
              </w:rPr>
              <w:t xml:space="preserve">0-100</w:t>
            </w:r>
            <w:r>
              <w:rPr>
                <w:color w:val="000000"/>
                <w:spacing w:val="-4"/>
                <w:sz w:val="24"/>
                <w:szCs w:val="24"/>
                <w14:ligatures w14:val="none"/>
              </w:rPr>
            </w:r>
            <w:r>
              <w:rPr>
                <w:color w:val="000000"/>
                <w:spacing w:val="-4"/>
                <w:sz w:val="24"/>
                <w:szCs w:val="24"/>
                <w14:ligatures w14:val="none"/>
              </w:rPr>
            </w:r>
          </w:p>
        </w:tc>
        <w:tc>
          <w:tcPr>
            <w:tcBorders>
              <w:top w:val="single" w:color="auto" w:sz="4" w:space="0"/>
              <w:left w:val="single" w:color="auto" w:sz="4" w:space="0"/>
              <w:bottom w:val="single" w:color="auto" w:sz="4" w:space="0"/>
              <w:right w:val="single" w:color="auto" w:sz="4" w:space="0"/>
            </w:tcBorders>
            <w:tcW w:w="450" w:type="pct"/>
            <w:vAlign w:val="top"/>
            <w:textDirection w:val="lrTb"/>
            <w:noWrap w:val="false"/>
          </w:tcPr>
          <w:p>
            <w:pPr>
              <w:pStyle w:val="1417"/>
              <w:ind w:left="51"/>
              <w:jc w:val="center"/>
              <w:tabs>
                <w:tab w:val="left" w:pos="476" w:leader="none"/>
              </w:tabs>
              <w:rPr>
                <w:color w:val="000000"/>
                <w:spacing w:val="-4"/>
                <w:sz w:val="24"/>
                <w:szCs w:val="24"/>
                <w14:ligatures w14:val="none"/>
              </w:rPr>
            </w:pPr>
            <w:r>
              <w:rPr>
                <w:color w:val="000000"/>
                <w:spacing w:val="-4"/>
                <w:sz w:val="24"/>
                <w:szCs w:val="24"/>
              </w:rPr>
              <w:t xml:space="preserve">0-100</w:t>
            </w:r>
            <w:r>
              <w:rPr>
                <w:color w:val="000000"/>
                <w:spacing w:val="-4"/>
                <w:sz w:val="24"/>
                <w:szCs w:val="24"/>
                <w14:ligatures w14:val="none"/>
              </w:rPr>
            </w:r>
            <w:r>
              <w:rPr>
                <w:color w:val="000000"/>
                <w:spacing w:val="-4"/>
                <w:sz w:val="24"/>
                <w:szCs w:val="24"/>
                <w14:ligatures w14:val="none"/>
              </w:rPr>
            </w:r>
          </w:p>
        </w:tc>
      </w:tr>
    </w:tbl>
    <w:p>
      <w:pPr>
        <w:pStyle w:val="1417"/>
        <w:ind w:left="1560"/>
        <w:jc w:val="both"/>
        <w:spacing w:after="120"/>
        <w:rPr>
          <w:sz w:val="24"/>
          <w:szCs w:val="24"/>
          <w:u w:val="single"/>
        </w:rPr>
      </w:pPr>
      <w:r>
        <w:rPr>
          <w:sz w:val="24"/>
          <w:szCs w:val="24"/>
          <w:u w:val="single"/>
        </w:rPr>
      </w:r>
      <w:r>
        <w:rPr>
          <w:sz w:val="24"/>
          <w:szCs w:val="24"/>
          <w:u w:val="single"/>
        </w:rPr>
      </w:r>
      <w:r>
        <w:rPr>
          <w:sz w:val="24"/>
          <w:szCs w:val="24"/>
          <w:u w:val="single"/>
        </w:rPr>
      </w:r>
    </w:p>
    <w:p>
      <w:pPr>
        <w:pStyle w:val="1417"/>
        <w:ind w:left="0" w:firstLine="709"/>
        <w:jc w:val="both"/>
        <w:rPr>
          <w:sz w:val="24"/>
          <w:szCs w:val="24"/>
        </w:rPr>
      </w:pPr>
      <w:r>
        <w:rPr>
          <w:sz w:val="24"/>
          <w:szCs w:val="24"/>
        </w:rPr>
        <w:t xml:space="preserve">При оценке по критерию </w:t>
      </w:r>
      <w:r>
        <w:rPr>
          <w:sz w:val="24"/>
          <w:szCs w:val="24"/>
        </w:rPr>
        <w:t xml:space="preserve">«Опыт Участника и иные дополнительные критерии оценки» лучшим условием исполнения договора по указанному критерию признается Заявка на участие в процедуре конкурентного отбора набравшая наибольшее количество баллов, при этом используется следующая формула:</w:t>
      </w:r>
      <w:r>
        <w:rPr>
          <w:sz w:val="24"/>
          <w:szCs w:val="24"/>
        </w:rPr>
      </w:r>
      <w:r>
        <w:rPr>
          <w:sz w:val="24"/>
          <w:szCs w:val="24"/>
        </w:rPr>
      </w:r>
    </w:p>
    <w:p>
      <w:pPr>
        <w:pStyle w:val="1417"/>
        <w:ind w:left="0" w:firstLine="709"/>
        <w:jc w:val="both"/>
        <w:rPr>
          <w:sz w:val="24"/>
          <w:szCs w:val="24"/>
        </w:rPr>
      </w:pPr>
      <w:r>
        <w:rPr>
          <w:sz w:val="24"/>
          <w:szCs w:val="24"/>
        </w:rPr>
      </w:r>
      <w:r>
        <w:rPr>
          <w:sz w:val="24"/>
          <w:szCs w:val="24"/>
        </w:rPr>
      </w:r>
      <w:r>
        <w:rPr>
          <w:sz w:val="24"/>
          <w:szCs w:val="24"/>
        </w:rPr>
      </w:r>
    </w:p>
    <w:p>
      <w:pPr>
        <w:jc w:val="center"/>
        <w:rPr>
          <w:rFonts w:ascii="Times New Roman" w:hAnsi="Times New Roman" w:cs="Times New Roman"/>
          <w:sz w:val="24"/>
          <w:szCs w:val="24"/>
        </w:rPr>
      </w:pPr>
      <w:r>
        <w:rPr>
          <w:rFonts w:ascii="Times New Roman" w:hAnsi="Times New Roman" w:cs="Times New Roman"/>
          <w:i/>
          <w:sz w:val="24"/>
          <w:szCs w:val="24"/>
          <w:lang w:val="en-US"/>
        </w:rPr>
        <w:t xml:space="preserve">PCi</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М</w:t>
      </w:r>
      <w:r>
        <w:rPr>
          <w:rFonts w:ascii="Times New Roman" w:hAnsi="Times New Roman" w:cs="Times New Roman"/>
          <w:sz w:val="24"/>
          <w:szCs w:val="24"/>
          <w:vertAlign w:val="subscript"/>
        </w:rPr>
        <w:t xml:space="preserve">1</w:t>
      </w:r>
      <w:r>
        <w:rPr>
          <w:rFonts w:ascii="Times New Roman" w:hAnsi="Times New Roman" w:cs="Times New Roman"/>
          <w:sz w:val="24"/>
          <w:szCs w:val="24"/>
        </w:rPr>
        <w:t xml:space="preserve">Ц</w:t>
      </w:r>
      <w:r>
        <w:rPr>
          <w:rFonts w:ascii="Times New Roman" w:hAnsi="Times New Roman" w:cs="Times New Roman"/>
          <w:sz w:val="24"/>
          <w:szCs w:val="24"/>
          <w:vertAlign w:val="subscript"/>
          <w:lang w:val="en-US"/>
        </w:rPr>
        <w:t xml:space="preserve">i</w:t>
      </w:r>
      <w:r>
        <w:rPr>
          <w:rFonts w:ascii="Times New Roman" w:hAnsi="Times New Roman" w:cs="Times New Roman"/>
          <w:sz w:val="24"/>
          <w:szCs w:val="24"/>
        </w:rPr>
      </w:r>
      <w:r>
        <w:rPr>
          <w:rFonts w:ascii="Times New Roman" w:hAnsi="Times New Roman" w:cs="Times New Roman"/>
          <w:sz w:val="24"/>
          <w:szCs w:val="24"/>
        </w:rPr>
      </w:r>
    </w:p>
    <w:p>
      <w:pPr>
        <w:pStyle w:val="1417"/>
        <w:ind w:left="0" w:firstLine="709"/>
        <w:jc w:val="both"/>
        <w:rPr>
          <w:sz w:val="24"/>
          <w:szCs w:val="24"/>
        </w:rPr>
      </w:pPr>
      <w:r>
        <w:rPr>
          <w:sz w:val="24"/>
          <w:szCs w:val="24"/>
        </w:rPr>
        <w:t xml:space="preserve">Для расчета итогового рейтинга по заявке: рейтинг, присуждаемый i -й заявке по критерию «Опыт Участника и иные дополнительные критерии оценки», умножается на соответствующую указанному критерию значимость, равную </w:t>
      </w:r>
      <w:r>
        <w:rPr>
          <w:b/>
          <w:sz w:val="24"/>
          <w:szCs w:val="24"/>
        </w:rPr>
        <w:t xml:space="preserve">0,10.</w:t>
      </w:r>
      <w:r>
        <w:rPr>
          <w:sz w:val="24"/>
          <w:szCs w:val="24"/>
        </w:rPr>
      </w:r>
      <w:r>
        <w:rPr>
          <w:sz w:val="24"/>
          <w:szCs w:val="24"/>
        </w:rPr>
      </w:r>
    </w:p>
    <w:p>
      <w:pPr>
        <w:pStyle w:val="1417"/>
        <w:ind w:left="720"/>
        <w:jc w:val="both"/>
        <w:tabs>
          <w:tab w:val="left" w:pos="1560" w:leader="none"/>
        </w:tabs>
        <w:rPr>
          <w:sz w:val="24"/>
          <w:szCs w:val="24"/>
        </w:rPr>
      </w:pPr>
      <w:r>
        <w:rPr>
          <w:sz w:val="24"/>
          <w:szCs w:val="24"/>
        </w:rPr>
      </w:r>
      <w:r>
        <w:rPr>
          <w:sz w:val="24"/>
          <w:szCs w:val="24"/>
        </w:rPr>
      </w:r>
      <w:r>
        <w:rPr>
          <w:sz w:val="24"/>
          <w:szCs w:val="24"/>
        </w:rPr>
      </w:r>
    </w:p>
    <w:tbl>
      <w:tblPr>
        <w:tblW w:w="53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70"/>
        <w:gridCol w:w="2864"/>
        <w:gridCol w:w="1571"/>
        <w:gridCol w:w="4632"/>
      </w:tblGrid>
      <w:tr>
        <w:tblPrEx/>
        <w:trPr/>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570" w:type="dxa"/>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w:t>
            </w:r>
            <w:r>
              <w:rPr>
                <w:rFonts w:ascii="Times New Roman" w:hAnsi="Times New Roman" w:cs="Times New Roman"/>
                <w:b/>
                <w:bCs/>
                <w:sz w:val="24"/>
                <w:szCs w:val="24"/>
              </w:rPr>
            </w:r>
            <w:r>
              <w:rPr>
                <w:rFonts w:ascii="Times New Roman" w:hAnsi="Times New Roman" w:cs="Times New Roman"/>
                <w:b/>
                <w:bCs/>
                <w:sz w:val="24"/>
                <w:szCs w:val="24"/>
              </w:rPr>
            </w:r>
          </w:p>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п/п</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2864" w:type="dxa"/>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Критерий оценки заявок на участие в процедуре конкурентного отбора, их содержание</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1571"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Значимость критерия оценки</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bfbfbf" w:themeFill="background1" w:themeFillShade="BF"/>
            <w:tcBorders>
              <w:top w:val="single" w:color="auto" w:sz="4" w:space="0"/>
              <w:left w:val="single" w:color="auto" w:sz="4" w:space="0"/>
              <w:bottom w:val="single" w:color="auto" w:sz="4" w:space="0"/>
              <w:right w:val="single" w:color="auto" w:sz="4" w:space="0"/>
            </w:tcBorders>
            <w:tcW w:w="4632" w:type="dxa"/>
            <w:vAlign w:val="center"/>
            <w:textDirection w:val="lrTb"/>
            <w:noWrap w:val="false"/>
          </w:tcPr>
          <w:p>
            <w:pPr>
              <w:jc w:val="center"/>
              <w:tabs>
                <w:tab w:val="left" w:pos="700" w:leader="none"/>
              </w:tabs>
              <w:rPr>
                <w:rFonts w:ascii="Times New Roman" w:hAnsi="Times New Roman" w:cs="Times New Roman"/>
                <w:b/>
                <w:bCs/>
                <w:sz w:val="24"/>
                <w:szCs w:val="24"/>
              </w:rPr>
            </w:pPr>
            <w:r>
              <w:rPr>
                <w:rFonts w:ascii="Times New Roman" w:hAnsi="Times New Roman" w:cs="Times New Roman"/>
                <w:b/>
                <w:bCs/>
                <w:sz w:val="24"/>
                <w:szCs w:val="24"/>
              </w:rPr>
              <w:t xml:space="preserve">Кол-во баллов для критерия</w:t>
            </w:r>
            <w:r>
              <w:rPr>
                <w:rFonts w:ascii="Times New Roman" w:hAnsi="Times New Roman" w:cs="Times New Roman"/>
                <w:b/>
                <w:bCs/>
                <w:sz w:val="24"/>
                <w:szCs w:val="24"/>
              </w:rPr>
            </w:r>
            <w:r>
              <w:rPr>
                <w:rFonts w:ascii="Times New Roman" w:hAnsi="Times New Roman" w:cs="Times New Roman"/>
                <w:b/>
                <w:bCs/>
                <w:sz w:val="24"/>
                <w:szCs w:val="24"/>
              </w:rPr>
            </w:r>
          </w:p>
        </w:tc>
      </w:tr>
      <w:tr>
        <w:tblPrEx/>
        <w:trPr>
          <w:trHeight w:val="409"/>
        </w:trPr>
        <w:tc>
          <w:tcPr>
            <w:tcBorders>
              <w:top w:val="single" w:color="auto" w:sz="4" w:space="0"/>
              <w:left w:val="single" w:color="auto" w:sz="4" w:space="0"/>
              <w:bottom w:val="single" w:color="auto" w:sz="4" w:space="0"/>
              <w:right w:val="single" w:color="auto" w:sz="4" w:space="0"/>
            </w:tcBorders>
            <w:tcW w:w="570" w:type="dxa"/>
            <w:vAlign w:val="center"/>
            <w:textDirection w:val="lrTb"/>
            <w:noWrap w:val="false"/>
          </w:tcPr>
          <w:p>
            <w:pPr>
              <w:jc w:val="both"/>
              <w:spacing w:after="0"/>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1.</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2864" w:type="dxa"/>
            <w:textDirection w:val="lrTb"/>
            <w:noWrap w:val="false"/>
          </w:tcPr>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Неценовой критерий </w:t>
            </w:r>
            <w:r>
              <w:rPr>
                <w:rFonts w:ascii="Times New Roman" w:hAnsi="Times New Roman" w:cs="Times New Roman"/>
                <w:sz w:val="24"/>
                <w:szCs w:val="24"/>
              </w:rPr>
            </w:r>
            <w:r>
              <w:rPr>
                <w:rFonts w:ascii="Times New Roman" w:hAnsi="Times New Roman" w:cs="Times New Roman"/>
                <w:sz w:val="24"/>
                <w:szCs w:val="24"/>
              </w:rPr>
            </w:r>
          </w:p>
          <w:p>
            <w:pP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(Опыт Участника и иные дополнительные критерии оценки) </w:t>
            </w:r>
            <w:r>
              <w:rPr>
                <w:rFonts w:ascii="Times New Roman" w:hAnsi="Times New Roman" w:cs="Times New Roman"/>
                <w:b/>
                <w:i/>
                <w:sz w:val="24"/>
                <w:szCs w:val="24"/>
              </w:rPr>
              <w:t xml:space="preserve">(Р</w:t>
            </w:r>
            <w:r>
              <w:rPr>
                <w:rFonts w:ascii="Times New Roman" w:hAnsi="Times New Roman" w:cs="Times New Roman"/>
                <w:b/>
                <w:i/>
                <w:sz w:val="24"/>
                <w:szCs w:val="24"/>
                <w:lang w:val="en-US"/>
              </w:rPr>
              <w:t xml:space="preserve">C</w:t>
            </w:r>
            <w:r>
              <w:rPr>
                <w:rFonts w:ascii="Times New Roman" w:hAnsi="Times New Roman" w:cs="Times New Roman"/>
                <w:b/>
                <w:i/>
                <w:sz w:val="24"/>
                <w:szCs w:val="24"/>
              </w:rPr>
              <w:t xml:space="preserve">i)</w:t>
            </w:r>
            <w:r>
              <w:rPr>
                <w:rFonts w:ascii="Times New Roman" w:hAnsi="Times New Roman" w:cs="Times New Roman"/>
                <w:sz w:val="24"/>
                <w:szCs w:val="24"/>
              </w:rPr>
            </w:r>
            <w:r>
              <w:rPr>
                <w:rFonts w:ascii="Times New Roman" w:hAnsi="Times New Roman" w:cs="Times New Roman"/>
                <w:sz w:val="24"/>
                <w:szCs w:val="24"/>
              </w:rPr>
            </w:r>
          </w:p>
        </w:tc>
        <w:tc>
          <w:tcPr>
            <w:tcBorders>
              <w:top w:val="single" w:color="auto" w:sz="4" w:space="0"/>
              <w:left w:val="single" w:color="auto" w:sz="4" w:space="0"/>
              <w:bottom w:val="single" w:color="auto" w:sz="4" w:space="0"/>
              <w:right w:val="single" w:color="auto" w:sz="4" w:space="0"/>
            </w:tcBorders>
            <w:tcW w:w="1571" w:type="dxa"/>
            <w:vAlign w:val="center"/>
            <w:textDirection w:val="lrTb"/>
            <w:noWrap w:val="false"/>
          </w:tcPr>
          <w:p>
            <w:pPr>
              <w:jc w:val="center"/>
              <w:spacing w:after="0"/>
              <w:tabs>
                <w:tab w:val="left" w:pos="700" w:leader="none"/>
              </w:tabs>
              <w:rPr>
                <w:rFonts w:ascii="Times New Roman" w:hAnsi="Times New Roman" w:cs="Times New Roman"/>
                <w:sz w:val="24"/>
                <w:szCs w:val="24"/>
                <w:highlight w:val="yellow"/>
              </w:rPr>
            </w:pPr>
            <w:r>
              <w:rPr>
                <w:rFonts w:ascii="Times New Roman" w:hAnsi="Times New Roman" w:cs="Times New Roman"/>
                <w:sz w:val="24"/>
                <w:szCs w:val="24"/>
              </w:rPr>
              <w:t xml:space="preserve">0,10</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tcBorders>
              <w:top w:val="single" w:color="auto" w:sz="4" w:space="0"/>
              <w:left w:val="single" w:color="auto" w:sz="4" w:space="0"/>
              <w:bottom w:val="single" w:color="auto" w:sz="4" w:space="0"/>
              <w:right w:val="single" w:color="auto" w:sz="4" w:space="0"/>
            </w:tcBorders>
            <w:tcW w:w="4632" w:type="dxa"/>
            <w:vAlign w:val="center"/>
            <w:textDirection w:val="lrTb"/>
            <w:noWrap w:val="false"/>
          </w:tcPr>
          <w:p>
            <w:pPr>
              <w:ind w:left="360"/>
              <w:jc w:val="center"/>
              <w:spacing w:after="0"/>
              <w:tabs>
                <w:tab w:val="left" w:pos="700" w:leader="none"/>
              </w:tabs>
              <w:rPr>
                <w:rFonts w:ascii="Times New Roman" w:hAnsi="Times New Roman" w:cs="Times New Roman"/>
                <w:sz w:val="24"/>
                <w:szCs w:val="24"/>
              </w:rPr>
            </w:pPr>
            <w:r>
              <w:rPr>
                <w:rFonts w:ascii="Times New Roman" w:hAnsi="Times New Roman" w:cs="Times New Roman"/>
                <w:sz w:val="24"/>
                <w:szCs w:val="24"/>
              </w:rPr>
              <w:t xml:space="preserve">100 баллов</w:t>
            </w:r>
            <w:r>
              <w:rPr>
                <w:rFonts w:ascii="Times New Roman" w:hAnsi="Times New Roman" w:cs="Times New Roman"/>
                <w:sz w:val="24"/>
                <w:szCs w:val="24"/>
              </w:rPr>
            </w:r>
            <w:r>
              <w:rPr>
                <w:rFonts w:ascii="Times New Roman" w:hAnsi="Times New Roman" w:cs="Times New Roman"/>
                <w:sz w:val="24"/>
                <w:szCs w:val="24"/>
              </w:rPr>
            </w:r>
          </w:p>
        </w:tc>
      </w:tr>
    </w:tbl>
    <w:p>
      <w:pPr>
        <w:pStyle w:val="1417"/>
        <w:ind w:left="3272"/>
      </w:pPr>
      <w:r/>
      <w:r/>
    </w:p>
    <w:p>
      <w:pPr>
        <w:pStyle w:val="1047"/>
        <w:numPr>
          <w:ilvl w:val="1"/>
          <w:numId w:val="52"/>
        </w:numPr>
        <w:spacing w:after="120"/>
        <w:tabs>
          <w:tab w:val="center" w:pos="1276" w:leader="none"/>
          <w:tab w:val="clear" w:pos="4590" w:leader="none"/>
        </w:tabs>
        <w:rPr>
          <w:rFonts w:eastAsia="Calibri"/>
          <w:sz w:val="24"/>
          <w:szCs w:val="24"/>
        </w:rPr>
      </w:pPr>
      <w:r/>
      <w:bookmarkStart w:id="99" w:name="_Toc180176142"/>
      <w:r>
        <w:rPr>
          <w:bCs/>
          <w:sz w:val="24"/>
          <w:szCs w:val="24"/>
        </w:rPr>
        <w:t xml:space="preserve">З</w:t>
      </w:r>
      <w:r>
        <w:rPr>
          <w:rFonts w:eastAsia="Calibri"/>
          <w:sz w:val="24"/>
          <w:szCs w:val="24"/>
        </w:rPr>
        <w:t xml:space="preserve">аключение договора по результатам </w:t>
      </w:r>
      <w:bookmarkEnd w:id="93"/>
      <w:r>
        <w:rPr>
          <w:rFonts w:eastAsia="Calibri"/>
          <w:sz w:val="24"/>
          <w:szCs w:val="24"/>
        </w:rPr>
        <w:t xml:space="preserve">процедуры конкурентного отбора</w:t>
      </w:r>
      <w:bookmarkEnd w:id="94"/>
      <w:r/>
      <w:bookmarkEnd w:id="95"/>
      <w:r/>
      <w:bookmarkEnd w:id="96"/>
      <w:r/>
      <w:bookmarkEnd w:id="97"/>
      <w:r/>
      <w:bookmarkEnd w:id="98"/>
      <w:r/>
      <w:bookmarkEnd w:id="99"/>
      <w:r>
        <w:rPr>
          <w:rFonts w:eastAsia="Calibri"/>
          <w:sz w:val="24"/>
          <w:szCs w:val="24"/>
        </w:rPr>
      </w:r>
      <w:r>
        <w:rPr>
          <w:rFonts w:eastAsia="Calibri"/>
          <w:sz w:val="24"/>
          <w:szCs w:val="24"/>
        </w:rPr>
      </w:r>
    </w:p>
    <w:p>
      <w:pPr>
        <w:pStyle w:val="1417"/>
        <w:numPr>
          <w:ilvl w:val="2"/>
          <w:numId w:val="52"/>
        </w:numPr>
        <w:ind w:left="0" w:firstLine="709"/>
        <w:jc w:val="both"/>
        <w:spacing w:after="120"/>
        <w:rPr>
          <w:rFonts w:eastAsia="Calibri"/>
          <w:sz w:val="24"/>
          <w:szCs w:val="24"/>
        </w:rPr>
      </w:pPr>
      <w:r>
        <w:rPr>
          <w:rFonts w:eastAsia="Calibri"/>
          <w:sz w:val="24"/>
          <w:szCs w:val="24"/>
        </w:rPr>
        <w:t xml:space="preserve">Если для заключения договора необходимо согласование, одобрение или иное решение органа управления Банка, договор заключается только после согласования, одобрения или получения такого согласия органом управления Банка.</w:t>
      </w:r>
      <w:r>
        <w:rPr>
          <w:rFonts w:eastAsia="Calibri"/>
          <w:sz w:val="24"/>
          <w:szCs w:val="24"/>
        </w:rPr>
      </w:r>
      <w:r>
        <w:rPr>
          <w:rFonts w:eastAsia="Calibri"/>
          <w:sz w:val="24"/>
          <w:szCs w:val="24"/>
        </w:rPr>
      </w:r>
    </w:p>
    <w:p>
      <w:pPr>
        <w:pStyle w:val="1417"/>
        <w:numPr>
          <w:ilvl w:val="2"/>
          <w:numId w:val="52"/>
        </w:numPr>
        <w:ind w:left="0" w:firstLine="709"/>
        <w:jc w:val="both"/>
        <w:spacing w:after="120"/>
        <w:rPr>
          <w:rFonts w:eastAsia="Calibri"/>
          <w:sz w:val="24"/>
          <w:szCs w:val="24"/>
        </w:rPr>
      </w:pPr>
      <w:r>
        <w:rPr>
          <w:rFonts w:eastAsia="Calibri"/>
          <w:sz w:val="24"/>
          <w:szCs w:val="24"/>
        </w:rPr>
        <w:t xml:space="preserve">Договор заключается по цене договора, предложенной участником (победителем) процедуры конкурентного отбора в Заявке или по итогам переторжки, в случае ее проведения, на условиях, указанных в Заявке.</w:t>
      </w:r>
      <w:r>
        <w:rPr>
          <w:rFonts w:eastAsia="Calibri"/>
          <w:sz w:val="24"/>
          <w:szCs w:val="24"/>
        </w:rPr>
      </w:r>
      <w:r>
        <w:rPr>
          <w:rFonts w:eastAsia="Calibri"/>
          <w:sz w:val="24"/>
          <w:szCs w:val="24"/>
        </w:rPr>
      </w:r>
    </w:p>
    <w:p>
      <w:pPr>
        <w:pStyle w:val="1417"/>
        <w:numPr>
          <w:ilvl w:val="2"/>
          <w:numId w:val="52"/>
        </w:numPr>
        <w:ind w:left="0" w:firstLine="709"/>
        <w:jc w:val="both"/>
        <w:spacing w:after="120"/>
        <w:rPr>
          <w:rFonts w:eastAsia="Calibri"/>
          <w:sz w:val="24"/>
          <w:szCs w:val="24"/>
        </w:rPr>
      </w:pPr>
      <w:r>
        <w:rPr>
          <w:rFonts w:eastAsia="Calibri"/>
          <w:sz w:val="24"/>
          <w:szCs w:val="24"/>
        </w:rPr>
        <w:t xml:space="preserve">В случае если победитель </w:t>
      </w:r>
      <w:r>
        <w:rPr>
          <w:sz w:val="24"/>
          <w:szCs w:val="24"/>
        </w:rPr>
        <w:t xml:space="preserve">процедуры конкурентного отбора</w:t>
      </w:r>
      <w:r>
        <w:rPr>
          <w:rFonts w:eastAsia="Calibri"/>
          <w:sz w:val="24"/>
          <w:szCs w:val="24"/>
        </w:rPr>
        <w:t xml:space="preserve"> в срок, предусмотренный </w:t>
      </w:r>
      <w:r>
        <w:rPr>
          <w:b/>
          <w:i/>
          <w:sz w:val="24"/>
          <w:szCs w:val="24"/>
        </w:rPr>
        <w:t xml:space="preserve">Разделом 5 «Информационная карта процедуры конкурентного отбора»</w:t>
      </w:r>
      <w:r>
        <w:rPr>
          <w:sz w:val="24"/>
          <w:szCs w:val="24"/>
        </w:rPr>
        <w:t xml:space="preserve"> настоящей Документации</w:t>
      </w:r>
      <w:r>
        <w:rPr>
          <w:rFonts w:eastAsia="Calibri"/>
          <w:sz w:val="24"/>
          <w:szCs w:val="24"/>
        </w:rPr>
        <w:t xml:space="preserve">, не предоставил Банку подписанный и заверенный оттиском печати (</w:t>
      </w:r>
      <w:r>
        <w:rPr>
          <w:spacing w:val="-3"/>
          <w:sz w:val="24"/>
          <w:szCs w:val="24"/>
        </w:rPr>
        <w:t xml:space="preserve">если наличие печати в договоре является обязательным</w:t>
      </w:r>
      <w:r>
        <w:rPr>
          <w:rFonts w:eastAsia="Calibri"/>
          <w:sz w:val="24"/>
          <w:szCs w:val="24"/>
        </w:rPr>
        <w:t xml:space="preserve">) со своей стороны договор, такой победитель признается уклонившимся от заключения договора.</w:t>
      </w:r>
      <w:r>
        <w:rPr>
          <w:rFonts w:eastAsia="Calibri"/>
          <w:sz w:val="24"/>
          <w:szCs w:val="24"/>
        </w:rPr>
      </w:r>
      <w:r>
        <w:rPr>
          <w:rFonts w:eastAsia="Calibri"/>
          <w:sz w:val="24"/>
          <w:szCs w:val="24"/>
        </w:rPr>
      </w:r>
    </w:p>
    <w:p>
      <w:pPr>
        <w:pStyle w:val="1417"/>
        <w:numPr>
          <w:ilvl w:val="2"/>
          <w:numId w:val="52"/>
        </w:numPr>
        <w:ind w:left="0" w:firstLine="709"/>
        <w:jc w:val="both"/>
        <w:spacing w:after="120"/>
        <w:rPr>
          <w:rFonts w:eastAsia="Calibri"/>
          <w:sz w:val="24"/>
          <w:szCs w:val="24"/>
        </w:rPr>
      </w:pPr>
      <w:r>
        <w:rPr>
          <w:rFonts w:eastAsia="Calibri"/>
          <w:sz w:val="24"/>
          <w:szCs w:val="24"/>
        </w:rPr>
        <w:t xml:space="preserve">В случае, если победитель процедуры конкурентного отбора признан уклонившимся от заключения договора, договор заключается с участником процедуры конкурентного отбора, который предложил такие же, как и победитель процедур</w:t>
      </w:r>
      <w:r>
        <w:rPr>
          <w:rFonts w:eastAsia="Calibri"/>
          <w:sz w:val="24"/>
          <w:szCs w:val="24"/>
        </w:rPr>
        <w:t xml:space="preserve">ы конкурентного отбора,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процедуры конкурентного отбора, который признан уклонившимся от заключения договора.</w:t>
      </w:r>
      <w:r>
        <w:rPr>
          <w:rFonts w:eastAsia="Calibri"/>
          <w:sz w:val="24"/>
          <w:szCs w:val="24"/>
        </w:rPr>
      </w:r>
      <w:r>
        <w:rPr>
          <w:rFonts w:eastAsia="Calibri"/>
          <w:sz w:val="24"/>
          <w:szCs w:val="24"/>
        </w:rPr>
      </w:r>
    </w:p>
    <w:p>
      <w:pPr>
        <w:pStyle w:val="1047"/>
        <w:numPr>
          <w:ilvl w:val="1"/>
          <w:numId w:val="52"/>
        </w:numPr>
        <w:ind w:hanging="780"/>
        <w:spacing w:after="120"/>
        <w:tabs>
          <w:tab w:val="center" w:pos="1418" w:leader="none"/>
          <w:tab w:val="clear" w:pos="4590" w:leader="none"/>
        </w:tabs>
        <w:rPr>
          <w:bCs/>
          <w:sz w:val="24"/>
          <w:szCs w:val="24"/>
        </w:rPr>
      </w:pPr>
      <w:r/>
      <w:bookmarkStart w:id="100" w:name="_Toc392237527"/>
      <w:r/>
      <w:bookmarkStart w:id="101" w:name="_Toc498355681"/>
      <w:r/>
      <w:bookmarkStart w:id="102" w:name="_Toc519700445"/>
      <w:r/>
      <w:bookmarkStart w:id="103" w:name="_Toc531350764"/>
      <w:r/>
      <w:bookmarkStart w:id="104" w:name="_Toc22725665"/>
      <w:r/>
      <w:bookmarkStart w:id="105" w:name="_Toc23178965"/>
      <w:r/>
      <w:bookmarkStart w:id="106" w:name="_Toc180176143"/>
      <w:r/>
      <w:bookmarkStart w:id="107" w:name="_Toc354752703"/>
      <w:r>
        <w:rPr>
          <w:bCs/>
          <w:sz w:val="24"/>
          <w:szCs w:val="24"/>
        </w:rPr>
        <w:t xml:space="preserve">Признание процедуры конкурентного отбора несостоявш</w:t>
      </w:r>
      <w:bookmarkEnd w:id="100"/>
      <w:r/>
      <w:bookmarkEnd w:id="101"/>
      <w:r/>
      <w:bookmarkEnd w:id="102"/>
      <w:r/>
      <w:bookmarkEnd w:id="103"/>
      <w:r>
        <w:rPr>
          <w:bCs/>
          <w:sz w:val="24"/>
          <w:szCs w:val="24"/>
        </w:rPr>
        <w:t xml:space="preserve">ейся</w:t>
      </w:r>
      <w:bookmarkEnd w:id="104"/>
      <w:r/>
      <w:bookmarkEnd w:id="105"/>
      <w:r/>
      <w:bookmarkEnd w:id="106"/>
      <w:r>
        <w:rPr>
          <w:bCs/>
          <w:sz w:val="24"/>
          <w:szCs w:val="24"/>
        </w:rPr>
      </w:r>
      <w:r>
        <w:rPr>
          <w:bCs/>
          <w:sz w:val="24"/>
          <w:szCs w:val="24"/>
        </w:rPr>
      </w:r>
    </w:p>
    <w:p>
      <w:pPr>
        <w:pStyle w:val="1417"/>
        <w:numPr>
          <w:ilvl w:val="2"/>
          <w:numId w:val="51"/>
        </w:numPr>
        <w:ind w:left="0" w:firstLine="709"/>
        <w:jc w:val="both"/>
        <w:spacing w:after="120"/>
        <w:tabs>
          <w:tab w:val="left" w:pos="-811" w:leader="none"/>
          <w:tab w:val="left" w:pos="993" w:leader="none"/>
        </w:tabs>
        <w:rPr>
          <w:sz w:val="24"/>
          <w:szCs w:val="24"/>
        </w:rPr>
      </w:pPr>
      <w:r>
        <w:rPr>
          <w:sz w:val="24"/>
          <w:szCs w:val="24"/>
        </w:rPr>
        <w:t xml:space="preserve">Процедура конкурентного отбора признается несостоявшейся в случаях, если:</w:t>
      </w:r>
      <w:r>
        <w:rPr>
          <w:sz w:val="24"/>
          <w:szCs w:val="24"/>
        </w:rPr>
      </w:r>
      <w:r>
        <w:rPr>
          <w:sz w:val="24"/>
          <w:szCs w:val="24"/>
        </w:rPr>
      </w:r>
    </w:p>
    <w:p>
      <w:pPr>
        <w:pStyle w:val="1417"/>
        <w:numPr>
          <w:ilvl w:val="0"/>
          <w:numId w:val="53"/>
        </w:numPr>
        <w:jc w:val="both"/>
        <w:spacing w:after="120"/>
        <w:tabs>
          <w:tab w:val="left" w:pos="-811" w:leader="none"/>
          <w:tab w:val="left" w:pos="1134" w:leader="none"/>
        </w:tabs>
        <w:rPr>
          <w:sz w:val="24"/>
          <w:szCs w:val="24"/>
        </w:rPr>
      </w:pPr>
      <w:r>
        <w:rPr>
          <w:sz w:val="24"/>
          <w:szCs w:val="24"/>
        </w:rPr>
        <w:t xml:space="preserve">не подана ни одна заявка на участие в процедуре конкурентного отбора;</w:t>
      </w:r>
      <w:r>
        <w:rPr>
          <w:sz w:val="24"/>
          <w:szCs w:val="24"/>
        </w:rPr>
      </w:r>
      <w:r>
        <w:rPr>
          <w:sz w:val="24"/>
          <w:szCs w:val="24"/>
        </w:rPr>
      </w:r>
    </w:p>
    <w:p>
      <w:pPr>
        <w:pStyle w:val="1417"/>
        <w:numPr>
          <w:ilvl w:val="0"/>
          <w:numId w:val="53"/>
        </w:numPr>
        <w:jc w:val="both"/>
        <w:spacing w:after="120"/>
        <w:tabs>
          <w:tab w:val="left" w:pos="-811" w:leader="none"/>
          <w:tab w:val="left" w:pos="1134" w:leader="none"/>
        </w:tabs>
        <w:rPr>
          <w:sz w:val="24"/>
          <w:szCs w:val="24"/>
        </w:rPr>
      </w:pPr>
      <w:r>
        <w:rPr>
          <w:sz w:val="24"/>
          <w:szCs w:val="24"/>
        </w:rPr>
        <w:t xml:space="preserve">на основании результатов рассмотрения, оценки и сопоставления Заявок принято решение об отказе в допуске всем Участникам, подавшим Заявки на участие в процедуре конкурентного отбора.</w:t>
      </w:r>
      <w:r>
        <w:rPr>
          <w:sz w:val="24"/>
          <w:szCs w:val="24"/>
        </w:rPr>
      </w:r>
      <w:r>
        <w:rPr>
          <w:sz w:val="24"/>
          <w:szCs w:val="24"/>
        </w:rPr>
      </w:r>
    </w:p>
    <w:p>
      <w:pPr>
        <w:pStyle w:val="1417"/>
        <w:numPr>
          <w:ilvl w:val="2"/>
          <w:numId w:val="51"/>
        </w:numPr>
        <w:ind w:left="0" w:firstLine="709"/>
        <w:jc w:val="both"/>
        <w:spacing w:after="120"/>
        <w:tabs>
          <w:tab w:val="left" w:pos="-811" w:leader="none"/>
          <w:tab w:val="left" w:pos="993" w:leader="none"/>
        </w:tabs>
        <w:rPr>
          <w:sz w:val="24"/>
          <w:szCs w:val="24"/>
        </w:rPr>
      </w:pPr>
      <w:r>
        <w:rPr>
          <w:sz w:val="24"/>
          <w:szCs w:val="24"/>
        </w:rPr>
        <w:t xml:space="preserve">В случае признания процедуры конкурентного отбора несостоявшейся, Банк вправе использовать иной способ отбора партнера(-ов) для целей заключения Договора.</w:t>
      </w:r>
      <w:r>
        <w:rPr>
          <w:sz w:val="24"/>
          <w:szCs w:val="24"/>
        </w:rPr>
      </w:r>
      <w:r>
        <w:rPr>
          <w:sz w:val="24"/>
          <w:szCs w:val="24"/>
        </w:rPr>
      </w:r>
    </w:p>
    <w:p>
      <w:pPr>
        <w:pStyle w:val="1417"/>
        <w:numPr>
          <w:ilvl w:val="2"/>
          <w:numId w:val="51"/>
        </w:numPr>
        <w:ind w:left="0" w:firstLine="709"/>
        <w:jc w:val="both"/>
        <w:spacing w:after="120"/>
        <w:tabs>
          <w:tab w:val="left" w:pos="-811" w:leader="none"/>
          <w:tab w:val="left" w:pos="993" w:leader="none"/>
        </w:tabs>
        <w:rPr>
          <w:sz w:val="24"/>
          <w:szCs w:val="24"/>
        </w:rPr>
      </w:pPr>
      <w:r/>
      <w:bookmarkStart w:id="108" w:name="_Toc392237529"/>
      <w:r/>
      <w:bookmarkStart w:id="109" w:name="_Toc519700446"/>
      <w:r/>
      <w:bookmarkStart w:id="110" w:name="_Toc531350765"/>
      <w:r/>
      <w:bookmarkStart w:id="111" w:name="_Toc22725666"/>
      <w:r/>
      <w:bookmarkStart w:id="112" w:name="_Toc23178966"/>
      <w:r/>
      <w:bookmarkEnd w:id="107"/>
      <w:r>
        <w:rPr>
          <w:sz w:val="24"/>
          <w:szCs w:val="24"/>
        </w:rPr>
        <w:t xml:space="preserve">В случае, если по результатам рассмотрения Заявок принято решение о допуске к участию в процедуре конкурентного отбора Партнеров только одного участника, чья заявка соответствует требованиям Документац</w:t>
      </w:r>
      <w:r>
        <w:rPr>
          <w:sz w:val="24"/>
          <w:szCs w:val="24"/>
        </w:rPr>
        <w:t xml:space="preserve">ии, то согласно п. 10.9.8. Положения Договор подлежит заключению с таким участником на условиях, установленных в Документации и Заявке такого Участника. При этом Комиссия вправе принять решение о заключении Договора со вторым (иным) Партнером на основании </w:t>
      </w:r>
      <w:r>
        <w:rPr>
          <w:sz w:val="24"/>
          <w:szCs w:val="24"/>
        </w:rPr>
        <w:t xml:space="preserve">пп</w:t>
      </w:r>
      <w:r>
        <w:rPr>
          <w:sz w:val="24"/>
          <w:szCs w:val="24"/>
        </w:rPr>
        <w:t xml:space="preserve">. 8) п. 12.3. Положения на условиях, установленных в Документации и по цене, не ниже ценового предложения Участника, чья Заявка, была признана единственной Заявкой, соответствующей требованиям Документации.</w:t>
      </w:r>
      <w:r>
        <w:rPr>
          <w:sz w:val="24"/>
          <w:szCs w:val="24"/>
        </w:rPr>
      </w:r>
      <w:r>
        <w:rPr>
          <w:sz w:val="24"/>
          <w:szCs w:val="24"/>
        </w:rPr>
      </w:r>
    </w:p>
    <w:p>
      <w:pPr>
        <w:pStyle w:val="1417"/>
        <w:numPr>
          <w:ilvl w:val="0"/>
          <w:numId w:val="45"/>
        </w:numPr>
        <w:ind w:firstLine="349"/>
        <w:keepNext/>
        <w:spacing w:after="120"/>
        <w:tabs>
          <w:tab w:val="left" w:pos="0" w:leader="none"/>
          <w:tab w:val="left" w:pos="1276" w:leader="none"/>
        </w:tabs>
        <w:rPr>
          <w:b/>
          <w:sz w:val="24"/>
          <w:szCs w:val="24"/>
        </w:rPr>
        <w:outlineLvl w:val="0"/>
      </w:pPr>
      <w:r/>
      <w:bookmarkStart w:id="113" w:name="_Toc180176144"/>
      <w:r>
        <w:rPr>
          <w:b/>
          <w:sz w:val="24"/>
          <w:szCs w:val="24"/>
        </w:rPr>
        <w:t xml:space="preserve">ПОРЯДОК ПОДАЧИ ЗАЯВОК: ПРАВИЛА ПОДГОТОВКИ ЗАЯВКИ</w:t>
      </w:r>
      <w:bookmarkEnd w:id="113"/>
      <w:r>
        <w:rPr>
          <w:b/>
          <w:sz w:val="24"/>
          <w:szCs w:val="24"/>
        </w:rPr>
        <w:t xml:space="preserve"> </w:t>
      </w:r>
      <w:bookmarkEnd w:id="108"/>
      <w:r/>
      <w:bookmarkEnd w:id="109"/>
      <w:r/>
      <w:bookmarkEnd w:id="110"/>
      <w:r/>
      <w:bookmarkEnd w:id="111"/>
      <w:r/>
      <w:bookmarkEnd w:id="112"/>
      <w:r>
        <w:rPr>
          <w:b/>
          <w:sz w:val="24"/>
          <w:szCs w:val="24"/>
        </w:rPr>
      </w:r>
      <w:r>
        <w:rPr>
          <w:b/>
          <w:sz w:val="24"/>
          <w:szCs w:val="24"/>
        </w:rPr>
      </w:r>
    </w:p>
    <w:p>
      <w:pPr>
        <w:pStyle w:val="1047"/>
        <w:numPr>
          <w:ilvl w:val="1"/>
          <w:numId w:val="46"/>
        </w:numPr>
        <w:ind w:left="0" w:firstLine="709"/>
        <w:tabs>
          <w:tab w:val="center" w:pos="1276" w:leader="none"/>
          <w:tab w:val="clear" w:pos="4590" w:leader="none"/>
        </w:tabs>
        <w:rPr>
          <w:spacing w:val="-3"/>
          <w:sz w:val="24"/>
          <w:szCs w:val="24"/>
        </w:rPr>
      </w:pPr>
      <w:r/>
      <w:bookmarkStart w:id="114" w:name="_Toc20836646"/>
      <w:r/>
      <w:bookmarkStart w:id="115" w:name="_Toc22725667"/>
      <w:r/>
      <w:bookmarkStart w:id="116" w:name="_Toc23178967"/>
      <w:r/>
      <w:bookmarkStart w:id="117" w:name="_Toc180176145"/>
      <w:r/>
      <w:bookmarkStart w:id="118" w:name="_Toc393883356"/>
      <w:r/>
      <w:bookmarkStart w:id="119" w:name="_Toc519700447"/>
      <w:r/>
      <w:bookmarkStart w:id="120" w:name="_Toc531350766"/>
      <w:r>
        <w:rPr>
          <w:spacing w:val="-3"/>
          <w:sz w:val="24"/>
          <w:szCs w:val="24"/>
        </w:rPr>
        <w:t xml:space="preserve">Форма Заявки и требования к ее оформлению</w:t>
      </w:r>
      <w:bookmarkEnd w:id="114"/>
      <w:r/>
      <w:bookmarkEnd w:id="115"/>
      <w:r/>
      <w:bookmarkEnd w:id="116"/>
      <w:r/>
      <w:bookmarkEnd w:id="117"/>
      <w:r>
        <w:rPr>
          <w:spacing w:val="-3"/>
          <w:sz w:val="24"/>
          <w:szCs w:val="24"/>
        </w:rPr>
      </w:r>
      <w:r>
        <w:rPr>
          <w:spacing w:val="-3"/>
          <w:sz w:val="24"/>
          <w:szCs w:val="24"/>
        </w:rPr>
      </w:r>
    </w:p>
    <w:p>
      <w:pPr>
        <w:pStyle w:val="1417"/>
        <w:numPr>
          <w:ilvl w:val="2"/>
          <w:numId w:val="46"/>
        </w:numPr>
        <w:ind w:left="0" w:firstLine="709"/>
        <w:jc w:val="both"/>
        <w:rPr>
          <w:sz w:val="24"/>
          <w:szCs w:val="24"/>
        </w:rPr>
      </w:pPr>
      <w:r>
        <w:rPr>
          <w:sz w:val="24"/>
          <w:szCs w:val="24"/>
        </w:rPr>
        <w:t xml:space="preserve">В целях обеспечения быстроты и корректности открытия (сохранения) электронных документов, поданных в составе Заявки на участие в </w:t>
      </w:r>
      <w:r>
        <w:rPr>
          <w:spacing w:val="-3"/>
          <w:sz w:val="24"/>
          <w:szCs w:val="24"/>
        </w:rPr>
        <w:t xml:space="preserve">процедуре конкурентного отбора</w:t>
      </w:r>
      <w:r>
        <w:rPr>
          <w:sz w:val="24"/>
          <w:szCs w:val="24"/>
        </w:rPr>
        <w:t xml:space="preserve">, следует не сканировать документы, содержащие сведения об оказываемых услугах оформленные в формате .doc, .docx, .xls, .xlsx, а направлять их Банку в составе Заявки в этих же форматах.</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Все документы, входящие в состав Заявки, выполнять в формате А4, размер шрифта не менее 12 пт. без масштабирования.</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Использовать следующие форматы электронных документов: .doc, docx, .xls, .xlsx, .ppt (Microsoft Office 97 - 2016), .pdf, .rar, .zip, .tif, .jpeg.</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Применение в электронных документах скрытых листов, столбцов, строк, текста и тому подобных не рекомендуется. Комиссией будет рассматриваться только информация, содержащаяся в Заявке, которая отображаетс</w:t>
      </w:r>
      <w:r>
        <w:rPr>
          <w:sz w:val="24"/>
          <w:szCs w:val="24"/>
        </w:rPr>
        <w:t xml:space="preserve">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r>
        <w:rPr>
          <w:sz w:val="24"/>
          <w:szCs w:val="24"/>
        </w:rPr>
      </w:r>
      <w:r>
        <w:rPr>
          <w:sz w:val="24"/>
          <w:szCs w:val="24"/>
        </w:rPr>
      </w:r>
    </w:p>
    <w:p>
      <w:pPr>
        <w:pStyle w:val="1047"/>
        <w:numPr>
          <w:ilvl w:val="1"/>
          <w:numId w:val="46"/>
        </w:numPr>
        <w:ind w:left="0" w:firstLine="709"/>
        <w:tabs>
          <w:tab w:val="center" w:pos="1276" w:leader="none"/>
          <w:tab w:val="clear" w:pos="4590" w:leader="none"/>
        </w:tabs>
        <w:rPr>
          <w:spacing w:val="-3"/>
          <w:sz w:val="24"/>
          <w:szCs w:val="24"/>
        </w:rPr>
      </w:pPr>
      <w:r/>
      <w:bookmarkStart w:id="121" w:name="_Toc180176146"/>
      <w:r/>
      <w:bookmarkStart w:id="122" w:name="_Toc20836647"/>
      <w:r/>
      <w:bookmarkStart w:id="123" w:name="_Toc22725668"/>
      <w:r/>
      <w:bookmarkStart w:id="124" w:name="_Toc23178968"/>
      <w:r>
        <w:rPr>
          <w:spacing w:val="-3"/>
          <w:sz w:val="24"/>
          <w:szCs w:val="24"/>
        </w:rPr>
        <w:t xml:space="preserve">Язык документов, входящих в состав Заявки</w:t>
      </w:r>
      <w:bookmarkEnd w:id="121"/>
      <w:r>
        <w:rPr>
          <w:spacing w:val="-3"/>
          <w:sz w:val="24"/>
          <w:szCs w:val="24"/>
        </w:rPr>
        <w:t xml:space="preserve"> </w:t>
      </w:r>
      <w:bookmarkEnd w:id="122"/>
      <w:r/>
      <w:bookmarkEnd w:id="123"/>
      <w:r/>
      <w:bookmarkEnd w:id="124"/>
      <w:r>
        <w:rPr>
          <w:spacing w:val="-3"/>
          <w:sz w:val="24"/>
          <w:szCs w:val="24"/>
        </w:rPr>
      </w:r>
      <w:r>
        <w:rPr>
          <w:spacing w:val="-3"/>
          <w:sz w:val="24"/>
          <w:szCs w:val="24"/>
        </w:rPr>
      </w:r>
    </w:p>
    <w:p>
      <w:pPr>
        <w:pStyle w:val="1417"/>
        <w:numPr>
          <w:ilvl w:val="2"/>
          <w:numId w:val="46"/>
        </w:numPr>
        <w:ind w:left="0" w:firstLine="709"/>
        <w:jc w:val="both"/>
        <w:rPr>
          <w:sz w:val="24"/>
          <w:szCs w:val="24"/>
        </w:rPr>
      </w:pPr>
      <w:r>
        <w:rPr>
          <w:sz w:val="24"/>
          <w:szCs w:val="24"/>
        </w:rPr>
        <w:t xml:space="preserve">Заявка, подготовленная Участником, а также вся корреспонденция и документация, связанная с Заявкой, которыми обмениваются Участники и Банк, должны быть написаны на русском языке.</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Использование других языков для подготовки Заявки расценивается Комиссией как несоответствие Заявки требованиям, установленным Документацией.</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Входящие в Заявку документы, оригиналы которых выданы Участнику третьими лицами на ином языке, могут быть представлены на этом языке при условии, что к ним будет прилагаться надлежащим образом, нотариально заверенный точный перевод на русский язык.</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w:t>
      </w:r>
      <w:r>
        <w:rPr>
          <w:sz w:val="24"/>
          <w:szCs w:val="24"/>
        </w:rPr>
        <w:t xml:space="preserve">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Наличие противоречий между оригиналом и переводом, которые изменяют смысл оригинала, расценивается Комиссией как несоответствие Заявки требованиям, установленным Документацией.</w:t>
      </w:r>
      <w:r>
        <w:rPr>
          <w:sz w:val="24"/>
          <w:szCs w:val="24"/>
        </w:rPr>
      </w:r>
      <w:r>
        <w:rPr>
          <w:sz w:val="24"/>
          <w:szCs w:val="24"/>
        </w:rPr>
      </w:r>
    </w:p>
    <w:p>
      <w:pPr>
        <w:pStyle w:val="1047"/>
        <w:numPr>
          <w:ilvl w:val="1"/>
          <w:numId w:val="46"/>
        </w:numPr>
        <w:ind w:left="0" w:firstLine="709"/>
        <w:tabs>
          <w:tab w:val="center" w:pos="1134" w:leader="none"/>
          <w:tab w:val="clear" w:pos="4590" w:leader="none"/>
        </w:tabs>
        <w:rPr>
          <w:spacing w:val="-3"/>
          <w:sz w:val="24"/>
          <w:szCs w:val="24"/>
        </w:rPr>
      </w:pPr>
      <w:r/>
      <w:bookmarkStart w:id="125" w:name="_Toc180176147"/>
      <w:r/>
      <w:bookmarkStart w:id="126" w:name="_Toc20836648"/>
      <w:r/>
      <w:bookmarkStart w:id="127" w:name="_Toc22725669"/>
      <w:r/>
      <w:bookmarkStart w:id="128" w:name="_Toc23178969"/>
      <w:r>
        <w:rPr>
          <w:spacing w:val="-3"/>
          <w:sz w:val="24"/>
          <w:szCs w:val="24"/>
        </w:rPr>
        <w:t xml:space="preserve">Требования к содержанию документов, входящих в состав Заявки</w:t>
      </w:r>
      <w:bookmarkEnd w:id="125"/>
      <w:r>
        <w:rPr>
          <w:spacing w:val="-3"/>
          <w:sz w:val="24"/>
          <w:szCs w:val="24"/>
        </w:rPr>
        <w:t xml:space="preserve"> </w:t>
      </w:r>
      <w:bookmarkEnd w:id="126"/>
      <w:r/>
      <w:bookmarkEnd w:id="127"/>
      <w:r/>
      <w:bookmarkEnd w:id="128"/>
      <w:r>
        <w:rPr>
          <w:spacing w:val="-3"/>
          <w:sz w:val="24"/>
          <w:szCs w:val="24"/>
        </w:rPr>
      </w:r>
      <w:r>
        <w:rPr>
          <w:spacing w:val="-3"/>
          <w:sz w:val="24"/>
          <w:szCs w:val="24"/>
        </w:rPr>
      </w:r>
    </w:p>
    <w:p>
      <w:pPr>
        <w:pStyle w:val="1417"/>
        <w:numPr>
          <w:ilvl w:val="2"/>
          <w:numId w:val="46"/>
        </w:numPr>
        <w:ind w:left="0" w:firstLine="709"/>
        <w:jc w:val="both"/>
        <w:rPr>
          <w:sz w:val="24"/>
          <w:szCs w:val="24"/>
        </w:rPr>
      </w:pPr>
      <w:r>
        <w:rPr>
          <w:sz w:val="24"/>
          <w:szCs w:val="24"/>
        </w:rPr>
        <w:t xml:space="preserve">Заявка должна содержать документы, указанные в </w:t>
      </w:r>
      <w:r>
        <w:rPr>
          <w:b/>
          <w:i/>
          <w:sz w:val="24"/>
          <w:szCs w:val="24"/>
        </w:rPr>
        <w:t xml:space="preserve">Разделе 5 «Информационная карта процедуры конкурентного отбора»</w:t>
      </w:r>
      <w:r>
        <w:rPr>
          <w:sz w:val="24"/>
          <w:szCs w:val="24"/>
        </w:rPr>
        <w:t xml:space="preserve">.</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Банк вправе осуществить запрос недостающих документов и разъяснений к ним, поданных Участником в составе Заявки, путем размещения соответствующего запроса на электронной площадке «ЕСТП»  </w:t>
      </w:r>
      <w:hyperlink r:id="rId14" w:tooltip="http://www.estp.ru" w:history="1">
        <w:r>
          <w:rPr>
            <w:sz w:val="24"/>
            <w:szCs w:val="24"/>
          </w:rPr>
          <w:t xml:space="preserve">www.estp.ru</w:t>
        </w:r>
      </w:hyperlink>
      <w:r>
        <w:rPr>
          <w:sz w:val="24"/>
          <w:szCs w:val="24"/>
        </w:rPr>
        <w:t xml:space="preserve">. В случае принятия Банком решения об осуществлении запроса недостающих документов и разъяснений, такой запрос направляется в адрес всех Участников, чьи поданные Заявки не соответствовали требованиям, предъявляемым к полноте (составу) Заявки. </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Если в документах, входящих в состав Заявки, имеются расхождения между обозначением сумм прописью и цифрами, то Комиссией принимается к рассмотрению сумма, указанная прописью.</w:t>
      </w:r>
      <w:r>
        <w:rPr>
          <w:sz w:val="24"/>
          <w:szCs w:val="24"/>
        </w:rPr>
      </w:r>
      <w:r>
        <w:rPr>
          <w:sz w:val="24"/>
          <w:szCs w:val="24"/>
        </w:rPr>
      </w:r>
    </w:p>
    <w:p>
      <w:pPr>
        <w:pStyle w:val="1417"/>
        <w:numPr>
          <w:ilvl w:val="2"/>
          <w:numId w:val="46"/>
        </w:numPr>
        <w:ind w:left="0" w:firstLine="709"/>
        <w:jc w:val="both"/>
        <w:rPr>
          <w:sz w:val="24"/>
          <w:szCs w:val="24"/>
        </w:rPr>
      </w:pPr>
      <w:r>
        <w:rPr>
          <w:sz w:val="24"/>
          <w:szCs w:val="24"/>
        </w:rPr>
        <w:t xml:space="preserve">Цена Заявки и иные условия процедуры конкурентного отбора, указанные Участниками в электронных формах на ЭП, имеют преимущество перед сведениями, указанными в загруженных на ЭП электронных документах.</w:t>
      </w:r>
      <w:r>
        <w:rPr>
          <w:sz w:val="24"/>
          <w:szCs w:val="24"/>
        </w:rPr>
      </w:r>
      <w:r>
        <w:rPr>
          <w:sz w:val="24"/>
          <w:szCs w:val="24"/>
        </w:rPr>
      </w:r>
    </w:p>
    <w:p>
      <w:pPr>
        <w:ind w:firstLine="709"/>
        <w:jc w:val="both"/>
        <w:spacing w:after="0"/>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1046"/>
        <w:numPr>
          <w:ilvl w:val="0"/>
          <w:numId w:val="46"/>
        </w:numPr>
        <w:ind w:left="1134" w:hanging="425"/>
        <w:spacing w:after="240"/>
        <w:tabs>
          <w:tab w:val="clear" w:pos="0" w:leader="none"/>
          <w:tab w:val="left" w:pos="1134" w:leader="none"/>
        </w:tabs>
      </w:pPr>
      <w:r/>
      <w:bookmarkStart w:id="129" w:name="_Toc326058353"/>
      <w:r/>
      <w:bookmarkStart w:id="130" w:name="_Toc331420110"/>
      <w:r/>
      <w:bookmarkStart w:id="131" w:name="_Toc351632178"/>
      <w:r/>
      <w:bookmarkStart w:id="132" w:name="_Toc519700454"/>
      <w:r/>
      <w:bookmarkStart w:id="133" w:name="_Toc531350769"/>
      <w:r/>
      <w:bookmarkStart w:id="134" w:name="_Toc22725670"/>
      <w:r/>
      <w:bookmarkStart w:id="135" w:name="_Toc23178970"/>
      <w:r/>
      <w:bookmarkStart w:id="136" w:name="_Toc180176148"/>
      <w:r/>
      <w:bookmarkEnd w:id="118"/>
      <w:r/>
      <w:bookmarkEnd w:id="119"/>
      <w:r/>
      <w:bookmarkEnd w:id="120"/>
      <w:r>
        <w:rPr>
          <w:sz w:val="24"/>
          <w:szCs w:val="24"/>
        </w:rPr>
        <w:t xml:space="preserve">ИНФОРМАЦИОННАЯ КАРТА </w:t>
      </w:r>
      <w:bookmarkEnd w:id="129"/>
      <w:r/>
      <w:bookmarkEnd w:id="130"/>
      <w:r/>
      <w:bookmarkEnd w:id="131"/>
      <w:r>
        <w:rPr>
          <w:sz w:val="24"/>
          <w:szCs w:val="24"/>
        </w:rPr>
        <w:t xml:space="preserve">ПРОЦЕДУРЫ КОНКУРЕНТНОГО ОТБОРА</w:t>
      </w:r>
      <w:bookmarkEnd w:id="132"/>
      <w:r/>
      <w:bookmarkEnd w:id="133"/>
      <w:r/>
      <w:bookmarkEnd w:id="134"/>
      <w:r/>
      <w:bookmarkEnd w:id="135"/>
      <w:r/>
      <w:bookmarkEnd w:id="136"/>
      <w:r/>
      <w:r/>
    </w:p>
    <w:tbl>
      <w:tblPr>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95"/>
        <w:gridCol w:w="2827"/>
        <w:gridCol w:w="5438"/>
      </w:tblGrid>
      <w:tr>
        <w:tblPrEx/>
        <w:trPr>
          <w:jc w:val="center"/>
        </w:trPr>
        <w:tc>
          <w:tcPr>
            <w:shd w:val="clear" w:color="auto" w:fill="bfbfbf" w:themeFill="background1" w:themeFillShade="BF"/>
            <w:tcW w:w="450" w:type="pct"/>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bfbfbf" w:themeFill="background1" w:themeFillShade="BF"/>
            <w:tcW w:w="1600" w:type="pct"/>
            <w:vAlign w:val="center"/>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bfbfbf" w:themeFill="background1" w:themeFillShade="BF"/>
            <w:tcW w:w="2850" w:type="pct"/>
            <w:vAlign w:val="center"/>
            <w:textDirection w:val="lrTb"/>
            <w:noWrap w:val="false"/>
          </w:tcPr>
          <w:p>
            <w:pPr>
              <w:ind w:firstLine="351"/>
              <w:jc w:val="center"/>
              <w:rPr>
                <w:rFonts w:ascii="Times New Roman" w:hAnsi="Times New Roman" w:cs="Times New Roman"/>
                <w:b/>
                <w:sz w:val="24"/>
                <w:szCs w:val="24"/>
              </w:rPr>
            </w:pPr>
            <w:r>
              <w:rPr>
                <w:rFonts w:ascii="Times New Roman" w:hAnsi="Times New Roman" w:cs="Times New Roman"/>
                <w:b/>
                <w:sz w:val="24"/>
                <w:szCs w:val="24"/>
              </w:rPr>
              <w:t xml:space="preserve">Содержание</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Height w:val="1249"/>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Предмет процедуры конкурентного отбора</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pStyle w:val="1213"/>
              <w:jc w:val="both"/>
              <w:widowControl w:val="off"/>
              <w:rPr>
                <w:b/>
                <w:bCs/>
                <w:sz w:val="28"/>
                <w:szCs w:val="28"/>
                <w14:ligatures w14:val="none"/>
              </w:rPr>
            </w:pPr>
            <w:r>
              <w:rPr>
                <w:b w:val="0"/>
                <w:bCs w:val="0"/>
              </w:rPr>
              <w:t xml:space="preserve">Конкурент</w:t>
            </w:r>
            <w:r>
              <w:rPr>
                <w:b w:val="0"/>
                <w:bCs w:val="0"/>
              </w:rPr>
              <w:t xml:space="preserve">ный отбор партнеров из числа юридических лиц </w:t>
            </w:r>
            <w:r>
              <w:rPr>
                <w:b w:val="0"/>
                <w:bCs w:val="0"/>
              </w:rPr>
              <w:t xml:space="preserve">на право заключения агентского договора с ПАО «Банк ПСБ» на </w:t>
            </w:r>
            <w:r>
              <w:rPr>
                <w:b w:val="0"/>
                <w:bCs w:val="0"/>
              </w:rPr>
              <w:t xml:space="preserve">реализацию </w:t>
            </w:r>
            <w:r>
              <w:rPr>
                <w:b w:val="0"/>
                <w:bCs w:val="0"/>
              </w:rPr>
              <w:t xml:space="preserve">комиссионного продукта</w:t>
            </w:r>
            <w:r>
              <w:rPr>
                <w:b w:val="0"/>
                <w:bCs w:val="0"/>
              </w:rPr>
              <w:t xml:space="preserve"> по </w:t>
            </w:r>
            <w:r>
              <w:rPr>
                <w:b w:val="0"/>
                <w:bCs w:val="0"/>
              </w:rPr>
              <w:t xml:space="preserve">ок</w:t>
            </w:r>
            <w:r>
              <w:rPr>
                <w:b w:val="0"/>
                <w:bCs w:val="0"/>
              </w:rPr>
              <w:t xml:space="preserve">азани</w:t>
            </w:r>
            <w:r>
              <w:rPr>
                <w:b w:val="0"/>
                <w:bCs w:val="0"/>
              </w:rPr>
              <w:t xml:space="preserve">ю</w:t>
            </w:r>
            <w:r>
              <w:rPr>
                <w:b w:val="0"/>
                <w:bCs w:val="0"/>
              </w:rPr>
              <w:t xml:space="preserve"> сервисных и информационных услуг</w:t>
            </w:r>
            <w:r>
              <w:rPr>
                <w:b w:val="0"/>
                <w:bCs w:val="0"/>
              </w:rPr>
              <w:t xml:space="preserve"> </w:t>
            </w:r>
            <w:r>
              <w:rPr>
                <w:b w:val="0"/>
                <w:bCs w:val="0"/>
              </w:rPr>
              <w:t xml:space="preserve">(продукт- </w:t>
            </w:r>
            <w:r>
              <w:rPr>
                <w:b w:val="0"/>
                <w:bCs w:val="0"/>
              </w:rPr>
              <w:t xml:space="preserve">КомбоСервис»)</w:t>
            </w:r>
            <w:r>
              <w:rPr>
                <w:b w:val="0"/>
                <w:bCs w:val="0"/>
              </w:rPr>
              <w:t xml:space="preserve"> </w:t>
            </w:r>
            <w:r>
              <w:rPr>
                <w:b w:val="0"/>
                <w:bCs w:val="0"/>
              </w:rPr>
              <w:t xml:space="preserve">№ 2025 РБ-29</w:t>
            </w:r>
            <w:r>
              <w:rPr>
                <w:b/>
                <w:bCs/>
                <w:sz w:val="28"/>
                <w:szCs w:val="28"/>
                <w14:ligatures w14:val="none"/>
              </w:rPr>
            </w:r>
            <w:r>
              <w:rPr>
                <w:b/>
                <w:bCs/>
                <w:sz w:val="28"/>
                <w:szCs w:val="28"/>
                <w14:ligatures w14:val="none"/>
              </w:rPr>
            </w:r>
          </w:p>
        </w:tc>
      </w:tr>
      <w:tr>
        <w:tblPrEx/>
        <w:trPr>
          <w:jc w:val="center"/>
          <w:trHeight w:val="46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13"/>
              <w:jc w:val="left"/>
              <w:widowControl w:val="off"/>
            </w:pPr>
            <w:r>
              <w:rPr>
                <w:b/>
                <w:szCs w:val="24"/>
              </w:rPr>
              <w:t xml:space="preserve">Предмет договора </w:t>
            </w:r>
            <w:r/>
          </w:p>
        </w:tc>
        <w:tc>
          <w:tcPr>
            <w:tcW w:w="2850" w:type="pct"/>
            <w:textDirection w:val="lrTb"/>
            <w:noWrap w:val="false"/>
          </w:tcPr>
          <w:p>
            <w:pPr>
              <w:pStyle w:val="1223"/>
              <w:ind w:firstLine="354"/>
              <w:jc w:val="both"/>
              <w:tabs>
                <w:tab w:val="num" w:pos="34" w:leader="none"/>
              </w:tabs>
              <w:rPr>
                <w:sz w:val="24"/>
                <w:szCs w:val="24"/>
              </w:rPr>
            </w:pPr>
            <w:r>
              <w:rPr>
                <w:sz w:val="24"/>
                <w:szCs w:val="24"/>
              </w:rPr>
              <w:t xml:space="preserve">В соответствии с Извещением</w:t>
            </w:r>
            <w:r>
              <w:rPr>
                <w:sz w:val="24"/>
                <w:szCs w:val="24"/>
              </w:rPr>
            </w:r>
            <w:r>
              <w:rPr>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3</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keepLines/>
              <w:keepNext/>
              <w:spacing w:line="240" w:lineRule="auto"/>
              <w:rPr>
                <w:rFonts w:ascii="Times New Roman" w:hAnsi="Times New Roman" w:cs="Times New Roman"/>
                <w:b/>
                <w:sz w:val="24"/>
                <w:szCs w:val="24"/>
              </w:rPr>
            </w:pPr>
            <w:r>
              <w:rPr>
                <w:rFonts w:ascii="Times New Roman" w:hAnsi="Times New Roman" w:cs="Times New Roman"/>
                <w:b/>
                <w:sz w:val="24"/>
                <w:szCs w:val="24"/>
              </w:rPr>
              <w:t xml:space="preserve">Адрес электронной площадки в информационно-телекоммуникационной сети «Интернет»</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ind w:firstLine="351"/>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Настоящая процедура конкурентного отбора проводится с использованием функционала сайта оператора Электронной торговой площадки ESTP (ООО «Единая система торговых процедур») </w:t>
            </w:r>
            <w:hyperlink w:history="1">
              <w:r>
                <w:rPr>
                  <w:rStyle w:val="1216"/>
                  <w:rFonts w:ascii="Times New Roman" w:hAnsi="Times New Roman" w:cs="Times New Roman"/>
                  <w:sz w:val="24"/>
                  <w:szCs w:val="24"/>
                </w:rPr>
                <w:t xml:space="preserve">https://www.estp.ru</w:t>
              </w:r>
            </w:hyperlink>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rPr>
            </w:pPr>
            <w:r>
              <w:rPr>
                <w:rFonts w:ascii="Times New Roman" w:hAnsi="Times New Roman" w:cs="Times New Roman"/>
                <w:b/>
                <w:sz w:val="24"/>
                <w:szCs w:val="24"/>
              </w:rPr>
              <w:t xml:space="preserve">Язык процедуры конкурентного отбора</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spacing w:line="240" w:lineRule="auto"/>
              <w:rPr>
                <w:rFonts w:ascii="Times New Roman" w:hAnsi="Times New Roman" w:cs="Times New Roman"/>
                <w:b/>
                <w:sz w:val="24"/>
                <w:szCs w:val="24"/>
              </w:rPr>
            </w:pPr>
            <w:r>
              <w:rPr>
                <w:rFonts w:ascii="Times New Roman" w:hAnsi="Times New Roman" w:cs="Times New Roman"/>
                <w:sz w:val="24"/>
                <w:szCs w:val="24"/>
              </w:rPr>
              <w:t xml:space="preserve">Русский</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5</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rPr>
            </w:pPr>
            <w:r>
              <w:rPr>
                <w:rFonts w:ascii="Times New Roman" w:hAnsi="Times New Roman" w:cs="Times New Roman"/>
                <w:b/>
                <w:sz w:val="24"/>
                <w:szCs w:val="24"/>
              </w:rPr>
              <w:t xml:space="preserve">Валюта процедуры конкурентного отбора </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rPr>
                <w:rFonts w:ascii="Times New Roman" w:hAnsi="Times New Roman" w:cs="Times New Roman"/>
                <w:b/>
                <w:sz w:val="24"/>
                <w:szCs w:val="24"/>
              </w:rPr>
            </w:pPr>
            <w:r>
              <w:rPr>
                <w:rFonts w:ascii="Times New Roman" w:hAnsi="Times New Roman" w:cs="Times New Roman"/>
                <w:sz w:val="24"/>
                <w:szCs w:val="24"/>
              </w:rPr>
              <w:t xml:space="preserve">Рубль РФ</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Height w:val="936"/>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6</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jc w:val="both"/>
              <w:spacing w:line="240" w:lineRule="auto"/>
              <w:rPr>
                <w:rFonts w:ascii="Times New Roman" w:hAnsi="Times New Roman" w:cs="Times New Roman"/>
                <w:b/>
                <w:sz w:val="24"/>
              </w:rPr>
            </w:pPr>
            <w:r>
              <w:rPr>
                <w:rFonts w:ascii="Times New Roman" w:hAnsi="Times New Roman" w:cs="Times New Roman"/>
                <w:b/>
                <w:sz w:val="24"/>
              </w:rPr>
              <w:t xml:space="preserve">Сведения о начальной (минимальной) цене договора</w:t>
            </w:r>
            <w:r>
              <w:rPr>
                <w:rFonts w:ascii="Times New Roman" w:hAnsi="Times New Roman" w:cs="Times New Roman"/>
                <w:b/>
                <w:sz w:val="24"/>
              </w:rPr>
            </w:r>
            <w:r>
              <w:rPr>
                <w:rFonts w:ascii="Times New Roman" w:hAnsi="Times New Roman" w:cs="Times New Roman"/>
                <w:b/>
                <w:sz w:val="24"/>
              </w:rPr>
            </w:r>
          </w:p>
        </w:tc>
        <w:tc>
          <w:tcPr>
            <w:tcW w:w="2850" w:type="pct"/>
            <w:textDirection w:val="lrTb"/>
            <w:noWrap w:val="false"/>
          </w:tcPr>
          <w:p>
            <w:pPr>
              <w:ind w:firstLine="351"/>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w:t>
            </w:r>
            <w:r>
              <w:rPr>
                <w:rFonts w:ascii="Times New Roman" w:hAnsi="Times New Roman" w:cs="Times New Roman"/>
                <w:sz w:val="24"/>
                <w:szCs w:val="24"/>
              </w:rPr>
            </w:r>
            <w:r>
              <w:rPr>
                <w:rFonts w:ascii="Times New Roman" w:hAnsi="Times New Roman" w:cs="Times New Roman"/>
                <w:sz w:val="24"/>
                <w:szCs w:val="24"/>
              </w:rPr>
            </w:r>
          </w:p>
          <w:p>
            <w:pPr>
              <w:ind w:firstLine="351"/>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121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7</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Способ подачи Заявки </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51"/>
              <w:jc w:val="both"/>
              <w:keepLines/>
              <w:keepNext/>
              <w:spacing w:line="240" w:lineRule="auto"/>
              <w:rPr>
                <w:rFonts w:ascii="Times New Roman" w:hAnsi="Times New Roman" w:cs="Times New Roman"/>
                <w:sz w:val="24"/>
                <w:szCs w:val="24"/>
              </w:rPr>
            </w:pPr>
            <w:r>
              <w:rPr>
                <w:rFonts w:ascii="Times New Roman" w:hAnsi="Times New Roman" w:cs="Times New Roman"/>
                <w:sz w:val="24"/>
                <w:szCs w:val="24"/>
              </w:rPr>
              <w:t xml:space="preserve">Заявки подаются в форме электронных документов через сайт оператора ЭП в соответствии с правилами, действующими на электронной площадке.</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98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8</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62"/>
              <w:rPr>
                <w:b/>
                <w:sz w:val="24"/>
                <w:szCs w:val="24"/>
              </w:rPr>
            </w:pPr>
            <w:r>
              <w:rPr>
                <w:b/>
                <w:sz w:val="24"/>
                <w:szCs w:val="24"/>
              </w:rPr>
              <w:t xml:space="preserve">Требования, предъявляемые к Участникам </w:t>
            </w:r>
            <w:r>
              <w:rPr>
                <w:b/>
                <w:sz w:val="24"/>
                <w:szCs w:val="24"/>
              </w:rPr>
            </w:r>
            <w:r>
              <w:rPr>
                <w:b/>
                <w:sz w:val="24"/>
                <w:szCs w:val="24"/>
              </w:rPr>
            </w:r>
          </w:p>
        </w:tc>
        <w:tc>
          <w:tcPr>
            <w:tcW w:w="2850" w:type="pct"/>
            <w:textDirection w:val="lrTb"/>
            <w:noWrap w:val="false"/>
          </w:tcPr>
          <w:p>
            <w:pPr>
              <w:numPr>
                <w:ilvl w:val="0"/>
                <w:numId w:val="63"/>
              </w:numPr>
              <w:ind w:left="0" w:firstLine="312"/>
              <w:jc w:val="both"/>
              <w:spacing w:after="0" w:line="240" w:lineRule="auto"/>
              <w:tabs>
                <w:tab w:val="left" w:pos="842" w:leader="none"/>
              </w:tabs>
              <w:rPr>
                <w:rFonts w:ascii="Times New Roman" w:hAnsi="Times New Roman" w:cs="Times New Roman"/>
                <w:sz w:val="24"/>
                <w:szCs w:val="24"/>
              </w:rPr>
            </w:pPr>
            <w:r>
              <w:rPr>
                <w:rFonts w:ascii="Times New Roman" w:hAnsi="Times New Roman" w:cs="Times New Roman"/>
                <w:sz w:val="24"/>
                <w:szCs w:val="24"/>
              </w:rPr>
              <w:t xml:space="preserve">Участник должен соответствовать следующим требованиям:</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left" w:pos="1126" w:leader="none"/>
              </w:tabs>
              <w:rPr>
                <w:rFonts w:ascii="Times New Roman" w:hAnsi="Times New Roman" w:cs="Times New Roman"/>
                <w:sz w:val="24"/>
                <w:szCs w:val="24"/>
              </w:rPr>
            </w:pPr>
            <w:r>
              <w:rPr>
                <w:rFonts w:ascii="Times New Roman" w:hAnsi="Times New Roman" w:cs="Times New Roman"/>
                <w:sz w:val="24"/>
                <w:szCs w:val="24"/>
              </w:rPr>
              <w:t xml:space="preserve">8.1.1. Непроведение ликвидации Участника – для юридического лица, отсутствие решения арбитражного суда о признании Участника несостоятельным (банкротом) и об открытии конкурсного производства – для юридического лица, физического лица.</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left" w:pos="951" w:leader="none"/>
              </w:tabs>
              <w:rPr>
                <w:rFonts w:ascii="Times New Roman" w:hAnsi="Times New Roman" w:cs="Times New Roman"/>
                <w:sz w:val="24"/>
                <w:szCs w:val="24"/>
              </w:rPr>
            </w:pPr>
            <w:r>
              <w:rPr>
                <w:rFonts w:ascii="Times New Roman" w:hAnsi="Times New Roman" w:cs="Times New Roman"/>
                <w:sz w:val="24"/>
                <w:szCs w:val="24"/>
              </w:rPr>
              <w:t xml:space="preserve">8.1.2.</w:t>
            </w:r>
            <w:r>
              <w:t xml:space="preserve"> </w:t>
            </w:r>
            <w:r>
              <w:rPr>
                <w:rFonts w:ascii="Times New Roman" w:hAnsi="Times New Roman" w:cs="Times New Roman"/>
                <w:sz w:val="24"/>
                <w:szCs w:val="24"/>
              </w:rPr>
              <w:t xml:space="preserve">Неприостановление деятельности Участника в порядке, предусмотренном законодательством Российской Федерации. </w:t>
            </w:r>
            <w:r>
              <w:rPr>
                <w:rFonts w:ascii="Times New Roman" w:hAnsi="Times New Roman" w:cs="Times New Roman"/>
                <w:sz w:val="24"/>
                <w:szCs w:val="24"/>
              </w:rPr>
            </w:r>
            <w:r>
              <w:rPr>
                <w:rFonts w:ascii="Times New Roman" w:hAnsi="Times New Roman" w:cs="Times New Roman"/>
                <w:sz w:val="24"/>
                <w:szCs w:val="24"/>
              </w:rPr>
            </w:r>
          </w:p>
          <w:p>
            <w:pPr>
              <w:pStyle w:val="1417"/>
              <w:numPr>
                <w:ilvl w:val="2"/>
                <w:numId w:val="64"/>
              </w:numPr>
              <w:ind w:left="0" w:firstLine="312"/>
              <w:jc w:val="both"/>
              <w:tabs>
                <w:tab w:val="left" w:pos="1126" w:leader="none"/>
              </w:tabs>
              <w:rPr>
                <w:sz w:val="24"/>
                <w:szCs w:val="24"/>
              </w:rPr>
            </w:pPr>
            <w:r>
              <w:rPr>
                <w:sz w:val="24"/>
                <w:szCs w:val="24"/>
              </w:rPr>
              <w:t xml:space="preserve">Отсутствие у Участника задолженности</w:t>
            </w:r>
            <w:r>
              <w:rPr>
                <w:sz w:val="24"/>
                <w:szCs w:val="24"/>
              </w:rPr>
              <w:t xml:space="preserve"> по начисленным налогам, сборам и иным обязательным платежам в бюджеты любого уровня или государственные внебюджетные фонды, под которой понимается факт наличия задолженности по начисленным налогам, сборам и иным обязательным платежам в бюджеты любого уров</w:t>
            </w:r>
            <w:r>
              <w:rPr>
                <w:sz w:val="24"/>
                <w:szCs w:val="24"/>
              </w:rPr>
              <w:t xml:space="preserve">ня или государственные внебюджетные фонды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w:t>
            </w:r>
            <w:r>
              <w:rPr>
                <w:sz w:val="24"/>
                <w:szCs w:val="24"/>
              </w:rPr>
              <w:t xml:space="preserve">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w:t>
            </w:r>
            <w:r>
              <w:rPr>
                <w:sz w:val="24"/>
                <w:szCs w:val="24"/>
              </w:rPr>
              <w:t xml:space="preserve">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Участник </w:t>
            </w:r>
            <w:r>
              <w:rPr>
                <w:sz w:val="24"/>
                <w:szCs w:val="24"/>
              </w:rPr>
              <w:t xml:space="preserve">считается соответствующим установленному требованию в случае, если им в установленном порядке подано заявление об обжаловании указанной имеющейся задолженности и решение по такому заявлению на дату рассмотрения Заявки не принято.</w:t>
            </w:r>
            <w:r>
              <w:rPr>
                <w:sz w:val="24"/>
                <w:szCs w:val="24"/>
              </w:rPr>
            </w:r>
            <w:r>
              <w:rPr>
                <w:sz w:val="24"/>
                <w:szCs w:val="24"/>
              </w:rPr>
            </w:r>
          </w:p>
          <w:p>
            <w:pPr>
              <w:pStyle w:val="1417"/>
              <w:numPr>
                <w:ilvl w:val="2"/>
                <w:numId w:val="64"/>
              </w:numPr>
              <w:ind w:left="0" w:firstLine="312"/>
              <w:jc w:val="both"/>
              <w:tabs>
                <w:tab w:val="left" w:pos="1126" w:leader="none"/>
                <w:tab w:val="left" w:pos="1156" w:leader="none"/>
              </w:tabs>
              <w:rPr>
                <w:sz w:val="24"/>
                <w:szCs w:val="24"/>
              </w:rPr>
            </w:pPr>
            <w:r>
              <w:rPr>
                <w:sz w:val="24"/>
                <w:szCs w:val="24"/>
              </w:rPr>
              <w:t xml:space="preserve">Отсутствие у Участника на дату подачи заявки неурегулированных споров, неисполненных обязательств, предметом которых прямо или косвенно являются имущественные интересы Банка на сумму более 50 </w:t>
            </w:r>
            <w:r>
              <w:rPr>
                <w:sz w:val="24"/>
                <w:szCs w:val="24"/>
              </w:rPr>
              <w:t xml:space="preserve">000 000 (пятидесяти миллионов рублей РФ) по договору, заключенному между Банком и Участником или физическим и/или юридическим лицом, состоящим с Участником в одной группе лиц согласно Федеральному закону от 26 июля 2006 г. № 135-ФЗ «О защите конкуренции». </w:t>
            </w:r>
            <w:r>
              <w:rPr>
                <w:sz w:val="24"/>
                <w:szCs w:val="24"/>
              </w:rPr>
            </w:r>
            <w:r>
              <w:rPr>
                <w:sz w:val="24"/>
                <w:szCs w:val="24"/>
              </w:rPr>
            </w:r>
          </w:p>
          <w:p>
            <w:pPr>
              <w:pStyle w:val="1417"/>
              <w:numPr>
                <w:ilvl w:val="2"/>
                <w:numId w:val="64"/>
              </w:numPr>
              <w:ind w:left="0" w:firstLine="312"/>
              <w:jc w:val="both"/>
              <w:tabs>
                <w:tab w:val="left" w:pos="1126" w:leader="none"/>
              </w:tabs>
              <w:rPr>
                <w:sz w:val="24"/>
                <w:szCs w:val="24"/>
              </w:rPr>
            </w:pPr>
            <w:r>
              <w:rPr>
                <w:sz w:val="24"/>
                <w:szCs w:val="24"/>
              </w:rPr>
              <w:t xml:space="preserve">Отсутствие сведений об Участнике процедуры конкурентного отбора в реестре недобросовестных поставщиков, предусмотренном Федеральным законом от 18.07.2011 № 223-ФЗ «О закупках товаров, работ, у</w:t>
            </w:r>
            <w:r>
              <w:rPr>
                <w:sz w:val="24"/>
                <w:szCs w:val="24"/>
              </w:rPr>
              <w:t xml:space="preserve">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sz w:val="24"/>
                <w:szCs w:val="24"/>
              </w:rPr>
            </w:r>
            <w:r>
              <w:rPr>
                <w:sz w:val="24"/>
                <w:szCs w:val="24"/>
              </w:rPr>
            </w:r>
          </w:p>
          <w:p>
            <w:pPr>
              <w:pStyle w:val="1417"/>
              <w:numPr>
                <w:ilvl w:val="2"/>
                <w:numId w:val="64"/>
              </w:numPr>
              <w:ind w:left="0" w:firstLine="312"/>
              <w:jc w:val="both"/>
              <w:tabs>
                <w:tab w:val="left" w:pos="1126" w:leader="none"/>
              </w:tabs>
              <w:rPr>
                <w:sz w:val="24"/>
                <w:szCs w:val="24"/>
              </w:rPr>
            </w:pPr>
            <w:r>
              <w:rPr>
                <w:sz w:val="24"/>
                <w:szCs w:val="24"/>
              </w:rPr>
              <w:t xml:space="preserve">Отсутствие сведений об Участнике </w:t>
            </w:r>
            <w:r>
              <w:rPr>
                <w:rFonts w:eastAsia="Calibri"/>
                <w:sz w:val="24"/>
                <w:szCs w:val="24"/>
              </w:rPr>
              <w:t xml:space="preserve">в реестре иностранных агентов, предусмотренном Федеральным законом </w:t>
            </w:r>
            <w:r>
              <w:rPr>
                <w:sz w:val="24"/>
                <w:szCs w:val="24"/>
              </w:rPr>
              <w:t xml:space="preserve">от 14.07.2022 № 255-ФЗ </w:t>
            </w:r>
            <w:r>
              <w:rPr>
                <w:rFonts w:eastAsia="Calibri"/>
                <w:sz w:val="24"/>
                <w:szCs w:val="24"/>
              </w:rPr>
              <w:t xml:space="preserve">«О контроле за деятельностью лиц, находящихся под иностранным влиянием»</w:t>
            </w:r>
            <w:r>
              <w:rPr>
                <w:rStyle w:val="1219"/>
                <w:rFonts w:eastAsia="Calibri"/>
              </w:rPr>
              <w:footnoteReference w:id="7"/>
            </w:r>
            <w:r>
              <w:rPr>
                <w:rFonts w:eastAsia="Calibri"/>
              </w:rPr>
              <w:t xml:space="preserve">.</w:t>
            </w:r>
            <w:r>
              <w:rPr>
                <w:sz w:val="24"/>
                <w:szCs w:val="24"/>
              </w:rPr>
            </w:r>
            <w:r>
              <w:rPr>
                <w:sz w:val="24"/>
                <w:szCs w:val="24"/>
              </w:rPr>
            </w:r>
          </w:p>
          <w:p>
            <w:pPr>
              <w:pStyle w:val="1417"/>
              <w:numPr>
                <w:ilvl w:val="2"/>
                <w:numId w:val="64"/>
              </w:numPr>
              <w:ind w:left="0" w:firstLine="312"/>
              <w:jc w:val="both"/>
              <w:tabs>
                <w:tab w:val="left" w:pos="1126" w:leader="none"/>
              </w:tabs>
              <w:rPr>
                <w:sz w:val="24"/>
                <w:szCs w:val="24"/>
              </w:rPr>
            </w:pPr>
            <w:r>
              <w:rPr>
                <w:sz w:val="24"/>
                <w:szCs w:val="24"/>
              </w:rPr>
              <w:t xml:space="preserve">Отсутствие сведений об Участнике в перечне лиц, в отношении которых применяются специальные экономические меры, утвержденном постановлением Правит</w:t>
            </w:r>
            <w:r>
              <w:rPr>
                <w:sz w:val="24"/>
                <w:szCs w:val="24"/>
              </w:rPr>
              <w:t xml:space="preserve">ельства Российской Федерации от 11.05.2022 № 851 «О мерах по реализации Указа Президента Российской Федерации от 03.05.2022 № 252», а также ненахождение Участника под контролем лиц, сведения о которых содержаться в упомянутом в настоящем подпункте перечне.</w:t>
            </w:r>
            <w:r>
              <w:rPr>
                <w:sz w:val="24"/>
                <w:szCs w:val="24"/>
              </w:rPr>
            </w:r>
            <w:r>
              <w:rPr>
                <w:sz w:val="24"/>
                <w:szCs w:val="24"/>
              </w:rPr>
            </w:r>
          </w:p>
          <w:p>
            <w:pPr>
              <w:pStyle w:val="1417"/>
              <w:numPr>
                <w:ilvl w:val="2"/>
                <w:numId w:val="64"/>
              </w:numPr>
              <w:ind w:left="0" w:firstLine="312"/>
              <w:jc w:val="both"/>
              <w:tabs>
                <w:tab w:val="left" w:pos="1126" w:leader="none"/>
              </w:tabs>
              <w:rPr>
                <w:sz w:val="24"/>
                <w:szCs w:val="24"/>
              </w:rPr>
            </w:pPr>
            <w:r>
              <w:rPr>
                <w:sz w:val="24"/>
                <w:szCs w:val="24"/>
              </w:rPr>
              <w:t xml:space="preserve">Недопущение Участником либо его должностным лицом действий коррупционного характера и/или отсутствие конфликта интересов между Участником, либо его работником и Банком.</w:t>
            </w:r>
            <w:r>
              <w:rPr>
                <w:sz w:val="24"/>
                <w:szCs w:val="24"/>
              </w:rPr>
            </w:r>
            <w:r>
              <w:rPr>
                <w:sz w:val="24"/>
                <w:szCs w:val="24"/>
              </w:rPr>
            </w:r>
          </w:p>
          <w:p>
            <w:pPr>
              <w:pStyle w:val="1417"/>
              <w:numPr>
                <w:ilvl w:val="2"/>
                <w:numId w:val="64"/>
              </w:numPr>
              <w:ind w:left="0" w:firstLine="347"/>
              <w:jc w:val="both"/>
              <w:tabs>
                <w:tab w:val="left" w:pos="1126" w:leader="none"/>
              </w:tabs>
              <w:rPr>
                <w:sz w:val="24"/>
                <w:szCs w:val="24"/>
              </w:rPr>
            </w:pPr>
            <w:r>
              <w:rPr>
                <w:sz w:val="24"/>
                <w:szCs w:val="24"/>
              </w:rPr>
              <w:t xml:space="preserve">Отсутствие у Участника – юридического лица фак</w:t>
            </w:r>
            <w:r>
              <w:rPr>
                <w:sz w:val="24"/>
                <w:szCs w:val="24"/>
              </w:rPr>
              <w:t xml:space="preserve">тов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за последние 3 (три) года, предшествующие дате подачи Заявки.</w:t>
            </w:r>
            <w:r>
              <w:rPr>
                <w:sz w:val="24"/>
                <w:szCs w:val="24"/>
              </w:rPr>
            </w:r>
            <w:r>
              <w:rPr>
                <w:sz w:val="24"/>
                <w:szCs w:val="24"/>
              </w:rPr>
            </w:r>
          </w:p>
          <w:p>
            <w:pPr>
              <w:pStyle w:val="1417"/>
              <w:numPr>
                <w:ilvl w:val="2"/>
                <w:numId w:val="64"/>
              </w:numPr>
              <w:ind w:left="0" w:firstLine="347"/>
              <w:jc w:val="both"/>
              <w:tabs>
                <w:tab w:val="left" w:pos="1126" w:leader="none"/>
              </w:tabs>
              <w:rPr>
                <w:sz w:val="24"/>
                <w:szCs w:val="24"/>
              </w:rPr>
            </w:pPr>
            <w:r>
              <w:rPr>
                <w:sz w:val="24"/>
                <w:szCs w:val="24"/>
              </w:rPr>
              <w:t xml:space="preserve">Отсутствие у руководителя Участника, членов коллегиального исполнительного органа, лица, исполняющего функции единоличного исполнительного органа, или главного бухгалтера Участника – юридического лица непогашенной или неснятой суди</w:t>
            </w:r>
            <w:r>
              <w:rPr>
                <w:sz w:val="24"/>
                <w:szCs w:val="24"/>
              </w:rPr>
              <w:t xml:space="preserve">мости за преступления в сфере экономики и/или преступления, предусмотренные статьями 159-160, 165, 201, 201.1, 204, 204.1, 204.2, 285, 285.4, 289, 290, 291, 291.1, 291.2 Уголовного кодекса Российской Федерации, а также неприменение в отношении указанных фи</w:t>
            </w:r>
            <w:r>
              <w:rPr>
                <w:sz w:val="24"/>
                <w:szCs w:val="24"/>
              </w:rPr>
              <w:t xml:space="preserve">зических лиц административного наказания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являющихся предметом Сотрудничества с Банком. </w:t>
            </w:r>
            <w:r>
              <w:rPr>
                <w:sz w:val="24"/>
                <w:szCs w:val="24"/>
              </w:rPr>
            </w:r>
            <w:r>
              <w:rPr>
                <w:sz w:val="24"/>
                <w:szCs w:val="24"/>
              </w:rPr>
            </w:r>
          </w:p>
          <w:p>
            <w:pPr>
              <w:pStyle w:val="1417"/>
              <w:numPr>
                <w:ilvl w:val="2"/>
                <w:numId w:val="64"/>
              </w:numPr>
              <w:ind w:left="0" w:firstLine="312"/>
              <w:jc w:val="both"/>
              <w:tabs>
                <w:tab w:val="left" w:pos="1126" w:leader="none"/>
              </w:tabs>
            </w:pPr>
            <w:r>
              <w:rPr>
                <w:sz w:val="24"/>
                <w:szCs w:val="24"/>
              </w:rPr>
              <w:t xml:space="preserve">Отсутствие сведений о причастности Участника, руководителя Участника – юридического лица к экстремистской деятельности, терроризму или распространению оружия массового уничтожения</w:t>
            </w:r>
            <w:r>
              <w:rPr>
                <w:vertAlign w:val="superscript"/>
              </w:rPr>
              <w:footnoteReference w:id="8"/>
            </w:r>
            <w:r>
              <w:t xml:space="preserve">;</w:t>
            </w:r>
            <w:r/>
          </w:p>
          <w:p>
            <w:pPr>
              <w:pStyle w:val="1417"/>
              <w:numPr>
                <w:ilvl w:val="2"/>
                <w:numId w:val="64"/>
              </w:numPr>
              <w:ind w:left="0" w:firstLine="312"/>
              <w:jc w:val="both"/>
              <w:tabs>
                <w:tab w:val="left" w:pos="1126" w:leader="none"/>
              </w:tabs>
              <w:rPr>
                <w:sz w:val="24"/>
                <w:szCs w:val="24"/>
              </w:rPr>
            </w:pPr>
            <w:r>
              <w:rPr>
                <w:sz w:val="24"/>
                <w:szCs w:val="24"/>
              </w:rPr>
              <w:t xml:space="preserve">Осуществление Участником процедуры конкурентного отбора фактической деятельности не менее 3 (трех) лет;</w:t>
            </w:r>
            <w:r>
              <w:rPr>
                <w:sz w:val="24"/>
                <w:szCs w:val="24"/>
              </w:rPr>
            </w:r>
            <w:r>
              <w:rPr>
                <w:sz w:val="24"/>
                <w:szCs w:val="24"/>
              </w:rPr>
            </w:r>
          </w:p>
          <w:p>
            <w:pPr>
              <w:pStyle w:val="1417"/>
              <w:numPr>
                <w:ilvl w:val="2"/>
                <w:numId w:val="64"/>
              </w:numPr>
              <w:ind w:left="0" w:firstLine="312"/>
              <w:jc w:val="both"/>
              <w:tabs>
                <w:tab w:val="left" w:pos="1126" w:leader="none"/>
              </w:tabs>
              <w:rPr>
                <w:b/>
                <w:sz w:val="24"/>
                <w:szCs w:val="24"/>
              </w:rPr>
            </w:pPr>
            <w:r>
              <w:rPr>
                <w:sz w:val="24"/>
                <w:szCs w:val="24"/>
              </w:rPr>
              <w:t xml:space="preserve">Наличие у Участни</w:t>
            </w:r>
            <w:r>
              <w:rPr>
                <w:sz w:val="24"/>
                <w:szCs w:val="24"/>
              </w:rPr>
              <w:t xml:space="preserve">ка опыта оказания услуг в рамках реализации </w:t>
            </w:r>
            <w:r>
              <w:rPr>
                <w:sz w:val="24"/>
                <w:szCs w:val="24"/>
                <w:lang w:eastAsia="ru-RU"/>
              </w:rPr>
              <w:t xml:space="preserve">сервисного продукта (</w:t>
            </w:r>
            <w:r>
              <w:rPr>
                <w:sz w:val="24"/>
                <w:szCs w:val="24"/>
              </w:rPr>
              <w:t xml:space="preserve">программы) «Комбосервис»</w:t>
            </w:r>
            <w:r>
              <w:rPr>
                <w:sz w:val="24"/>
                <w:szCs w:val="24"/>
              </w:rPr>
              <w:t xml:space="preserve">, подтвер</w:t>
            </w:r>
            <w:r>
              <w:rPr>
                <w:sz w:val="24"/>
                <w:szCs w:val="24"/>
              </w:rPr>
              <w:t xml:space="preserve">жденного информацией о минимум 1 (одном) действующем либо исполненном агентском договоре/соглашени</w:t>
            </w:r>
            <w:r>
              <w:rPr>
                <w:sz w:val="24"/>
                <w:szCs w:val="24"/>
              </w:rPr>
              <w:t xml:space="preserve">и, заключенным с Банком и/или иными кредитно-финансовыми учреждениями за последние 3 (три) года, предшествующих дате подачи Заявки Участником, предметом которого предусмотрена реализации Сертификатов по программе («</w:t>
            </w:r>
            <w:r>
              <w:rPr>
                <w:sz w:val="24"/>
                <w:szCs w:val="24"/>
              </w:rPr>
              <w:t xml:space="preserve">Комбосервис</w:t>
            </w:r>
            <w:r>
              <w:rPr>
                <w:sz w:val="24"/>
                <w:szCs w:val="24"/>
              </w:rPr>
              <w:t xml:space="preserve">»). </w:t>
            </w:r>
            <w:r>
              <w:rPr>
                <w:b/>
                <w:sz w:val="24"/>
                <w:szCs w:val="24"/>
              </w:rPr>
              <w:t xml:space="preserve">В объем указанного договора/соглашения должны входить минимум 2 (две) услуги из следующего приведенного списка услуг:</w:t>
            </w:r>
            <w:r>
              <w:rPr>
                <w:b/>
                <w:sz w:val="24"/>
                <w:szCs w:val="24"/>
              </w:rPr>
            </w:r>
            <w:r>
              <w:rPr>
                <w:b/>
                <w:sz w:val="24"/>
                <w:szCs w:val="24"/>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Устные юридические консультации по всем областям права, кроме предпринимательской деятельности и уголовного права;</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Устные юридические консультации по действиям сотрудников ГИБДД;</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Устные юридические консультации по «</w:t>
            </w:r>
            <w:r>
              <w:rPr>
                <w:rFonts w:ascii="Times New Roman" w:hAnsi="Times New Roman"/>
                <w:color w:val="000000"/>
                <w:sz w:val="24"/>
                <w:szCs w:val="24"/>
                <w:lang w:eastAsia="ru-RU"/>
              </w:rPr>
              <w:t xml:space="preserve">автотематике</w:t>
            </w:r>
            <w:r>
              <w:rPr>
                <w:rFonts w:ascii="Times New Roman" w:hAnsi="Times New Roman"/>
                <w:color w:val="000000"/>
                <w:sz w:val="24"/>
                <w:szCs w:val="24"/>
                <w:lang w:eastAsia="ru-RU"/>
              </w:rPr>
              <w:t xml:space="preserve">»;</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Письменные юри</w:t>
            </w:r>
            <w:r>
              <w:rPr>
                <w:rFonts w:ascii="Times New Roman" w:hAnsi="Times New Roman"/>
                <w:color w:val="000000"/>
                <w:sz w:val="24"/>
                <w:szCs w:val="24"/>
                <w:lang w:eastAsia="ru-RU"/>
              </w:rPr>
              <w:t xml:space="preserve">дические консультации, заключение, составление документа (подготовка жалобы, искового заявления, досудебной претензии и т.д.) по всем отраслям права, кроме предпринимательской деятельности и уголовного права;</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Подбор юридических компаний для представительств</w:t>
            </w:r>
            <w:r>
              <w:rPr>
                <w:rFonts w:ascii="Times New Roman" w:hAnsi="Times New Roman"/>
                <w:color w:val="000000"/>
                <w:sz w:val="24"/>
                <w:szCs w:val="24"/>
                <w:lang w:eastAsia="ru-RU"/>
              </w:rPr>
              <w:t xml:space="preserve">а в суде;</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Подбор юридических компаний для проведения независимой экспертизы;</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Представительство в суде;</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Предоставление типовых договоров и бланков;</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Обзор изменений законодательства;</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Юридические консультации по вопросам утилизации автомобиля при конструктивной гибели;</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Устные консультации по налоговым вопросам, в том числе по налоговому вычету;</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Составление документов от имени клиента (декларация 3-НДФЛ) по имущественному, инвестиционному </w:t>
            </w:r>
            <w:r>
              <w:rPr>
                <w:rFonts w:ascii="Times New Roman" w:hAnsi="Times New Roman"/>
                <w:color w:val="000000"/>
                <w:sz w:val="24"/>
                <w:szCs w:val="24"/>
                <w:lang w:eastAsia="ru-RU"/>
              </w:rPr>
              <w:t xml:space="preserve">и социальному вычету);</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Отправка документов в ФНС посредством ЭДО или письмом с уведомлением и описью вложения;</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Устная правовая поддержка при камеральной проверке;</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Устные консультации по финансовым вопросам: управление личным бюджетом/рекомендации по созданию </w:t>
            </w:r>
            <w:r>
              <w:rPr>
                <w:rFonts w:ascii="Times New Roman" w:hAnsi="Times New Roman"/>
                <w:color w:val="000000"/>
                <w:sz w:val="24"/>
                <w:szCs w:val="24"/>
                <w:lang w:eastAsia="ru-RU"/>
              </w:rPr>
              <w:t xml:space="preserve">накоплений/составление личного финансового плана/помощь для эффективного расчета средств собственного бюджета;</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Письменная консультация по финансовым вопросам;</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Предоставление базовых рекомендаций по инвестированию в различные финансовые инструменты;</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Предоставл</w:t>
            </w:r>
            <w:r>
              <w:rPr>
                <w:rFonts w:ascii="Times New Roman" w:hAnsi="Times New Roman"/>
                <w:color w:val="000000"/>
                <w:sz w:val="24"/>
                <w:szCs w:val="24"/>
                <w:lang w:eastAsia="ru-RU"/>
              </w:rPr>
              <w:t xml:space="preserve">ение базовых рекомендаций по улучшению кредитной истории;</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Разработка индивидуального плана питания;</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Составление индивидуальной программы тренировок;</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Рекомендации по улучшению качества сна;</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Устные консультации психолога (для взрослых): работа с эмоциональным и </w:t>
            </w:r>
            <w:r>
              <w:rPr>
                <w:rFonts w:ascii="Times New Roman" w:hAnsi="Times New Roman"/>
                <w:color w:val="000000"/>
                <w:sz w:val="24"/>
                <w:szCs w:val="24"/>
                <w:lang w:eastAsia="ru-RU"/>
              </w:rPr>
              <w:t xml:space="preserve">профессиональным выгоранием/дисгармония в отношениях: межличностные, супружеские, семейные, детско-родительские, деловые, рабочие/работа с запросами: тревога, страхи, фобии, панические атаки/обиды, вина, стыд и другие негативные переживания/личностный рост</w:t>
            </w:r>
            <w:r>
              <w:rPr>
                <w:rFonts w:ascii="Times New Roman" w:hAnsi="Times New Roman"/>
                <w:color w:val="000000"/>
                <w:sz w:val="24"/>
                <w:szCs w:val="24"/>
                <w:lang w:eastAsia="ru-RU"/>
              </w:rPr>
              <w:t xml:space="preserve">, поиск себя, самопознание, самореализация и т.д.;</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Устные консультации детского психолога: профориентация/</w:t>
            </w:r>
            <w:r>
              <w:rPr>
                <w:rFonts w:ascii="Times New Roman" w:hAnsi="Times New Roman"/>
                <w:color w:val="000000"/>
                <w:sz w:val="24"/>
                <w:szCs w:val="24"/>
                <w:lang w:eastAsia="ru-RU"/>
              </w:rPr>
              <w:t xml:space="preserve">буллинг</w:t>
            </w:r>
            <w:r>
              <w:rPr>
                <w:rFonts w:ascii="Times New Roman" w:hAnsi="Times New Roman"/>
                <w:color w:val="000000"/>
                <w:sz w:val="24"/>
                <w:szCs w:val="24"/>
                <w:lang w:eastAsia="ru-RU"/>
              </w:rPr>
              <w:t xml:space="preserve"> в школе, колледже, вузе/как отучить ребенка от вредных привычек / предотвратить их возникновение/вопросы привязанности ребенка к гаджетам/дефиц</w:t>
            </w:r>
            <w:r>
              <w:rPr>
                <w:rFonts w:ascii="Times New Roman" w:hAnsi="Times New Roman"/>
                <w:color w:val="000000"/>
                <w:sz w:val="24"/>
                <w:szCs w:val="24"/>
                <w:lang w:eastAsia="ru-RU"/>
              </w:rPr>
              <w:t xml:space="preserve">ит внимания и </w:t>
            </w:r>
            <w:r>
              <w:rPr>
                <w:rFonts w:ascii="Times New Roman" w:hAnsi="Times New Roman"/>
                <w:color w:val="000000"/>
                <w:sz w:val="24"/>
                <w:szCs w:val="24"/>
                <w:lang w:eastAsia="ru-RU"/>
              </w:rPr>
              <w:t xml:space="preserve">гиперактивность</w:t>
            </w:r>
            <w:r>
              <w:rPr>
                <w:rFonts w:ascii="Times New Roman" w:hAnsi="Times New Roman"/>
                <w:color w:val="000000"/>
                <w:sz w:val="24"/>
                <w:szCs w:val="24"/>
                <w:lang w:eastAsia="ru-RU"/>
              </w:rPr>
              <w:t xml:space="preserve">/рекомендации по половому воспитанию подростков;</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Телемедицина: устные консультации терапевта/устные консультации педиатра/медицинский навигатор;</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HR поддержка: устная консультация HR специалиста по составлению резюме, прохождению </w:t>
            </w:r>
            <w:r>
              <w:rPr>
                <w:rFonts w:ascii="Times New Roman" w:hAnsi="Times New Roman"/>
                <w:color w:val="000000"/>
                <w:sz w:val="24"/>
                <w:szCs w:val="24"/>
                <w:lang w:eastAsia="ru-RU"/>
              </w:rPr>
              <w:t xml:space="preserve">собеседований и карьерному </w:t>
            </w:r>
            <w:r>
              <w:rPr>
                <w:rFonts w:ascii="Times New Roman" w:hAnsi="Times New Roman"/>
                <w:color w:val="000000"/>
                <w:sz w:val="24"/>
                <w:szCs w:val="24"/>
                <w:lang w:eastAsia="ru-RU"/>
              </w:rPr>
              <w:t xml:space="preserve">коучингу</w:t>
            </w:r>
            <w:r>
              <w:rPr>
                <w:rFonts w:ascii="Times New Roman" w:hAnsi="Times New Roman"/>
                <w:color w:val="000000"/>
                <w:sz w:val="24"/>
                <w:szCs w:val="24"/>
                <w:lang w:eastAsia="ru-RU"/>
              </w:rPr>
              <w:t xml:space="preserve">/письменная консультация (составление резюме);</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77"/>
              </w:numPr>
              <w:ind w:left="425" w:right="0" w:hanging="425"/>
              <w:jc w:val="both"/>
              <w:rPr>
                <w:rFonts w:ascii="Times New Roman" w:hAnsi="Times New Roman"/>
                <w:color w:val="000000"/>
                <w:sz w:val="20"/>
                <w:szCs w:val="20"/>
              </w:rPr>
            </w:pPr>
            <w:r>
              <w:rPr>
                <w:rFonts w:ascii="Times New Roman" w:hAnsi="Times New Roman"/>
                <w:color w:val="000000"/>
                <w:sz w:val="24"/>
                <w:szCs w:val="24"/>
                <w:lang w:eastAsia="ru-RU"/>
              </w:rPr>
              <w:t xml:space="preserve">Мастер онлайн. Удаленная диагностика по видеосвязи. Оценка ситуации в режиме онлайн, инструктаж по порядку действий для самостоятельного устранения неисправности в работе сант</w:t>
            </w:r>
            <w:r>
              <w:rPr>
                <w:rFonts w:ascii="Times New Roman" w:hAnsi="Times New Roman"/>
                <w:color w:val="000000"/>
                <w:sz w:val="24"/>
                <w:szCs w:val="24"/>
                <w:lang w:eastAsia="ru-RU"/>
              </w:rPr>
              <w:t xml:space="preserve">ехнических узлов или устранения других мелких неполадок в квартире/доме; </w:t>
            </w:r>
            <w:r>
              <w:rPr>
                <w:rFonts w:ascii="Times New Roman" w:hAnsi="Times New Roman"/>
                <w:color w:val="000000"/>
                <w:sz w:val="20"/>
                <w:szCs w:val="20"/>
              </w:rPr>
            </w:r>
            <w:r>
              <w:rPr>
                <w:rFonts w:ascii="Times New Roman" w:hAnsi="Times New Roman"/>
                <w:color w:val="000000"/>
                <w:sz w:val="20"/>
                <w:szCs w:val="20"/>
              </w:rPr>
            </w:r>
          </w:p>
          <w:p>
            <w:pPr>
              <w:pStyle w:val="1417"/>
              <w:numPr>
                <w:ilvl w:val="0"/>
                <w:numId w:val="65"/>
              </w:numPr>
              <w:contextualSpacing/>
              <w:ind w:left="425" w:right="0" w:hanging="425"/>
              <w:jc w:val="both"/>
              <w:tabs>
                <w:tab w:val="left" w:pos="1126" w:leader="none"/>
              </w:tabs>
              <w:rPr>
                <w:sz w:val="24"/>
                <w:szCs w:val="24"/>
              </w:rPr>
            </w:pPr>
            <w:r>
              <w:rPr>
                <w:rFonts w:ascii="Times New Roman" w:hAnsi="Times New Roman"/>
                <w:color w:val="000000"/>
                <w:sz w:val="24"/>
                <w:szCs w:val="24"/>
                <w:lang w:eastAsia="ru-RU"/>
              </w:rPr>
              <w:t xml:space="preserve">Образовательный сервис (для ребёнка): устная консультация тьютора/консультации по вопросам поступления в учебные заведения любого уровня: дошкольные учреждения, школы, лицеи, вузы/по</w:t>
            </w:r>
            <w:r>
              <w:rPr>
                <w:rFonts w:ascii="Times New Roman" w:hAnsi="Times New Roman"/>
                <w:color w:val="000000"/>
                <w:sz w:val="24"/>
                <w:szCs w:val="24"/>
                <w:lang w:eastAsia="ru-RU"/>
              </w:rPr>
              <w:t xml:space="preserve">дбор репетиторов, логопедов/помощь в выборе образовательных программ, в том числе подбор онлайн-школ и курсов</w:t>
            </w:r>
            <w:r>
              <w:rPr>
                <w:sz w:val="24"/>
                <w:szCs w:val="24"/>
              </w:rPr>
              <w:t xml:space="preserve">.</w:t>
            </w:r>
            <w:r>
              <w:rPr>
                <w:sz w:val="24"/>
                <w:szCs w:val="24"/>
              </w:rPr>
            </w:r>
            <w:r>
              <w:rPr>
                <w:sz w:val="24"/>
                <w:szCs w:val="24"/>
              </w:rPr>
            </w:r>
          </w:p>
          <w:p>
            <w:pPr>
              <w:pStyle w:val="1417"/>
              <w:contextualSpacing/>
              <w:ind w:left="377"/>
              <w:jc w:val="both"/>
              <w:tabs>
                <w:tab w:val="left" w:pos="1126" w:leader="none"/>
              </w:tabs>
            </w:pPr>
            <w:r/>
            <w:r/>
          </w:p>
          <w:p>
            <w:pPr>
              <w:pStyle w:val="1417"/>
              <w:contextualSpacing/>
              <w:ind w:left="97"/>
              <w:jc w:val="both"/>
              <w:tabs>
                <w:tab w:val="left" w:pos="1126" w:leader="none"/>
              </w:tabs>
              <w:rPr>
                <w:sz w:val="24"/>
                <w:szCs w:val="24"/>
              </w:rPr>
            </w:pPr>
            <w:r>
              <w:rPr>
                <w:sz w:val="24"/>
                <w:szCs w:val="24"/>
              </w:rPr>
              <w:t xml:space="preserve">Информация о наличии опыта Участника подтверждается декларативно в виде Справки (форма 4 Раздела 9) с обязательным отражением данных: </w:t>
            </w:r>
            <w:r>
              <w:rPr>
                <w:sz w:val="24"/>
                <w:szCs w:val="24"/>
              </w:rPr>
            </w:r>
            <w:r>
              <w:rPr>
                <w:sz w:val="24"/>
                <w:szCs w:val="24"/>
              </w:rPr>
            </w:r>
          </w:p>
          <w:p>
            <w:pPr>
              <w:pStyle w:val="1417"/>
              <w:numPr>
                <w:ilvl w:val="0"/>
                <w:numId w:val="66"/>
              </w:numPr>
              <w:contextualSpacing/>
              <w:ind w:left="519" w:hanging="425"/>
              <w:jc w:val="both"/>
              <w:tabs>
                <w:tab w:val="left" w:pos="1126" w:leader="none"/>
              </w:tabs>
              <w:rPr>
                <w:sz w:val="22"/>
                <w:szCs w:val="22"/>
              </w:rPr>
            </w:pPr>
            <w:r>
              <w:rPr>
                <w:sz w:val="22"/>
                <w:szCs w:val="22"/>
              </w:rPr>
              <w:t xml:space="preserve">предмета договора/соглашения;</w:t>
            </w:r>
            <w:r>
              <w:rPr>
                <w:sz w:val="22"/>
                <w:szCs w:val="22"/>
              </w:rPr>
            </w:r>
            <w:r>
              <w:rPr>
                <w:sz w:val="22"/>
                <w:szCs w:val="22"/>
              </w:rPr>
            </w:r>
          </w:p>
          <w:p>
            <w:pPr>
              <w:pStyle w:val="1417"/>
              <w:numPr>
                <w:ilvl w:val="0"/>
                <w:numId w:val="66"/>
              </w:numPr>
              <w:contextualSpacing/>
              <w:ind w:left="519" w:hanging="425"/>
              <w:jc w:val="both"/>
              <w:tabs>
                <w:tab w:val="left" w:pos="1126" w:leader="none"/>
              </w:tabs>
              <w:rPr>
                <w:sz w:val="22"/>
                <w:szCs w:val="22"/>
              </w:rPr>
            </w:pPr>
            <w:r>
              <w:rPr>
                <w:sz w:val="22"/>
                <w:szCs w:val="22"/>
              </w:rPr>
              <w:t xml:space="preserve">номера договора/соглашения;</w:t>
            </w:r>
            <w:r>
              <w:rPr>
                <w:sz w:val="22"/>
                <w:szCs w:val="22"/>
              </w:rPr>
            </w:r>
            <w:r>
              <w:rPr>
                <w:sz w:val="22"/>
                <w:szCs w:val="22"/>
              </w:rPr>
            </w:r>
          </w:p>
          <w:p>
            <w:pPr>
              <w:pStyle w:val="1417"/>
              <w:numPr>
                <w:ilvl w:val="0"/>
                <w:numId w:val="66"/>
              </w:numPr>
              <w:contextualSpacing/>
              <w:ind w:left="519" w:hanging="425"/>
              <w:jc w:val="both"/>
              <w:tabs>
                <w:tab w:val="left" w:pos="1126" w:leader="none"/>
              </w:tabs>
              <w:rPr>
                <w:sz w:val="22"/>
                <w:szCs w:val="22"/>
              </w:rPr>
            </w:pPr>
            <w:r>
              <w:rPr>
                <w:sz w:val="22"/>
                <w:szCs w:val="22"/>
              </w:rPr>
              <w:t xml:space="preserve">срока действия договора/соглашения;</w:t>
            </w:r>
            <w:r>
              <w:rPr>
                <w:sz w:val="22"/>
                <w:szCs w:val="22"/>
              </w:rPr>
            </w:r>
            <w:r>
              <w:rPr>
                <w:sz w:val="22"/>
                <w:szCs w:val="22"/>
              </w:rPr>
            </w:r>
          </w:p>
          <w:p>
            <w:pPr>
              <w:pStyle w:val="1417"/>
              <w:numPr>
                <w:ilvl w:val="0"/>
                <w:numId w:val="66"/>
              </w:numPr>
              <w:contextualSpacing/>
              <w:ind w:left="519" w:hanging="425"/>
              <w:jc w:val="both"/>
              <w:tabs>
                <w:tab w:val="left" w:pos="1126" w:leader="none"/>
              </w:tabs>
              <w:rPr>
                <w:sz w:val="22"/>
                <w:szCs w:val="22"/>
              </w:rPr>
            </w:pPr>
            <w:r>
              <w:rPr>
                <w:sz w:val="22"/>
                <w:szCs w:val="22"/>
              </w:rPr>
              <w:t xml:space="preserve">наименования юридического лица, в отношении которого заключен договор/соглашение.</w:t>
            </w:r>
            <w:r>
              <w:rPr>
                <w:sz w:val="22"/>
                <w:szCs w:val="22"/>
              </w:rPr>
            </w:r>
            <w:r>
              <w:rPr>
                <w:sz w:val="22"/>
                <w:szCs w:val="22"/>
              </w:rPr>
            </w:r>
          </w:p>
          <w:p>
            <w:pPr>
              <w:pStyle w:val="1417"/>
              <w:contextualSpacing/>
              <w:ind w:left="814"/>
              <w:jc w:val="both"/>
              <w:tabs>
                <w:tab w:val="left" w:pos="1126" w:leader="none"/>
              </w:tabs>
            </w:pPr>
            <w:r/>
            <w:r/>
          </w:p>
          <w:p>
            <w:pPr>
              <w:pStyle w:val="1417"/>
              <w:numPr>
                <w:ilvl w:val="2"/>
                <w:numId w:val="64"/>
              </w:numPr>
              <w:ind w:left="0" w:firstLine="312"/>
              <w:jc w:val="both"/>
              <w:tabs>
                <w:tab w:val="left" w:pos="1126" w:leader="none"/>
              </w:tabs>
              <w:rPr>
                <w:sz w:val="24"/>
                <w:szCs w:val="24"/>
              </w:rPr>
            </w:pPr>
            <w:r>
              <w:rPr>
                <w:spacing w:val="-4"/>
                <w:sz w:val="24"/>
                <w:szCs w:val="24"/>
                <w:highlight w:val="none"/>
              </w:rPr>
            </w:r>
            <w:r>
              <w:rPr>
                <w:sz w:val="24"/>
                <w:szCs w:val="24"/>
              </w:rPr>
              <w:t xml:space="preserve">Участник должен являться правообладателем ПО, необходимого для выполнения обязательств по Договору, заключаемому по резуль</w:t>
            </w:r>
            <w:r>
              <w:rPr>
                <w:sz w:val="24"/>
                <w:szCs w:val="24"/>
              </w:rPr>
              <w:t xml:space="preserve">татам процедуры конкурентного отбора, либо быть лицом, обладающим правом использования ПО в пределах договора, заключенного между Участником и правообладателем ПО, необходимых для исполнения Договора, заключаемого по итогам процедуры конкурентного отбора);</w:t>
            </w:r>
            <w:r>
              <w:rPr>
                <w:sz w:val="24"/>
                <w:szCs w:val="24"/>
              </w:rPr>
            </w:r>
            <w:r>
              <w:rPr>
                <w:sz w:val="24"/>
                <w:szCs w:val="24"/>
              </w:rPr>
            </w:r>
          </w:p>
          <w:p>
            <w:pPr>
              <w:pStyle w:val="1417"/>
              <w:numPr>
                <w:ilvl w:val="2"/>
                <w:numId w:val="64"/>
              </w:numPr>
              <w:ind w:left="0" w:firstLine="312"/>
              <w:jc w:val="both"/>
              <w:tabs>
                <w:tab w:val="left" w:pos="1126" w:leader="none"/>
              </w:tabs>
              <w:rPr>
                <w:sz w:val="24"/>
                <w:szCs w:val="24"/>
              </w:rPr>
            </w:pPr>
            <w:r>
              <w:rPr>
                <w:spacing w:val="-4"/>
                <w:sz w:val="24"/>
                <w:szCs w:val="24"/>
              </w:rPr>
              <w:t xml:space="preserve">Наличие в штате Участника тренеров/коучей, обеспечивающих поддержку продаж, включая обучение сотрудников Банка в рамках исполнения Договора</w:t>
            </w:r>
            <w:r>
              <w:rPr>
                <w:sz w:val="24"/>
                <w:szCs w:val="24"/>
              </w:rPr>
              <w:t xml:space="preserve">.</w:t>
            </w:r>
            <w:r>
              <w:rPr>
                <w:sz w:val="24"/>
                <w:szCs w:val="24"/>
              </w:rPr>
            </w:r>
            <w:r>
              <w:rPr>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9</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Документы, подтверждающие соответствие Участников требованиям пункта 8 Раздела 5 «Информационная карта процедуры конкурентного отбора» настоящей Документации, необходимые для представления в составе Заявки</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numPr>
                <w:ilvl w:val="1"/>
                <w:numId w:val="67"/>
              </w:numPr>
              <w:ind w:left="0" w:firstLine="312"/>
              <w:jc w:val="both"/>
              <w:spacing w:after="0" w:line="240" w:lineRule="auto"/>
              <w:tabs>
                <w:tab w:val="left" w:pos="366" w:leader="none"/>
                <w:tab w:val="left" w:pos="984" w:leader="none"/>
              </w:tabs>
              <w:rPr>
                <w:rFonts w:ascii="Times New Roman" w:hAnsi="Times New Roman" w:cs="Times New Roman"/>
                <w:sz w:val="24"/>
                <w:szCs w:val="24"/>
              </w:rPr>
            </w:pPr>
            <w:r>
              <w:rPr>
                <w:rFonts w:ascii="Times New Roman" w:hAnsi="Times New Roman" w:cs="Times New Roman"/>
                <w:sz w:val="24"/>
                <w:szCs w:val="24"/>
              </w:rPr>
              <w:t xml:space="preserve">Документы, подтверждающие соответствие Участников процедуры конкурентного отбора требованиям, предъявляемым в соответствии с пунктом 8 Раздела 5 «Информационная карта процедуры конкурентного отбора» настоящей Документации:</w:t>
            </w:r>
            <w:r>
              <w:rPr>
                <w:rFonts w:ascii="Times New Roman" w:hAnsi="Times New Roman" w:cs="Times New Roman"/>
                <w:sz w:val="24"/>
                <w:szCs w:val="24"/>
              </w:rPr>
            </w:r>
            <w:r>
              <w:rPr>
                <w:rFonts w:ascii="Times New Roman" w:hAnsi="Times New Roman" w:cs="Times New Roman"/>
                <w:sz w:val="24"/>
                <w:szCs w:val="24"/>
              </w:rPr>
            </w:r>
          </w:p>
          <w:p>
            <w:pPr>
              <w:numPr>
                <w:ilvl w:val="2"/>
                <w:numId w:val="67"/>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Полученная не ранее, чем за 2 (два) месяца до дня размещения извещения о проведении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копия выписки из единого государственного реестра юридических лиц (Допускается предоставление выписки, сформированной с помощью сайта http://egrul.nalog.ru/), </w:t>
            </w:r>
            <w:r>
              <w:rPr>
                <w:rFonts w:ascii="Times New Roman" w:hAnsi="Times New Roman" w:cs="Times New Roman"/>
                <w:sz w:val="24"/>
                <w:szCs w:val="24"/>
              </w:rPr>
            </w:r>
            <w:r>
              <w:rPr>
                <w:rFonts w:ascii="Times New Roman" w:hAnsi="Times New Roman" w:cs="Times New Roman"/>
                <w:sz w:val="24"/>
                <w:szCs w:val="24"/>
              </w:rPr>
            </w:r>
          </w:p>
          <w:p>
            <w:pPr>
              <w:ind w:firstLine="318"/>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юридического лица, а также выписки из реестра иностранных юридических лиц или иного равного по юридической силе документа,</w:t>
            </w:r>
            <w:r>
              <w:rPr>
                <w:rFonts w:ascii="Times New Roman" w:hAnsi="Times New Roman" w:cs="Times New Roman"/>
                <w:sz w:val="24"/>
                <w:szCs w:val="24"/>
              </w:rPr>
              <w:t xml:space="preserve"> подтверждающего юридический статус Участника в соответствии с законодательством соответствующего государства (для иностранного лица), полученные не ранее, чем за 2 (два) месяца до дня размещения на ЭП извещения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numPr>
                <w:ilvl w:val="2"/>
                <w:numId w:val="67"/>
              </w:numPr>
              <w:ind w:left="0" w:firstLine="312"/>
              <w:jc w:val="both"/>
              <w:spacing w:after="0" w:line="240" w:lineRule="auto"/>
              <w:tabs>
                <w:tab w:val="left" w:pos="984" w:leader="none"/>
              </w:tabs>
              <w:rPr>
                <w:rFonts w:ascii="Times New Roman" w:hAnsi="Times New Roman" w:eastAsia="Calibri" w:cs="Times New Roman"/>
                <w:sz w:val="24"/>
                <w:szCs w:val="24"/>
              </w:rPr>
            </w:pPr>
            <w:r>
              <w:rPr>
                <w:rFonts w:ascii="Times New Roman" w:hAnsi="Times New Roman" w:cs="Times New Roman"/>
                <w:sz w:val="24"/>
                <w:szCs w:val="24"/>
              </w:rPr>
              <w:t xml:space="preserve">Отсканированные копии учредительных документов в действующей редакции (для юридических лиц), надлежащим образом </w:t>
            </w:r>
            <w:r>
              <w:rPr>
                <w:rFonts w:ascii="Times New Roman" w:hAnsi="Times New Roman" w:cs="Times New Roman"/>
                <w:sz w:val="24"/>
                <w:szCs w:val="24"/>
              </w:rPr>
              <w:t xml:space="preserve">заверенный перевод на русский язык учредительных документов иностранного юридического лица в соответствии с законодательством соответствующего государства (для иностранного юридического лица).</w:t>
            </w:r>
            <w:r>
              <w:rPr>
                <w:rFonts w:ascii="Times New Roman" w:hAnsi="Times New Roman" w:eastAsia="Calibri" w:cs="Times New Roman"/>
                <w:sz w:val="24"/>
                <w:szCs w:val="24"/>
              </w:rPr>
            </w:r>
            <w:r>
              <w:rPr>
                <w:rFonts w:ascii="Times New Roman" w:hAnsi="Times New Roman" w:eastAsia="Calibri" w:cs="Times New Roman"/>
                <w:sz w:val="24"/>
                <w:szCs w:val="24"/>
              </w:rPr>
            </w:r>
          </w:p>
          <w:p>
            <w:pPr>
              <w:numPr>
                <w:ilvl w:val="2"/>
                <w:numId w:val="67"/>
              </w:numPr>
              <w:ind w:left="0" w:firstLine="312"/>
              <w:jc w:val="both"/>
              <w:spacing w:after="0" w:line="240" w:lineRule="auto"/>
              <w:tabs>
                <w:tab w:val="left" w:pos="984" w:leader="none"/>
              </w:tabs>
              <w:rPr>
                <w:sz w:val="24"/>
                <w:szCs w:val="24"/>
              </w:rPr>
            </w:pPr>
            <w:r>
              <w:rPr>
                <w:rFonts w:ascii="Times New Roman" w:hAnsi="Times New Roman" w:cs="Times New Roman"/>
                <w:sz w:val="24"/>
                <w:szCs w:val="24"/>
              </w:rPr>
              <w:t xml:space="preserve">Копия Отчета о финансовых результатах (код формы по ОКУД 0710002) сформированного на 31 декабря 2024 года.</w:t>
            </w:r>
            <w:r>
              <w:rPr>
                <w:sz w:val="24"/>
                <w:szCs w:val="24"/>
              </w:rPr>
            </w:r>
            <w:r>
              <w:rPr>
                <w:sz w:val="24"/>
                <w:szCs w:val="24"/>
              </w:rPr>
            </w:r>
          </w:p>
          <w:p>
            <w:pPr>
              <w:numPr>
                <w:ilvl w:val="2"/>
                <w:numId w:val="67"/>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Справка об опыте </w:t>
            </w:r>
            <w:r>
              <w:rPr>
                <w:rFonts w:ascii="Times New Roman" w:hAnsi="Times New Roman" w:cs="Times New Roman"/>
                <w:b/>
                <w:bCs/>
                <w:i/>
                <w:iCs/>
                <w:sz w:val="24"/>
                <w:szCs w:val="24"/>
              </w:rPr>
              <w:t xml:space="preserve">(форма 4 Раздела 9)</w:t>
            </w:r>
            <w:r>
              <w:rPr>
                <w:rFonts w:ascii="Times New Roman" w:hAnsi="Times New Roman" w:cs="Times New Roman"/>
                <w:sz w:val="24"/>
                <w:szCs w:val="24"/>
              </w:rPr>
              <w:t xml:space="preserve">, содержащая информацию о минимум 1 (одном) действующем либо исполненном агентском договоре/соглашении, заключенном с Банком и/или иными кредитно-финансовыми учрежден</w:t>
            </w:r>
            <w:r>
              <w:rPr>
                <w:rFonts w:ascii="Times New Roman" w:hAnsi="Times New Roman" w:cs="Times New Roman"/>
                <w:sz w:val="24"/>
                <w:szCs w:val="24"/>
              </w:rPr>
              <w:t xml:space="preserve">иями за последние 3 (три) года, предшествующих дате подачи Заявки Участником, предметом которого предусмотрена реализации Сертификатов по программе («Комбосервис»), требование о наличии которого установлено п. 8.1.13 Документации.</w:t>
            </w:r>
            <w:r>
              <w:rPr>
                <w:rFonts w:ascii="Times New Roman" w:hAnsi="Times New Roman" w:cs="Times New Roman"/>
                <w:sz w:val="24"/>
                <w:szCs w:val="24"/>
              </w:rPr>
            </w:r>
            <w:r>
              <w:rPr>
                <w:rFonts w:ascii="Times New Roman" w:hAnsi="Times New Roman" w:cs="Times New Roman"/>
                <w:sz w:val="24"/>
                <w:szCs w:val="24"/>
              </w:rPr>
            </w:r>
          </w:p>
          <w:p>
            <w:pPr>
              <w:ind w:left="360" w:firstLine="0"/>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Банк оставляет за собой право:</w:t>
            </w:r>
            <w:r>
              <w:rPr>
                <w:rFonts w:ascii="Times New Roman" w:hAnsi="Times New Roman" w:cs="Times New Roman"/>
                <w:sz w:val="24"/>
                <w:szCs w:val="24"/>
              </w:rPr>
            </w:r>
            <w:r>
              <w:rPr>
                <w:rFonts w:ascii="Times New Roman" w:hAnsi="Times New Roman" w:cs="Times New Roman"/>
                <w:sz w:val="24"/>
                <w:szCs w:val="24"/>
              </w:rPr>
            </w:r>
          </w:p>
          <w:p>
            <w:pPr>
              <w:pStyle w:val="1417"/>
              <w:numPr>
                <w:ilvl w:val="0"/>
                <w:numId w:val="82"/>
              </w:numPr>
              <w:ind w:left="519" w:hanging="425"/>
              <w:jc w:val="both"/>
              <w:tabs>
                <w:tab w:val="left" w:pos="984" w:leader="none"/>
              </w:tabs>
              <w:rPr>
                <w:sz w:val="22"/>
                <w:szCs w:val="22"/>
              </w:rPr>
            </w:pPr>
            <w:r>
              <w:rPr>
                <w:sz w:val="22"/>
                <w:szCs w:val="22"/>
              </w:rPr>
              <w:t xml:space="preserve">выборочно запросить копии договоров/соглашений, информация о которых представлена Участником в Справке, составленной по </w:t>
            </w:r>
            <w:r>
              <w:rPr>
                <w:b/>
                <w:bCs/>
                <w:i/>
                <w:iCs/>
                <w:sz w:val="22"/>
                <w:szCs w:val="22"/>
              </w:rPr>
              <w:t xml:space="preserve">форме 4 Раздела 9</w:t>
            </w:r>
            <w:r>
              <w:rPr>
                <w:sz w:val="22"/>
                <w:szCs w:val="22"/>
              </w:rPr>
              <w:t xml:space="preserve"> Документации;</w:t>
            </w:r>
            <w:r>
              <w:rPr>
                <w:sz w:val="22"/>
                <w:szCs w:val="22"/>
              </w:rPr>
            </w:r>
            <w:r>
              <w:rPr>
                <w:sz w:val="22"/>
                <w:szCs w:val="22"/>
              </w:rPr>
            </w:r>
          </w:p>
          <w:p>
            <w:pPr>
              <w:pStyle w:val="1417"/>
              <w:numPr>
                <w:ilvl w:val="0"/>
                <w:numId w:val="82"/>
              </w:numPr>
              <w:ind w:left="519" w:hanging="425"/>
              <w:jc w:val="both"/>
              <w:tabs>
                <w:tab w:val="left" w:pos="984" w:leader="none"/>
              </w:tabs>
              <w:rPr>
                <w:sz w:val="22"/>
                <w:szCs w:val="22"/>
              </w:rPr>
            </w:pPr>
            <w:r>
              <w:rPr>
                <w:sz w:val="22"/>
                <w:szCs w:val="22"/>
              </w:rPr>
              <w:t xml:space="preserve">направить запрос(ы) в организации, указанные в Справке Участника, составленной по </w:t>
            </w:r>
            <w:r>
              <w:rPr>
                <w:b/>
                <w:bCs/>
                <w:i/>
                <w:iCs/>
                <w:sz w:val="22"/>
                <w:szCs w:val="22"/>
              </w:rPr>
              <w:t xml:space="preserve">форме 4 раздела 9</w:t>
            </w:r>
            <w:r>
              <w:rPr>
                <w:sz w:val="22"/>
                <w:szCs w:val="22"/>
              </w:rPr>
              <w:t xml:space="preserve"> Документации, для подтверждения достоверности предоставленной Участником информации.</w:t>
            </w:r>
            <w:r>
              <w:rPr>
                <w:sz w:val="22"/>
                <w:szCs w:val="22"/>
              </w:rPr>
            </w:r>
            <w:r>
              <w:rPr>
                <w:sz w:val="22"/>
                <w:szCs w:val="22"/>
              </w:rPr>
            </w:r>
          </w:p>
          <w:p>
            <w:pPr>
              <w:ind w:left="0" w:firstLine="0"/>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b/>
                <w:i/>
                <w:sz w:val="24"/>
                <w:szCs w:val="24"/>
                <w:highlight w:val="none"/>
              </w:rPr>
            </w:r>
            <w:r>
              <w:rPr>
                <w:rFonts w:ascii="Times New Roman" w:hAnsi="Times New Roman" w:cs="Times New Roman"/>
                <w:sz w:val="24"/>
                <w:szCs w:val="24"/>
              </w:rPr>
            </w:r>
            <w:r>
              <w:rPr>
                <w:rFonts w:ascii="Times New Roman" w:hAnsi="Times New Roman" w:cs="Times New Roman"/>
                <w:sz w:val="24"/>
                <w:szCs w:val="24"/>
              </w:rPr>
            </w:r>
          </w:p>
          <w:p>
            <w:pPr>
              <w:numPr>
                <w:ilvl w:val="2"/>
                <w:numId w:val="67"/>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highlight w:val="white"/>
              </w:rPr>
              <w:t xml:space="preserve">Отсканированная копия  справки/выписки/информации из Реестра программ ЭВМ ФИПС </w:t>
            </w:r>
            <w:r>
              <w:rPr>
                <w:rFonts w:ascii="Times New Roman" w:hAnsi="Times New Roman" w:cs="Times New Roman"/>
                <w:sz w:val="24"/>
                <w:szCs w:val="24"/>
                <w:highlight w:val="white"/>
              </w:rPr>
              <w:t xml:space="preserve">или Реестра российского программного обеспечения (https://reestr.digital.gov.ru) содержащая сведения о регистрации ПО в одном из данных Реестров с указанием номера </w:t>
            </w:r>
            <w:r>
              <w:rPr>
                <w:rFonts w:ascii="Times New Roman" w:hAnsi="Times New Roman" w:cs="Times New Roman"/>
                <w:sz w:val="24"/>
                <w:szCs w:val="24"/>
                <w:highlight w:val="white"/>
              </w:rPr>
              <w:t xml:space="preserve">и даты регистрации или копию Свидетельства о государственной регистрации ПО, выданного Федеральной службой по интеллектуальной собственности (Роспатент), или иной документ, подтверждающий право собственности на результаты интеллектуальной деятельности (дог</w:t>
            </w:r>
            <w:r>
              <w:rPr>
                <w:rFonts w:ascii="Times New Roman" w:hAnsi="Times New Roman" w:cs="Times New Roman"/>
                <w:sz w:val="24"/>
                <w:szCs w:val="24"/>
                <w:highlight w:val="white"/>
              </w:rPr>
              <w:t xml:space="preserve">овор создания ПО и/или отчет о выполнении НИОКР в отношении ПО и/или приказ о введении ПО в хозяйственный оборот и/или Акт оценки стоимости ПО и/или Акт приемки нематериального актива (ПО) или иной другой документ подтверждающий право собственности на ПО)</w:t>
            </w:r>
            <w:r>
              <w:rPr>
                <w:sz w:val="22"/>
                <w:szCs w:val="22"/>
                <w:highlight w:val="white"/>
              </w:rPr>
              <w:t xml:space="preserve"> </w:t>
            </w:r>
            <w:r>
              <w:rPr>
                <w:rFonts w:ascii="Times New Roman" w:hAnsi="Times New Roman" w:cs="Times New Roman"/>
                <w:b/>
                <w:i/>
                <w:sz w:val="24"/>
                <w:szCs w:val="24"/>
                <w:highlight w:val="white"/>
              </w:rPr>
              <w:t xml:space="preserve">(документы представляются Участником в составе Заявки в случае, если Участник является правообладателем Сервиса).</w:t>
            </w:r>
            <w:r>
              <w:rPr>
                <w:rFonts w:ascii="Times New Roman" w:hAnsi="Times New Roman" w:cs="Times New Roman"/>
                <w:sz w:val="24"/>
                <w:szCs w:val="24"/>
              </w:rPr>
            </w:r>
            <w:r>
              <w:rPr>
                <w:rFonts w:ascii="Times New Roman" w:hAnsi="Times New Roman" w:cs="Times New Roman"/>
                <w:sz w:val="24"/>
                <w:szCs w:val="24"/>
              </w:rPr>
            </w:r>
          </w:p>
          <w:p>
            <w:pPr>
              <w:numPr>
                <w:ilvl w:val="2"/>
                <w:numId w:val="67"/>
              </w:numPr>
              <w:ind w:left="0" w:firstLine="312"/>
              <w:jc w:val="both"/>
              <w:spacing w:after="0" w:line="240" w:lineRule="auto"/>
              <w:tabs>
                <w:tab w:val="left" w:pos="984" w:leader="none"/>
              </w:tabs>
              <w:rPr>
                <w:sz w:val="24"/>
                <w:szCs w:val="24"/>
              </w:rPr>
            </w:pPr>
            <w:r>
              <w:rPr>
                <w:rFonts w:ascii="Times New Roman" w:hAnsi="Times New Roman" w:cs="Times New Roman"/>
                <w:sz w:val="24"/>
                <w:szCs w:val="24"/>
                <w:highlight w:val="none"/>
              </w:rPr>
              <w:t xml:space="preserve">Отсканированная копия действующего Лицензионного договора и/или Сублицензионного договора на право использования ПО, а также отсканированная копия справки/выписки/информации из Реестра программ ЭВМ ФИПС </w:t>
            </w:r>
            <w:r>
              <w:rPr>
                <w:rFonts w:ascii="Times New Roman" w:hAnsi="Times New Roman" w:cs="Times New Roman"/>
                <w:sz w:val="24"/>
                <w:szCs w:val="24"/>
                <w:highlight w:val="none"/>
              </w:rPr>
              <w:t xml:space="preserve">или Реестра российского программного обеспечения (https://reestr.digital.gov.ru), содержащая сведения о регистрации ПО в одном </w:t>
            </w:r>
            <w:r>
              <w:rPr>
                <w:rFonts w:ascii="Times New Roman" w:hAnsi="Times New Roman" w:cs="Times New Roman"/>
                <w:sz w:val="24"/>
                <w:szCs w:val="24"/>
                <w:highlight w:val="white"/>
              </w:rPr>
              <w:t xml:space="preserve">из данных Реестров с указанием номера</w:t>
            </w:r>
            <w:r>
              <w:rPr>
                <w:rFonts w:ascii="Times New Roman" w:hAnsi="Times New Roman" w:cs="Times New Roman"/>
                <w:sz w:val="24"/>
                <w:szCs w:val="24"/>
                <w:highlight w:val="white"/>
              </w:rPr>
              <w:t xml:space="preserve"> и даты регистрации или копия Свидетельства о государственной регистрации ПО, выданного Федеральной службой по интеллектуальной собственности (Роспатент) или иной документ, подтверждающий право собственности на результаты интеллектуальной деятельности (дог</w:t>
            </w:r>
            <w:r>
              <w:rPr>
                <w:rFonts w:ascii="Times New Roman" w:hAnsi="Times New Roman" w:cs="Times New Roman"/>
                <w:sz w:val="24"/>
                <w:szCs w:val="24"/>
                <w:highlight w:val="white"/>
              </w:rPr>
              <w:t xml:space="preserve">овор создания ПО и/или отчет о выполнении НИОКР в отношении ПО и/или приказ о введении ПО в хозяйственный оборот и/или Акт оценки стоимости ПО и/или Акт приемки нематериального актива (ПО) или иной другой документ подтверждающий право собственности на ПО)</w:t>
            </w:r>
            <w:r>
              <w:rPr>
                <w:sz w:val="22"/>
                <w:szCs w:val="22"/>
              </w:rPr>
              <w:t xml:space="preserve"> </w:t>
            </w:r>
            <w:r>
              <w:rPr>
                <w:rFonts w:ascii="Times New Roman" w:hAnsi="Times New Roman" w:cs="Times New Roman"/>
                <w:b/>
                <w:bCs/>
                <w:i/>
                <w:iCs/>
                <w:sz w:val="24"/>
                <w:szCs w:val="24"/>
                <w:highlight w:val="white"/>
              </w:rPr>
              <w:t xml:space="preserve">(документы представляются Участником в составе Заявки в случае, если Участник является лицом, обладающим правом использования ПО в пределах договора, заключенного между Участником и правообладателем ПО, необходимых для исполнения Договора ме</w:t>
            </w:r>
            <w:r>
              <w:rPr>
                <w:rFonts w:ascii="Times New Roman" w:hAnsi="Times New Roman" w:cs="Times New Roman"/>
                <w:b/>
                <w:bCs/>
                <w:i/>
                <w:iCs/>
                <w:sz w:val="24"/>
                <w:szCs w:val="24"/>
                <w:highlight w:val="white"/>
              </w:rPr>
              <w:t xml:space="preserve">жду Банком и Участником (заключаемого по итогам процедуры конкурент</w:t>
            </w:r>
            <w:r>
              <w:rPr>
                <w:rFonts w:ascii="Times New Roman" w:hAnsi="Times New Roman" w:cs="Times New Roman"/>
                <w:b/>
                <w:bCs/>
                <w:i/>
                <w:iCs/>
                <w:sz w:val="24"/>
                <w:szCs w:val="24"/>
                <w:highlight w:val="white"/>
              </w:rPr>
              <w:t xml:space="preserve">ного отбора)).</w:t>
            </w:r>
            <w:r>
              <w:rPr>
                <w:rFonts w:ascii="Times New Roman" w:hAnsi="Times New Roman" w:cs="Times New Roman"/>
                <w:b/>
                <w:bCs/>
                <w:i/>
                <w:iCs/>
                <w:sz w:val="24"/>
                <w:szCs w:val="24"/>
                <w:highlight w:val="white"/>
              </w:rPr>
              <w:t xml:space="preserve"> Участник предоставляет полный пакет документов позволяющий отследить маршрут предоставления прав пользования ПО от правообладателя ПО/Лицензиара до Лицензиата/Сублицензиата).</w:t>
            </w:r>
            <w:r>
              <w:rPr>
                <w:sz w:val="24"/>
                <w:szCs w:val="24"/>
              </w:rPr>
            </w:r>
            <w:r>
              <w:rPr>
                <w:sz w:val="24"/>
                <w:szCs w:val="24"/>
              </w:rPr>
            </w:r>
          </w:p>
          <w:p>
            <w:pPr>
              <w:numPr>
                <w:ilvl w:val="2"/>
                <w:numId w:val="67"/>
              </w:numPr>
              <w:ind w:left="0" w:firstLine="312"/>
              <w:jc w:val="both"/>
              <w:spacing w:after="0" w:line="240" w:lineRule="auto"/>
              <w:tabs>
                <w:tab w:val="left" w:pos="984" w:leader="none"/>
              </w:tabs>
              <w:rPr>
                <w:rFonts w:ascii="Times New Roman" w:hAnsi="Times New Roman" w:cs="Times New Roman"/>
                <w:sz w:val="24"/>
                <w:szCs w:val="24"/>
              </w:rPr>
            </w:pPr>
            <w:r>
              <w:rPr>
                <w:rFonts w:ascii="Times New Roman" w:hAnsi="Times New Roman" w:cs="Times New Roman"/>
                <w:sz w:val="24"/>
                <w:szCs w:val="24"/>
              </w:rPr>
              <w:t xml:space="preserve">Справка о кадровых ресурсах </w:t>
            </w:r>
            <w:r>
              <w:rPr>
                <w:rFonts w:ascii="Times New Roman" w:hAnsi="Times New Roman" w:cs="Times New Roman"/>
                <w:b/>
                <w:bCs/>
                <w:i/>
                <w:iCs/>
                <w:sz w:val="24"/>
                <w:szCs w:val="24"/>
              </w:rPr>
              <w:t xml:space="preserve">(форма 5 Раздела 9)</w:t>
            </w:r>
            <w:r>
              <w:rPr>
                <w:rFonts w:ascii="Times New Roman" w:hAnsi="Times New Roman" w:cs="Times New Roman"/>
                <w:sz w:val="24"/>
                <w:szCs w:val="24"/>
              </w:rPr>
              <w:t xml:space="preserve">, подтверждающая наличие в штате Участника сотрудников (тренеров/коучей), обеспечивающих поддержку продаж, включая обучение сотрудников Банка в рамках исполнения договора, требование о наличии которых установлено п. 8.1.15 Документации. </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10</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Состав Заявки и порядок размещения документов в составе Заявки </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2850" w:type="pct"/>
            <w:textDirection w:val="lrTb"/>
            <w:noWrap w:val="false"/>
          </w:tcPr>
          <w:p>
            <w:pPr>
              <w:pStyle w:val="1417"/>
              <w:numPr>
                <w:ilvl w:val="1"/>
                <w:numId w:val="42"/>
              </w:numPr>
              <w:ind w:left="95" w:firstLine="283"/>
              <w:jc w:val="both"/>
              <w:tabs>
                <w:tab w:val="left" w:pos="1087" w:leader="none"/>
              </w:tabs>
              <w:rPr>
                <w:sz w:val="24"/>
                <w:szCs w:val="24"/>
              </w:rPr>
            </w:pPr>
            <w:r>
              <w:rPr>
                <w:sz w:val="24"/>
                <w:szCs w:val="24"/>
              </w:rPr>
              <w:t xml:space="preserve">Заявка на участие в процедуре конкурентного отбора по форме и в соответствии с инструкциями, приведенными в настоящей Документации (</w:t>
            </w:r>
            <w:r>
              <w:rPr>
                <w:b/>
                <w:i/>
                <w:sz w:val="24"/>
                <w:szCs w:val="24"/>
              </w:rPr>
              <w:t xml:space="preserve">форма 1 Раздела 9</w:t>
            </w:r>
            <w:r>
              <w:rPr>
                <w:sz w:val="24"/>
                <w:szCs w:val="24"/>
              </w:rPr>
              <w:t xml:space="preserve">).</w:t>
            </w:r>
            <w:r>
              <w:rPr>
                <w:sz w:val="24"/>
                <w:szCs w:val="24"/>
              </w:rPr>
            </w:r>
            <w:r>
              <w:rPr>
                <w:sz w:val="24"/>
                <w:szCs w:val="24"/>
              </w:rPr>
            </w:r>
          </w:p>
          <w:p>
            <w:pPr>
              <w:pStyle w:val="1417"/>
              <w:numPr>
                <w:ilvl w:val="1"/>
                <w:numId w:val="42"/>
              </w:numPr>
              <w:ind w:left="95" w:firstLine="283"/>
              <w:jc w:val="both"/>
              <w:tabs>
                <w:tab w:val="left" w:pos="1087" w:leader="none"/>
              </w:tabs>
              <w:rPr>
                <w:sz w:val="24"/>
                <w:szCs w:val="24"/>
              </w:rPr>
            </w:pPr>
            <w:r>
              <w:rPr>
                <w:sz w:val="24"/>
                <w:szCs w:val="24"/>
              </w:rPr>
              <w:t xml:space="preserve">Анкета Участника процедуры конкурентного отбора (</w:t>
            </w:r>
            <w:r>
              <w:rPr>
                <w:b/>
                <w:i/>
                <w:sz w:val="24"/>
                <w:szCs w:val="24"/>
              </w:rPr>
              <w:t xml:space="preserve">форма 2 Раздела 9</w:t>
            </w:r>
            <w:r>
              <w:rPr>
                <w:sz w:val="24"/>
                <w:szCs w:val="24"/>
              </w:rPr>
              <w:t xml:space="preserve">).</w:t>
            </w:r>
            <w:r>
              <w:rPr>
                <w:sz w:val="24"/>
                <w:szCs w:val="24"/>
              </w:rPr>
            </w:r>
            <w:r>
              <w:rPr>
                <w:sz w:val="24"/>
                <w:szCs w:val="24"/>
              </w:rPr>
            </w:r>
          </w:p>
          <w:p>
            <w:pPr>
              <w:pStyle w:val="1417"/>
              <w:numPr>
                <w:ilvl w:val="1"/>
                <w:numId w:val="42"/>
              </w:numPr>
              <w:ind w:left="95" w:firstLine="330"/>
              <w:jc w:val="both"/>
              <w:tabs>
                <w:tab w:val="left" w:pos="1087" w:leader="none"/>
              </w:tabs>
              <w:rPr>
                <w:rFonts w:eastAsia="Calibri"/>
                <w:sz w:val="24"/>
                <w:szCs w:val="24"/>
              </w:rPr>
            </w:pPr>
            <w:r>
              <w:rPr>
                <w:sz w:val="24"/>
                <w:szCs w:val="24"/>
              </w:rPr>
              <w:t xml:space="preserve">Техническое предложение с приложением при необходимости иных документов </w:t>
            </w:r>
            <w:r>
              <w:rPr>
                <w:b/>
                <w:i/>
                <w:sz w:val="24"/>
                <w:szCs w:val="24"/>
              </w:rPr>
              <w:t xml:space="preserve">(форма 3 Раздела 9)</w:t>
            </w:r>
            <w:r>
              <w:rPr>
                <w:sz w:val="24"/>
                <w:szCs w:val="24"/>
              </w:rPr>
              <w:t xml:space="preserve">;</w:t>
            </w:r>
            <w:r>
              <w:rPr>
                <w:rFonts w:eastAsia="Calibri"/>
                <w:sz w:val="24"/>
                <w:szCs w:val="24"/>
              </w:rPr>
            </w:r>
            <w:r>
              <w:rPr>
                <w:rFonts w:eastAsia="Calibri"/>
                <w:sz w:val="24"/>
                <w:szCs w:val="24"/>
              </w:rPr>
            </w:r>
          </w:p>
          <w:p>
            <w:pPr>
              <w:pStyle w:val="1417"/>
              <w:numPr>
                <w:ilvl w:val="1"/>
                <w:numId w:val="42"/>
              </w:numPr>
              <w:ind w:left="95" w:firstLine="330"/>
              <w:jc w:val="both"/>
              <w:tabs>
                <w:tab w:val="left" w:pos="1087" w:leader="none"/>
              </w:tabs>
              <w:rPr>
                <w:rFonts w:eastAsia="Calibri"/>
                <w:sz w:val="24"/>
                <w:szCs w:val="24"/>
              </w:rPr>
            </w:pPr>
            <w:r>
              <w:rPr>
                <w:sz w:val="24"/>
                <w:szCs w:val="24"/>
              </w:rPr>
              <w:t xml:space="preserve">Документы, указанные в пункте 9 Раздел</w:t>
            </w:r>
            <w:r>
              <w:rPr>
                <w:sz w:val="24"/>
                <w:szCs w:val="24"/>
              </w:rPr>
              <w:t xml:space="preserve">а 5 «Информационная карта процедуры конкурентного отбора» настоящей Документации, подтверждающие соответствие Участника процедуры конкурентного отбора, установленным требованиям, Справка о действующем (-их) либо исполненном(-ых) договоре(-ах)/ соглашении(-</w:t>
            </w:r>
            <w:r>
              <w:rPr>
                <w:sz w:val="24"/>
                <w:szCs w:val="24"/>
              </w:rPr>
              <w:t xml:space="preserve">ях</w:t>
            </w:r>
            <w:r>
              <w:rPr>
                <w:sz w:val="24"/>
                <w:szCs w:val="24"/>
              </w:rPr>
              <w:t xml:space="preserve">) Участника, заключенного(-ых) с Банком и/или иными кредитно-финансовыми учреждениями за последние 3 (три) года, предшествующих дате подачи Заявки Участником </w:t>
            </w:r>
            <w:r>
              <w:rPr>
                <w:b/>
                <w:i/>
                <w:sz w:val="24"/>
                <w:szCs w:val="24"/>
              </w:rPr>
              <w:t xml:space="preserve">(форма 4 раздела 9)</w:t>
            </w:r>
            <w:r>
              <w:rPr>
                <w:rStyle w:val="1219"/>
                <w:b/>
                <w:i/>
                <w:sz w:val="24"/>
                <w:szCs w:val="24"/>
              </w:rPr>
              <w:footnoteReference w:id="9"/>
            </w:r>
            <w:r>
              <w:rPr>
                <w:sz w:val="24"/>
                <w:szCs w:val="24"/>
              </w:rPr>
              <w:t xml:space="preserve"> (сведения, указываемые Участником в данной справке, учитываются при расчете показателя подкритерия оценки </w:t>
            </w:r>
            <w:r>
              <w:rPr>
                <w:sz w:val="24"/>
                <w:szCs w:val="24"/>
                <w:lang w:val="en-US"/>
              </w:rPr>
              <w:t xml:space="preserve">PC</w:t>
            </w:r>
            <w:r>
              <w:rPr>
                <w:sz w:val="24"/>
                <w:szCs w:val="24"/>
                <w:vertAlign w:val="subscript"/>
              </w:rPr>
              <w:t xml:space="preserve">i</w:t>
            </w:r>
            <w:r>
              <w:rPr>
                <w:sz w:val="24"/>
                <w:szCs w:val="24"/>
              </w:rPr>
              <w:t xml:space="preserve">),</w:t>
            </w:r>
            <w:r>
              <w:rPr>
                <w:color w:val="000000"/>
                <w:sz w:val="24"/>
                <w:szCs w:val="24"/>
              </w:rPr>
              <w:t xml:space="preserve"> </w:t>
            </w:r>
            <w:r>
              <w:rPr>
                <w:sz w:val="24"/>
                <w:szCs w:val="24"/>
              </w:rPr>
              <w:t xml:space="preserve">Справка о кадровых ресурсах </w:t>
            </w:r>
            <w:r>
              <w:rPr>
                <w:b/>
                <w:bCs/>
                <w:i/>
                <w:iCs/>
                <w:sz w:val="24"/>
                <w:szCs w:val="24"/>
              </w:rPr>
              <w:t xml:space="preserve">(форма 5 Раздела 9)</w:t>
            </w:r>
            <w:r>
              <w:rPr>
                <w:bCs/>
                <w:iCs/>
                <w:sz w:val="24"/>
                <w:szCs w:val="24"/>
              </w:rPr>
              <w:t xml:space="preserve">. </w:t>
            </w:r>
            <w:r>
              <w:rPr>
                <w:rFonts w:eastAsia="Calibri"/>
                <w:sz w:val="24"/>
                <w:szCs w:val="24"/>
              </w:rPr>
            </w:r>
            <w:r>
              <w:rPr>
                <w:rFonts w:eastAsia="Calibri"/>
                <w:sz w:val="24"/>
                <w:szCs w:val="24"/>
              </w:rPr>
            </w:r>
          </w:p>
          <w:p>
            <w:pPr>
              <w:pStyle w:val="1417"/>
              <w:numPr>
                <w:ilvl w:val="1"/>
                <w:numId w:val="42"/>
              </w:numPr>
              <w:ind w:left="95" w:firstLine="330"/>
              <w:jc w:val="both"/>
              <w:tabs>
                <w:tab w:val="left" w:pos="1087" w:leader="none"/>
              </w:tabs>
              <w:rPr>
                <w:sz w:val="24"/>
                <w:szCs w:val="24"/>
              </w:rPr>
            </w:pPr>
            <w:r>
              <w:rPr>
                <w:sz w:val="24"/>
                <w:szCs w:val="24"/>
              </w:rPr>
              <w:t xml:space="preserve">Заявка должна содержать опись всех документов (</w:t>
            </w:r>
            <w:r>
              <w:rPr>
                <w:b/>
                <w:i/>
                <w:sz w:val="24"/>
                <w:szCs w:val="24"/>
              </w:rPr>
              <w:t xml:space="preserve">форма 6 Раздел 9</w:t>
            </w:r>
            <w:r>
              <w:rPr>
                <w:sz w:val="24"/>
                <w:szCs w:val="24"/>
              </w:rPr>
              <w:t xml:space="preserve">), представленных в составе заявки, в строгом соответствии с </w:t>
            </w:r>
            <w:r>
              <w:rPr>
                <w:b/>
                <w:i/>
                <w:sz w:val="24"/>
                <w:szCs w:val="24"/>
              </w:rPr>
              <w:t xml:space="preserve">пунктом 8</w:t>
            </w:r>
            <w:r>
              <w:rPr>
                <w:sz w:val="24"/>
                <w:szCs w:val="24"/>
              </w:rPr>
              <w:t xml:space="preserve"> Раздела 5 «Информационная карта процедуры конкурентного отбора» настоящей Документации. При этом порядок расположения документов в описи и в составе заявки должен соответствовать порядку расположения документов в </w:t>
            </w:r>
            <w:r>
              <w:rPr>
                <w:b/>
                <w:i/>
                <w:sz w:val="24"/>
                <w:szCs w:val="24"/>
              </w:rPr>
              <w:t xml:space="preserve">пунктах 10 и 9</w:t>
            </w:r>
            <w:r>
              <w:rPr>
                <w:sz w:val="24"/>
                <w:szCs w:val="24"/>
              </w:rPr>
              <w:t xml:space="preserve"> Раздела 5 «Информационная карта процедуры конкурентного отбора» настоящей Документации. </w:t>
            </w:r>
            <w:r>
              <w:rPr>
                <w:sz w:val="24"/>
                <w:szCs w:val="24"/>
              </w:rPr>
            </w:r>
            <w:r>
              <w:rPr>
                <w:sz w:val="24"/>
                <w:szCs w:val="24"/>
              </w:rPr>
            </w:r>
          </w:p>
        </w:tc>
      </w:tr>
      <w:tr>
        <w:tblPrEx/>
        <w:trPr>
          <w:jc w:val="center"/>
          <w:trHeight w:val="1156"/>
        </w:trPr>
        <w:tc>
          <w:tcPr>
            <w:tcW w:w="450" w:type="pct"/>
            <w:textDirection w:val="lrTb"/>
            <w:noWrap w:val="false"/>
          </w:tcPr>
          <w:p>
            <w:pPr>
              <w:jc w:val="center"/>
              <w:widowControl w:val="off"/>
              <w:rPr>
                <w:rFonts w:ascii="Times New Roman" w:hAnsi="Times New Roman" w:cs="Times New Roman"/>
                <w:b/>
                <w:sz w:val="24"/>
                <w:szCs w:val="24"/>
              </w:rPr>
            </w:pPr>
            <w:r>
              <w:rPr>
                <w:rFonts w:ascii="Times New Roman" w:hAnsi="Times New Roman" w:cs="Times New Roman"/>
                <w:b/>
                <w:sz w:val="24"/>
                <w:szCs w:val="24"/>
              </w:rPr>
              <w:t xml:space="preserve">11</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widowControl w:val="off"/>
              <w:rPr>
                <w:rFonts w:ascii="Times New Roman" w:hAnsi="Times New Roman" w:cs="Times New Roman"/>
                <w:b/>
                <w:sz w:val="24"/>
                <w:szCs w:val="24"/>
                <w:highlight w:val="yellow"/>
              </w:rPr>
            </w:pPr>
            <w:r>
              <w:rPr>
                <w:rFonts w:ascii="Times New Roman" w:hAnsi="Times New Roman" w:cs="Times New Roman"/>
                <w:b/>
                <w:sz w:val="24"/>
                <w:szCs w:val="24"/>
              </w:rPr>
              <w:t xml:space="preserve">Дата размещения извещения о проведении  процедуры конкурентного отбора</w:t>
            </w:r>
            <w:r>
              <w:rPr>
                <w:rFonts w:ascii="Times New Roman" w:hAnsi="Times New Roman" w:cs="Times New Roman"/>
                <w:b/>
                <w:sz w:val="24"/>
                <w:szCs w:val="24"/>
                <w:highlight w:val="yellow"/>
              </w:rPr>
            </w:r>
            <w:r>
              <w:rPr>
                <w:rFonts w:ascii="Times New Roman" w:hAnsi="Times New Roman" w:cs="Times New Roman"/>
                <w:b/>
                <w:sz w:val="24"/>
                <w:szCs w:val="24"/>
                <w:highlight w:val="yellow"/>
              </w:rPr>
            </w:r>
          </w:p>
        </w:tc>
        <w:tc>
          <w:tcPr>
            <w:tcW w:w="2850" w:type="pct"/>
            <w:textDirection w:val="lrTb"/>
            <w:noWrap w:val="false"/>
          </w:tcPr>
          <w:p>
            <w:pPr>
              <w:pStyle w:val="1225"/>
              <w:ind w:firstLine="351"/>
              <w:rPr>
                <w:szCs w:val="24"/>
                <w:highlight w:val="yellow"/>
              </w:rPr>
            </w:pPr>
            <w:r>
              <w:rPr>
                <w:szCs w:val="24"/>
              </w:rPr>
              <w:t xml:space="preserve">Дата публикации извещения о проведении процедуры конкурентного отбора указана на сайте Оператора ЭП.</w:t>
            </w:r>
            <w:r>
              <w:rPr>
                <w:szCs w:val="24"/>
                <w:highlight w:val="yellow"/>
              </w:rPr>
            </w:r>
            <w:r>
              <w:rPr>
                <w:szCs w:val="24"/>
                <w:highlight w:val="yellow"/>
              </w:rPr>
            </w:r>
          </w:p>
        </w:tc>
      </w:tr>
      <w:tr>
        <w:tblPrEx/>
        <w:trPr>
          <w:jc w:val="center"/>
          <w:trHeight w:val="274"/>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12</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13"/>
              <w:jc w:val="left"/>
              <w:spacing w:after="240"/>
              <w:widowControl w:val="off"/>
              <w:rPr>
                <w:b/>
                <w:szCs w:val="24"/>
              </w:rPr>
            </w:pPr>
            <w:r>
              <w:rPr>
                <w:b/>
                <w:szCs w:val="24"/>
              </w:rPr>
              <w:t xml:space="preserve">Место, дата начала срока подачи Заявок, дата и время окончания срока подачи Заявок </w:t>
            </w:r>
            <w:r>
              <w:rPr>
                <w:b/>
                <w:szCs w:val="24"/>
              </w:rPr>
            </w:r>
            <w:r>
              <w:rPr>
                <w:b/>
                <w:szCs w:val="24"/>
              </w:rPr>
            </w:r>
          </w:p>
        </w:tc>
        <w:tc>
          <w:tcPr>
            <w:tcW w:w="2850" w:type="pct"/>
            <w:textDirection w:val="lrTb"/>
            <w:noWrap w:val="false"/>
          </w:tcPr>
          <w:p>
            <w:pPr>
              <w:ind w:firstLine="351"/>
              <w:jc w:val="both"/>
              <w:keepLines/>
              <w:keepNext/>
              <w:spacing w:after="20" w:line="240" w:lineRule="auto"/>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376"/>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13</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13"/>
              <w:jc w:val="left"/>
              <w:widowControl w:val="off"/>
              <w:rPr>
                <w:b/>
                <w:szCs w:val="24"/>
              </w:rPr>
            </w:pPr>
            <w:r>
              <w:rPr>
                <w:b/>
                <w:szCs w:val="24"/>
              </w:rPr>
              <w:t xml:space="preserve">Место, дата и время вскрытия конвертов с Заявками </w:t>
            </w:r>
            <w:r>
              <w:rPr>
                <w:b/>
                <w:szCs w:val="24"/>
              </w:rPr>
            </w:r>
            <w:r>
              <w:rPr>
                <w:b/>
                <w:szCs w:val="24"/>
              </w:rPr>
            </w:r>
          </w:p>
        </w:tc>
        <w:tc>
          <w:tcPr>
            <w:tcW w:w="2850" w:type="pct"/>
            <w:textDirection w:val="lrTb"/>
            <w:noWrap w:val="false"/>
          </w:tcPr>
          <w:p>
            <w:pPr>
              <w:ind w:firstLine="312"/>
              <w:jc w:val="both"/>
              <w:keepLines/>
              <w:keepNext/>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Место (адрес) подачи Заявок:</w:t>
            </w:r>
            <w:r>
              <w:rPr>
                <w:rFonts w:ascii="Times New Roman" w:hAnsi="Times New Roman" w:cs="Times New Roman"/>
                <w:sz w:val="24"/>
                <w:szCs w:val="24"/>
              </w:rPr>
              <w:t xml:space="preserve"> Заявки подаются через сайт оператора ЭП в порядке, предусмотренном правилами, действующими на ЭП. </w:t>
            </w:r>
            <w:r>
              <w:rPr>
                <w:rFonts w:ascii="Times New Roman" w:hAnsi="Times New Roman" w:cs="Times New Roman"/>
                <w:sz w:val="24"/>
                <w:szCs w:val="24"/>
              </w:rPr>
            </w:r>
            <w:r>
              <w:rPr>
                <w:rFonts w:ascii="Times New Roman" w:hAnsi="Times New Roman" w:cs="Times New Roman"/>
                <w:sz w:val="24"/>
                <w:szCs w:val="24"/>
              </w:rPr>
            </w:r>
          </w:p>
          <w:p>
            <w:pPr>
              <w:ind w:firstLine="312"/>
              <w:jc w:val="both"/>
              <w:keepLines/>
              <w:keepNext/>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Подача Заявок может быть осуществлена только участниками, зарегистрированными на указанной ЭП и имеющими электронно-цифровую подпись с расширенным сертификатом для работы на ЭП ESTP.</w:t>
            </w:r>
            <w:r>
              <w:rPr>
                <w:rFonts w:ascii="Times New Roman" w:hAnsi="Times New Roman" w:cs="Times New Roman"/>
                <w:sz w:val="24"/>
                <w:szCs w:val="24"/>
              </w:rPr>
            </w:r>
            <w:r>
              <w:rPr>
                <w:rFonts w:ascii="Times New Roman" w:hAnsi="Times New Roman" w:cs="Times New Roman"/>
                <w:sz w:val="24"/>
                <w:szCs w:val="24"/>
              </w:rPr>
            </w:r>
          </w:p>
          <w:p>
            <w:pPr>
              <w:ind w:firstLine="312"/>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Дата начала срока подачи Заявок:</w:t>
              <w:br/>
            </w:r>
            <w:r>
              <w:rPr>
                <w:rFonts w:ascii="Times New Roman" w:hAnsi="Times New Roman" w:cs="Times New Roman"/>
                <w:b/>
                <w:sz w:val="24"/>
                <w:szCs w:val="24"/>
                <w:highlight w:val="white"/>
              </w:rPr>
              <w:t xml:space="preserve">«25» декабря 2025 года.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sz w:val="24"/>
                <w:szCs w:val="24"/>
                <w:highlight w:val="white"/>
              </w:rPr>
            </w:pPr>
            <w:r>
              <w:rPr>
                <w:rFonts w:ascii="Times New Roman" w:hAnsi="Times New Roman" w:cs="Times New Roman"/>
                <w:b/>
                <w:sz w:val="24"/>
                <w:szCs w:val="24"/>
                <w:highlight w:val="white"/>
              </w:rPr>
              <w:t xml:space="preserve">Дата окончания срока подачи Заявок:</w:t>
            </w:r>
            <w:r>
              <w:rPr>
                <w:rFonts w:ascii="Times New Roman" w:hAnsi="Times New Roman" w:cs="Times New Roman"/>
                <w:b/>
                <w:sz w:val="24"/>
                <w:szCs w:val="24"/>
                <w:highlight w:val="white"/>
              </w:rPr>
              <w:br/>
              <w:t xml:space="preserve">«21» января 2026 года.</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312"/>
              <w:jc w:val="both"/>
              <w:keepLines/>
              <w:keepNext/>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Время окончания срока подачи Заявок:</w:t>
            </w:r>
            <w:r>
              <w:rPr>
                <w:rFonts w:ascii="Times New Roman" w:hAnsi="Times New Roman" w:cs="Times New Roman"/>
                <w:sz w:val="24"/>
                <w:szCs w:val="24"/>
              </w:rPr>
              <w:t xml:space="preserve"> 12:00 (по московскому времени).</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274"/>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14</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13"/>
              <w:jc w:val="left"/>
              <w:spacing w:after="240"/>
              <w:widowControl w:val="off"/>
              <w:rPr>
                <w:b/>
                <w:szCs w:val="24"/>
              </w:rPr>
            </w:pPr>
            <w:r>
              <w:rPr>
                <w:b/>
                <w:szCs w:val="24"/>
              </w:rPr>
              <w:t xml:space="preserve">Место, дата рассмотрения, оценки и сопоставления Заявок, подведения итогов процедуры конкурентного отбора</w:t>
            </w:r>
            <w:r>
              <w:rPr>
                <w:b/>
                <w:szCs w:val="24"/>
              </w:rPr>
            </w:r>
            <w:r>
              <w:rPr>
                <w:b/>
                <w:szCs w:val="24"/>
              </w:rPr>
            </w:r>
          </w:p>
        </w:tc>
        <w:tc>
          <w:tcPr>
            <w:tcW w:w="2850" w:type="pct"/>
            <w:textDirection w:val="lrTb"/>
            <w:noWrap w:val="false"/>
          </w:tcPr>
          <w:p>
            <w:pPr>
              <w:pStyle w:val="1213"/>
              <w:ind w:firstLine="351"/>
              <w:jc w:val="both"/>
              <w:widowControl w:val="off"/>
              <w:rPr>
                <w:szCs w:val="24"/>
              </w:rPr>
            </w:pPr>
            <w:r>
              <w:rPr>
                <w:szCs w:val="24"/>
              </w:rPr>
              <w:t xml:space="preserve">В соответствии с Извещением о проведении открытой процедуры конкурентного отбора.</w:t>
            </w:r>
            <w:r>
              <w:rPr>
                <w:szCs w:val="24"/>
              </w:rPr>
            </w:r>
            <w:r>
              <w:rPr>
                <w:szCs w:val="24"/>
              </w:rPr>
            </w:r>
          </w:p>
        </w:tc>
      </w:tr>
      <w:tr>
        <w:tblPrEx/>
        <w:trPr>
          <w:jc w:val="center"/>
          <w:trHeight w:val="707"/>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15</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bCs/>
                <w:sz w:val="24"/>
                <w:szCs w:val="24"/>
              </w:rPr>
              <w:t xml:space="preserve">Порядок, форма, дата начала и дата окончания срока предоставления Участникам </w:t>
            </w:r>
            <w:r>
              <w:rPr>
                <w:rFonts w:ascii="Times New Roman" w:hAnsi="Times New Roman" w:cs="Times New Roman"/>
                <w:b/>
                <w:sz w:val="24"/>
                <w:szCs w:val="24"/>
              </w:rPr>
              <w:t xml:space="preserve">процедуры конкурентного отбора </w:t>
            </w:r>
            <w:r>
              <w:rPr>
                <w:rFonts w:ascii="Times New Roman" w:hAnsi="Times New Roman" w:cs="Times New Roman"/>
                <w:b/>
                <w:bCs/>
                <w:sz w:val="24"/>
                <w:szCs w:val="24"/>
              </w:rPr>
              <w:t xml:space="preserve">разъяснений положений Документации</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ind w:firstLine="312"/>
              <w:jc w:val="both"/>
              <w:spacing w:after="0"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Со дня размещения извещения о проведении процедуры конкурентного отбо</w:t>
            </w:r>
            <w:r>
              <w:rPr>
                <w:rFonts w:ascii="Times New Roman" w:hAnsi="Times New Roman" w:cs="Times New Roman"/>
                <w:sz w:val="24"/>
                <w:szCs w:val="24"/>
              </w:rPr>
              <w:t xml:space="preserve">ра, Документации на сайте оператора ЭП любой потенциальный Участник, получивший аккредитацию на ЭП, не позднее, чем за 4 (четыре) рабочих дня до даты окончания срока подачи Заявок, вправе направить через сайт оператора ЭП запрос о разъяснении Документации.</w:t>
            </w:r>
            <w:r>
              <w:rPr>
                <w:rFonts w:ascii="Times New Roman" w:hAnsi="Times New Roman" w:cs="Times New Roman"/>
                <w:sz w:val="24"/>
                <w:szCs w:val="24"/>
              </w:rPr>
            </w:r>
            <w:r>
              <w:rPr>
                <w:rFonts w:ascii="Times New Roman" w:hAnsi="Times New Roman" w:cs="Times New Roman"/>
                <w:sz w:val="24"/>
                <w:szCs w:val="24"/>
              </w:rPr>
            </w:r>
          </w:p>
          <w:p>
            <w:pPr>
              <w:ind w:firstLine="312"/>
              <w:jc w:val="both"/>
              <w:spacing w:after="0"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В случае поступления запроса на разъяснения положений Документации, Банк в течение 3 (трех) рабочих дней с даты поступления запроса направляет разъяснения положений Документаци</w:t>
            </w:r>
            <w:r>
              <w:rPr>
                <w:rFonts w:ascii="Times New Roman" w:hAnsi="Times New Roman" w:cs="Times New Roman"/>
                <w:sz w:val="24"/>
                <w:szCs w:val="24"/>
              </w:rPr>
              <w:t xml:space="preserve">и лицу, направившему запрос, а также всем потенциальным Участникам, приглашенным к участию в процедуре конкурентного отбора, путем размещения разъяснений положений Документации без указания Участника процедуры конкурентного отбора, от которого был получен </w:t>
            </w:r>
            <w:r>
              <w:rPr>
                <w:rFonts w:ascii="Times New Roman" w:hAnsi="Times New Roman" w:cs="Times New Roman"/>
                <w:sz w:val="24"/>
                <w:szCs w:val="24"/>
              </w:rPr>
              <w:t xml:space="preserve">запрос на разъяснение положений Документации. Разъяснение положений Документации не должно изменять ее суть.</w:t>
            </w:r>
            <w:r>
              <w:rPr>
                <w:rFonts w:ascii="Times New Roman" w:hAnsi="Times New Roman" w:cs="Times New Roman"/>
                <w:sz w:val="24"/>
                <w:szCs w:val="24"/>
              </w:rPr>
            </w:r>
            <w:r>
              <w:rPr>
                <w:rFonts w:ascii="Times New Roman" w:hAnsi="Times New Roman" w:cs="Times New Roman"/>
                <w:sz w:val="24"/>
                <w:szCs w:val="24"/>
              </w:rPr>
            </w:r>
          </w:p>
          <w:p>
            <w:pPr>
              <w:ind w:firstLine="351"/>
              <w:jc w:val="both"/>
              <w:spacing w:line="240" w:lineRule="auto"/>
              <w:tabs>
                <w:tab w:val="num" w:pos="-351" w:leader="none"/>
                <w:tab w:val="left" w:pos="309" w:leader="none"/>
              </w:tabs>
              <w:rPr>
                <w:rFonts w:ascii="Times New Roman" w:hAnsi="Times New Roman" w:cs="Times New Roman"/>
                <w:sz w:val="24"/>
                <w:szCs w:val="24"/>
              </w:rPr>
            </w:pPr>
            <w:r>
              <w:rPr>
                <w:rFonts w:ascii="Times New Roman" w:hAnsi="Times New Roman" w:cs="Times New Roman"/>
                <w:sz w:val="24"/>
                <w:szCs w:val="24"/>
              </w:rPr>
              <w:t xml:space="preserve">При этом, Банк вправе не осуществлять такое разъяснение в случае, если указанный запрос поступил позднее, чем за 4 (четыре) рабочих дня до даты окончания срока подачи Заявок.</w:t>
            </w:r>
            <w:r>
              <w:rPr>
                <w:rFonts w:ascii="Times New Roman" w:hAnsi="Times New Roman" w:cs="Times New Roman"/>
                <w:sz w:val="24"/>
                <w:szCs w:val="24"/>
              </w:rPr>
            </w:r>
            <w:r>
              <w:rPr>
                <w:rFonts w:ascii="Times New Roman" w:hAnsi="Times New Roman" w:cs="Times New Roman"/>
                <w:sz w:val="24"/>
                <w:szCs w:val="24"/>
              </w:rPr>
            </w:r>
          </w:p>
        </w:tc>
      </w:tr>
      <w:tr>
        <w:tblPrEx/>
        <w:trPr>
          <w:jc w:val="center"/>
          <w:trHeight w:val="531"/>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16</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z w:val="24"/>
                <w:szCs w:val="24"/>
              </w:rPr>
              <w:t xml:space="preserve">Срок для отказа от проведения процедуры конкурентного отбора</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17"/>
              <w:jc w:val="both"/>
              <w:keepLines/>
              <w:keepNext/>
              <w:spacing w:line="240" w:lineRule="auto"/>
              <w:rPr>
                <w:rFonts w:ascii="Times New Roman" w:hAnsi="Times New Roman" w:cs="Times New Roman"/>
                <w:b/>
                <w:bCs/>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b/>
                <w:bCs/>
                <w:szCs w:val="24"/>
              </w:rPr>
            </w:r>
            <w:r>
              <w:rPr>
                <w:rFonts w:ascii="Times New Roman" w:hAnsi="Times New Roman" w:cs="Times New Roman"/>
                <w:b/>
                <w:bCs/>
                <w:szCs w:val="24"/>
              </w:rPr>
            </w:r>
          </w:p>
        </w:tc>
      </w:tr>
      <w:tr>
        <w:tblPrEx/>
        <w:trPr>
          <w:jc w:val="center"/>
          <w:trHeight w:val="520"/>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17</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bCs/>
                <w:sz w:val="24"/>
                <w:szCs w:val="24"/>
              </w:rPr>
            </w:pPr>
            <w:r>
              <w:rPr>
                <w:rFonts w:ascii="Times New Roman" w:hAnsi="Times New Roman" w:cs="Times New Roman"/>
                <w:b/>
                <w:spacing w:val="-3"/>
                <w:sz w:val="24"/>
                <w:szCs w:val="24"/>
              </w:rPr>
              <w:t xml:space="preserve">Критерии оценки Заявок </w:t>
            </w:r>
            <w:r>
              <w:rPr>
                <w:rFonts w:ascii="Times New Roman" w:hAnsi="Times New Roman" w:cs="Times New Roman"/>
                <w:b/>
                <w:bCs/>
                <w:sz w:val="24"/>
                <w:szCs w:val="24"/>
              </w:rPr>
            </w:r>
            <w:r>
              <w:rPr>
                <w:rFonts w:ascii="Times New Roman" w:hAnsi="Times New Roman" w:cs="Times New Roman"/>
                <w:b/>
                <w:bCs/>
                <w:sz w:val="24"/>
                <w:szCs w:val="24"/>
              </w:rPr>
            </w:r>
          </w:p>
        </w:tc>
        <w:tc>
          <w:tcPr>
            <w:tcW w:w="2850" w:type="pct"/>
            <w:textDirection w:val="lrTb"/>
            <w:noWrap w:val="false"/>
          </w:tcPr>
          <w:p>
            <w:pPr>
              <w:ind w:firstLine="351"/>
              <w:jc w:val="both"/>
              <w:spacing w:line="240" w:lineRule="auto"/>
              <w:rPr>
                <w:rFonts w:ascii="Times New Roman" w:hAnsi="Times New Roman" w:cs="Times New Roman"/>
                <w:b/>
                <w:sz w:val="24"/>
                <w:szCs w:val="24"/>
              </w:rPr>
            </w:pPr>
            <w:r>
              <w:rPr>
                <w:rFonts w:ascii="Times New Roman" w:hAnsi="Times New Roman" w:cs="Times New Roman"/>
                <w:sz w:val="24"/>
                <w:szCs w:val="24"/>
              </w:rPr>
              <w:t xml:space="preserve">В соответствии с пунктом 3.9 Раздела 3 настоящей Документации. </w:t>
            </w:r>
            <w:r>
              <w:rPr>
                <w:rFonts w:ascii="Times New Roman" w:hAnsi="Times New Roman" w:cs="Times New Roman"/>
                <w:b/>
                <w:sz w:val="24"/>
                <w:szCs w:val="24"/>
              </w:rPr>
            </w:r>
            <w:r>
              <w:rPr>
                <w:rFonts w:ascii="Times New Roman" w:hAnsi="Times New Roman" w:cs="Times New Roman"/>
                <w:b/>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18</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pStyle w:val="1213"/>
              <w:jc w:val="left"/>
              <w:spacing w:after="240"/>
              <w:widowControl w:val="off"/>
              <w:rPr>
                <w:b/>
                <w:szCs w:val="24"/>
              </w:rPr>
            </w:pPr>
            <w:r>
              <w:rPr>
                <w:b/>
                <w:szCs w:val="24"/>
              </w:rPr>
              <w:t xml:space="preserve">Срок заключения договора по итогам процедуры конкурентного отбора</w:t>
            </w:r>
            <w:r>
              <w:rPr>
                <w:b/>
                <w:szCs w:val="24"/>
              </w:rPr>
            </w:r>
            <w:r>
              <w:rPr>
                <w:b/>
                <w:szCs w:val="24"/>
              </w:rPr>
            </w:r>
          </w:p>
        </w:tc>
        <w:tc>
          <w:tcPr>
            <w:tcW w:w="2850" w:type="pct"/>
            <w:textDirection w:val="lrTb"/>
            <w:noWrap w:val="false"/>
          </w:tcPr>
          <w:p>
            <w:pPr>
              <w:ind w:firstLine="318"/>
              <w:jc w:val="both"/>
              <w:keepLines/>
              <w:keepNext/>
              <w:spacing w:line="240" w:lineRule="auto"/>
              <w:tabs>
                <w:tab w:val="num" w:pos="-351" w:leader="none"/>
                <w:tab w:val="left" w:pos="-68" w:leader="none"/>
              </w:tabs>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 </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19</w:t>
            </w:r>
            <w:r>
              <w:rPr>
                <w:rFonts w:ascii="Times New Roman" w:hAnsi="Times New Roman" w:cs="Times New Roman"/>
                <w:b/>
                <w:sz w:val="24"/>
                <w:szCs w:val="24"/>
              </w:rPr>
            </w:r>
            <w:r>
              <w:rPr>
                <w:rFonts w:ascii="Times New Roman" w:hAnsi="Times New Roman" w:cs="Times New Roman"/>
                <w:b/>
                <w:sz w:val="24"/>
                <w:szCs w:val="24"/>
              </w:rPr>
            </w:r>
          </w:p>
        </w:tc>
        <w:tc>
          <w:tcPr>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Требования к сроку и/или объему предоставления гарантий качества услуг</w:t>
            </w:r>
            <w:r>
              <w:rPr>
                <w:rFonts w:ascii="Times New Roman" w:hAnsi="Times New Roman" w:cs="Times New Roman"/>
                <w:b/>
                <w:sz w:val="24"/>
                <w:szCs w:val="24"/>
              </w:rPr>
            </w:r>
            <w:r>
              <w:rPr>
                <w:rFonts w:ascii="Times New Roman" w:hAnsi="Times New Roman" w:cs="Times New Roman"/>
                <w:b/>
                <w:sz w:val="24"/>
                <w:szCs w:val="24"/>
              </w:rPr>
            </w:r>
          </w:p>
        </w:tc>
        <w:tc>
          <w:tcPr>
            <w:tcW w:w="2850" w:type="pct"/>
            <w:textDirection w:val="lrTb"/>
            <w:noWrap w:val="false"/>
          </w:tcPr>
          <w:p>
            <w:pPr>
              <w:pStyle w:val="1262"/>
              <w:jc w:val="both"/>
              <w:rPr>
                <w:sz w:val="24"/>
                <w:szCs w:val="24"/>
              </w:rPr>
            </w:pPr>
            <w:r>
              <w:rPr>
                <w:sz w:val="24"/>
                <w:szCs w:val="24"/>
              </w:rPr>
              <w:t xml:space="preserve">     Не установлены.</w:t>
            </w:r>
            <w:r>
              <w:rPr>
                <w:sz w:val="24"/>
                <w:szCs w:val="24"/>
              </w:rPr>
            </w:r>
            <w:r>
              <w:rPr>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20</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Возможность заключения договора с несколькими участниками процедуры конкурентного отбора</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850" w:type="pct"/>
            <w:textDirection w:val="lrTb"/>
            <w:noWrap w:val="false"/>
          </w:tcPr>
          <w:p>
            <w:pPr>
              <w:ind w:firstLine="347"/>
              <w:jc w:val="both"/>
              <w:spacing w:after="0"/>
              <w:rPr>
                <w:rFonts w:ascii="Times New Roman" w:hAnsi="Times New Roman" w:cs="Times New Roman"/>
                <w:sz w:val="24"/>
                <w:szCs w:val="24"/>
              </w:rPr>
            </w:pPr>
            <w:r>
              <w:rPr>
                <w:rFonts w:ascii="Times New Roman" w:hAnsi="Times New Roman" w:cs="Times New Roman"/>
                <w:sz w:val="24"/>
                <w:szCs w:val="24"/>
              </w:rPr>
              <w:t xml:space="preserve">В соответствии с Извещением о проведении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tc>
      </w:tr>
      <w:tr>
        <w:tblPrEx/>
        <w:trPr>
          <w:jc w:val="center"/>
        </w:trPr>
        <w:tc>
          <w:tcPr>
            <w:tcBorders>
              <w:top w:val="single" w:color="auto" w:sz="4" w:space="0"/>
              <w:left w:val="single" w:color="auto" w:sz="4" w:space="0"/>
              <w:bottom w:val="single" w:color="auto" w:sz="4" w:space="0"/>
              <w:right w:val="single" w:color="auto" w:sz="4" w:space="0"/>
            </w:tcBorders>
            <w:tcW w:w="450" w:type="pc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21</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1600" w:type="pct"/>
            <w:textDirection w:val="lrTb"/>
            <w:noWrap w:val="false"/>
          </w:tcPr>
          <w:p>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Срок действия Заявки </w:t>
            </w:r>
            <w:r>
              <w:rPr>
                <w:rFonts w:ascii="Times New Roman" w:hAnsi="Times New Roman" w:cs="Times New Roman"/>
                <w:b/>
                <w:sz w:val="24"/>
                <w:szCs w:val="24"/>
              </w:rPr>
            </w:r>
            <w:r>
              <w:rPr>
                <w:rFonts w:ascii="Times New Roman" w:hAnsi="Times New Roman" w:cs="Times New Roman"/>
                <w:b/>
                <w:sz w:val="24"/>
                <w:szCs w:val="24"/>
              </w:rPr>
            </w:r>
          </w:p>
        </w:tc>
        <w:tc>
          <w:tcPr>
            <w:tcBorders>
              <w:top w:val="single" w:color="auto" w:sz="4" w:space="0"/>
              <w:left w:val="single" w:color="auto" w:sz="4" w:space="0"/>
              <w:bottom w:val="single" w:color="auto" w:sz="4" w:space="0"/>
              <w:right w:val="single" w:color="auto" w:sz="4" w:space="0"/>
            </w:tcBorders>
            <w:tcW w:w="2850" w:type="pct"/>
            <w:textDirection w:val="lrTb"/>
            <w:noWrap w:val="false"/>
          </w:tcPr>
          <w:p>
            <w:pPr>
              <w:ind w:firstLine="351"/>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Срок действия Заявки Участника должен составлять не менее 60 (шестидесяти) календарных дней со дня окончания срока подачи Заявок.</w:t>
            </w:r>
            <w:r>
              <w:rPr>
                <w:rFonts w:ascii="Times New Roman" w:hAnsi="Times New Roman" w:cs="Times New Roman"/>
                <w:sz w:val="24"/>
                <w:szCs w:val="24"/>
              </w:rPr>
            </w:r>
            <w:r>
              <w:rPr>
                <w:rFonts w:ascii="Times New Roman" w:hAnsi="Times New Roman" w:cs="Times New Roman"/>
                <w:sz w:val="24"/>
                <w:szCs w:val="24"/>
              </w:rPr>
            </w:r>
          </w:p>
        </w:tc>
      </w:tr>
    </w:tbl>
    <w:p>
      <w:pPr>
        <w:rPr>
          <w:rFonts w:ascii="Times New Roman" w:hAnsi="Times New Roman" w:cs="Times New Roman"/>
          <w:b/>
          <w:sz w:val="24"/>
          <w:szCs w:val="24"/>
        </w:rPr>
      </w:pPr>
      <w:r/>
      <w:bookmarkStart w:id="137" w:name="_Toc519700455"/>
      <w:r/>
      <w:bookmarkStart w:id="138" w:name="_Toc531350770"/>
      <w:r/>
      <w:bookmarkStart w:id="139" w:name="_Toc267986330"/>
      <w:r>
        <w:rPr>
          <w:rFonts w:ascii="Times New Roman" w:hAnsi="Times New Roman" w:cs="Times New Roman"/>
          <w:b/>
          <w:sz w:val="24"/>
          <w:szCs w:val="24"/>
        </w:rPr>
      </w:r>
      <w:r>
        <w:rPr>
          <w:rFonts w:ascii="Times New Roman" w:hAnsi="Times New Roman" w:cs="Times New Roman"/>
          <w:b/>
          <w:sz w:val="24"/>
          <w:szCs w:val="24"/>
        </w:rPr>
      </w:r>
    </w:p>
    <w:p>
      <w:pPr>
        <w:pStyle w:val="1417"/>
        <w:numPr>
          <w:ilvl w:val="0"/>
          <w:numId w:val="46"/>
        </w:numPr>
        <w:jc w:val="center"/>
        <w:spacing w:after="240"/>
        <w:tabs>
          <w:tab w:val="left" w:pos="2977" w:leader="none"/>
        </w:tabs>
        <w:rPr>
          <w:b/>
          <w:sz w:val="24"/>
          <w:szCs w:val="24"/>
        </w:rPr>
        <w:outlineLvl w:val="0"/>
      </w:pPr>
      <w:r/>
      <w:bookmarkStart w:id="140" w:name="_Toc180176149"/>
      <w:r>
        <w:rPr>
          <w:b/>
          <w:sz w:val="24"/>
          <w:szCs w:val="24"/>
        </w:rPr>
        <w:t xml:space="preserve">ТЕХНИЧЕСКАЯ ЧАСТЬ</w:t>
      </w:r>
      <w:bookmarkEnd w:id="137"/>
      <w:r/>
      <w:bookmarkEnd w:id="138"/>
      <w:r/>
      <w:bookmarkEnd w:id="139"/>
      <w:r/>
      <w:bookmarkEnd w:id="140"/>
      <w:r>
        <w:rPr>
          <w:b/>
          <w:sz w:val="24"/>
          <w:szCs w:val="24"/>
        </w:rPr>
      </w:r>
      <w:r>
        <w:rPr>
          <w:b/>
          <w:sz w:val="24"/>
          <w:szCs w:val="24"/>
        </w:rPr>
      </w:r>
    </w:p>
    <w:p>
      <w:pPr>
        <w:pStyle w:val="1417"/>
        <w:ind w:left="357"/>
        <w:jc w:val="center"/>
        <w:spacing w:after="240"/>
        <w:tabs>
          <w:tab w:val="left" w:pos="2977" w:leader="none"/>
        </w:tabs>
        <w:rPr>
          <w:b/>
          <w:sz w:val="24"/>
          <w:szCs w:val="24"/>
        </w:rPr>
      </w:pPr>
      <w:r>
        <w:rPr>
          <w:b/>
          <w:sz w:val="24"/>
          <w:szCs w:val="24"/>
        </w:rPr>
        <w:t xml:space="preserve">ТЕХНИЧЕСКОЕ ЗАДАНИЕ</w:t>
      </w:r>
      <w:bookmarkStart w:id="141" w:name="_Toc519700456"/>
      <w:r/>
      <w:bookmarkStart w:id="142" w:name="_Toc531350771"/>
      <w:r/>
      <w:bookmarkStart w:id="143" w:name="_Toc22725671"/>
      <w:r/>
      <w:bookmarkStart w:id="144" w:name="_Toc23178971"/>
      <w:r>
        <w:rPr>
          <w:b/>
          <w:sz w:val="24"/>
          <w:szCs w:val="24"/>
        </w:rPr>
      </w:r>
      <w:r>
        <w:rPr>
          <w:b/>
          <w:sz w:val="24"/>
          <w:szCs w:val="24"/>
        </w:rPr>
      </w:r>
    </w:p>
    <w:tbl>
      <w:tblPr>
        <w:tblW w:w="9209" w:type="dxa"/>
        <w:jc w:val="center"/>
        <w:tblLayout w:type="fixed"/>
        <w:tblLook w:val="04A0" w:firstRow="1" w:lastRow="0" w:firstColumn="1" w:lastColumn="0" w:noHBand="0" w:noVBand="1"/>
      </w:tblPr>
      <w:tblGrid>
        <w:gridCol w:w="753"/>
        <w:gridCol w:w="4111"/>
        <w:gridCol w:w="4345"/>
      </w:tblGrid>
      <w:tr>
        <w:tblPrEx/>
        <w:trPr>
          <w:jc w:val="center"/>
          <w:trHeight w:val="921"/>
        </w:trPr>
        <w:tc>
          <w:tcPr>
            <w:gridSpan w:val="2"/>
            <w:shd w:val="clear" w:color="000000" w:fill="808080"/>
            <w:tcBorders>
              <w:top w:val="single" w:color="auto" w:sz="4" w:space="0"/>
              <w:left w:val="single" w:color="auto" w:sz="4" w:space="0"/>
              <w:bottom w:val="single" w:color="auto" w:sz="4" w:space="0"/>
              <w:right w:val="single" w:color="auto" w:sz="4" w:space="0"/>
            </w:tcBorders>
            <w:tcW w:w="4864" w:type="dxa"/>
            <w:vAlign w:val="center"/>
            <w:textDirection w:val="lrTb"/>
            <w:noWrap/>
          </w:tcPr>
          <w:p>
            <w:pPr>
              <w:jc w:val="center"/>
              <w:rPr>
                <w:rFonts w:ascii="Times New Roman" w:hAnsi="Times New Roman" w:cs="Times New Roman"/>
                <w:b/>
                <w:bCs/>
                <w:color w:val="000000"/>
              </w:rPr>
            </w:pPr>
            <w:r>
              <w:rPr>
                <w:rFonts w:ascii="Times New Roman" w:hAnsi="Times New Roman" w:cs="Times New Roman"/>
                <w:b/>
                <w:bCs/>
                <w:color w:val="000000"/>
              </w:rPr>
              <w:t xml:space="preserve">Условия Заказчика</w:t>
            </w:r>
            <w:r>
              <w:rPr>
                <w:rFonts w:ascii="Times New Roman" w:hAnsi="Times New Roman" w:cs="Times New Roman"/>
                <w:b/>
                <w:bCs/>
                <w:color w:val="000000"/>
              </w:rPr>
            </w:r>
            <w:r>
              <w:rPr>
                <w:rFonts w:ascii="Times New Roman" w:hAnsi="Times New Roman" w:cs="Times New Roman"/>
                <w:b/>
                <w:bCs/>
                <w:color w:val="000000"/>
              </w:rPr>
            </w:r>
          </w:p>
        </w:tc>
        <w:tc>
          <w:tcPr>
            <w:shd w:val="clear" w:color="000000" w:fill="808080"/>
            <w:tcBorders>
              <w:top w:val="single" w:color="auto" w:sz="4" w:space="0"/>
              <w:left w:val="none" w:color="000000" w:sz="4" w:space="0"/>
              <w:bottom w:val="single" w:color="auto" w:sz="4" w:space="0"/>
              <w:right w:val="single" w:color="auto" w:sz="4" w:space="0"/>
            </w:tcBorders>
            <w:tcW w:w="4345" w:type="dxa"/>
            <w:vAlign w:val="center"/>
            <w:textDirection w:val="lrTb"/>
            <w:noWrap w:val="false"/>
          </w:tcPr>
          <w:p>
            <w:pPr>
              <w:ind w:right="34"/>
              <w:tabs>
                <w:tab w:val="left" w:pos="4428" w:leader="none"/>
              </w:tabs>
              <w:rPr>
                <w:rFonts w:ascii="Times New Roman" w:hAnsi="Times New Roman" w:cs="Times New Roman"/>
                <w:b/>
                <w:bCs/>
                <w:color w:val="000000"/>
                <w:lang w:val="en-US"/>
              </w:rPr>
            </w:pPr>
            <w:r>
              <w:rPr>
                <w:rFonts w:ascii="Times New Roman" w:hAnsi="Times New Roman" w:cs="Times New Roman"/>
                <w:b/>
                <w:bCs/>
                <w:color w:val="000000"/>
              </w:rPr>
              <w:t xml:space="preserve">Минимально допустимые требования Заказчика</w:t>
            </w:r>
            <w:r>
              <w:rPr>
                <w:rFonts w:ascii="Times New Roman" w:hAnsi="Times New Roman" w:cs="Times New Roman"/>
                <w:b/>
                <w:bCs/>
                <w:color w:val="000000"/>
                <w:lang w:val="en-US"/>
              </w:rPr>
              <w:t xml:space="preserve"> </w:t>
            </w:r>
            <w:r>
              <w:rPr>
                <w:rFonts w:ascii="Times New Roman" w:hAnsi="Times New Roman" w:cs="Times New Roman"/>
                <w:b/>
                <w:bCs/>
                <w:color w:val="000000"/>
                <w:lang w:val="en-US"/>
              </w:rPr>
            </w:r>
            <w:r>
              <w:rPr>
                <w:rFonts w:ascii="Times New Roman" w:hAnsi="Times New Roman" w:cs="Times New Roman"/>
                <w:b/>
                <w:bCs/>
                <w:color w:val="000000"/>
                <w:lang w:val="en-US"/>
              </w:rPr>
            </w:r>
          </w:p>
        </w:tc>
      </w:tr>
      <w:tr>
        <w:tblPrEx/>
        <w:trPr>
          <w:jc w:val="center"/>
          <w:trHeight w:val="127"/>
        </w:trPr>
        <w:tc>
          <w:tcPr>
            <w:gridSpan w:val="3"/>
            <w:shd w:val="clear" w:color="000000" w:fill="bfbfbf"/>
            <w:tcBorders>
              <w:top w:val="single" w:color="auto" w:sz="4" w:space="0"/>
              <w:left w:val="single" w:color="auto" w:sz="4" w:space="0"/>
              <w:bottom w:val="single" w:color="auto" w:sz="4" w:space="0"/>
              <w:right w:val="single" w:color="000000" w:sz="4" w:space="0"/>
            </w:tcBorders>
            <w:tcW w:w="9209" w:type="dxa"/>
            <w:vAlign w:val="center"/>
            <w:textDirection w:val="lrTb"/>
            <w:noWrap/>
          </w:tcPr>
          <w:p>
            <w:pPr>
              <w:jc w:val="center"/>
              <w:spacing w:after="0"/>
              <w:rPr>
                <w:rFonts w:ascii="Times New Roman" w:hAnsi="Times New Roman" w:cs="Times New Roman"/>
                <w:b/>
                <w:bCs/>
                <w:color w:val="000000"/>
              </w:rPr>
            </w:pPr>
            <w:r>
              <w:rPr>
                <w:rFonts w:ascii="Times New Roman" w:hAnsi="Times New Roman" w:cs="Times New Roman"/>
                <w:b/>
                <w:bCs/>
                <w:color w:val="000000"/>
                <w:lang w:val="en-US"/>
              </w:rPr>
              <w:t xml:space="preserve">1</w:t>
            </w:r>
            <w:r>
              <w:rPr>
                <w:rFonts w:ascii="Times New Roman" w:hAnsi="Times New Roman" w:cs="Times New Roman"/>
                <w:b/>
                <w:bCs/>
                <w:color w:val="000000"/>
              </w:rPr>
              <w:t xml:space="preserve">. СОПРОВОЖДЕНИЕ ПРОЕКТА</w:t>
            </w:r>
            <w:r>
              <w:rPr>
                <w:rFonts w:ascii="Times New Roman" w:hAnsi="Times New Roman" w:cs="Times New Roman"/>
                <w:b/>
                <w:bCs/>
                <w:color w:val="000000"/>
              </w:rPr>
            </w:r>
            <w:r>
              <w:rPr>
                <w:rFonts w:ascii="Times New Roman" w:hAnsi="Times New Roman" w:cs="Times New Roman"/>
                <w:b/>
                <w:bCs/>
                <w:color w:val="000000"/>
              </w:rPr>
            </w:r>
          </w:p>
        </w:tc>
      </w:tr>
      <w:tr>
        <w:tblPrEx/>
        <w:trPr>
          <w:jc w:val="center"/>
          <w:trHeight w:val="326"/>
        </w:trPr>
        <w:tc>
          <w:tcPr>
            <w:shd w:val="clear" w:color="auto" w:fill="auto"/>
            <w:tcBorders>
              <w:top w:val="none" w:color="000000" w:sz="4" w:space="0"/>
              <w:left w:val="single" w:color="auto" w:sz="4" w:space="0"/>
              <w:bottom w:val="single" w:color="auto" w:sz="4" w:space="0"/>
              <w:right w:val="single" w:color="auto" w:sz="4" w:space="0"/>
            </w:tcBorders>
            <w:tcW w:w="753" w:type="dxa"/>
            <w:vAlign w:val="center"/>
            <w:textDirection w:val="lrTb"/>
            <w:noWrap/>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lang w:val="en-US"/>
              </w:rPr>
              <w:t xml:space="preserve">1</w:t>
            </w:r>
            <w:r>
              <w:rPr>
                <w:rFonts w:ascii="Times New Roman" w:hAnsi="Times New Roman" w:cs="Times New Roman"/>
                <w:bCs/>
                <w:color w:val="000000"/>
                <w:sz w:val="18"/>
                <w:szCs w:val="18"/>
              </w:rPr>
              <w:t xml:space="preserve">.1.</w:t>
            </w:r>
            <w:r>
              <w:rPr>
                <w:rFonts w:ascii="Times New Roman" w:hAnsi="Times New Roman" w:cs="Times New Roman"/>
                <w:bCs/>
                <w:color w:val="000000"/>
                <w:sz w:val="18"/>
                <w:szCs w:val="18"/>
              </w:rPr>
            </w:r>
            <w:r>
              <w:rPr>
                <w:rFonts w:ascii="Times New Roman" w:hAnsi="Times New Roman" w:cs="Times New Roman"/>
                <w:bCs/>
                <w:color w:val="000000"/>
                <w:sz w:val="18"/>
                <w:szCs w:val="18"/>
              </w:rPr>
            </w:r>
          </w:p>
        </w:tc>
        <w:tc>
          <w:tcPr>
            <w:shd w:val="clear" w:color="auto" w:fill="auto"/>
            <w:tcBorders>
              <w:top w:val="none" w:color="000000" w:sz="4" w:space="0"/>
              <w:left w:val="none" w:color="000000" w:sz="4" w:space="0"/>
              <w:bottom w:val="single" w:color="auto" w:sz="4" w:space="0"/>
              <w:right w:val="single" w:color="auto" w:sz="4" w:space="0"/>
            </w:tcBorders>
            <w:tcW w:w="4111" w:type="dxa"/>
            <w:vAlign w:val="bottom"/>
            <w:textDirection w:val="lrTb"/>
            <w:noWrap w:val="false"/>
          </w:tcPr>
          <w:p>
            <w:pPr>
              <w:jc w:val="both"/>
              <w:spacing w:line="240" w:lineRule="auto"/>
              <w:rPr>
                <w:rFonts w:ascii="Times New Roman" w:hAnsi="Times New Roman" w:cs="Times New Roman"/>
                <w:color w:val="000000"/>
                <w:sz w:val="20"/>
                <w:szCs w:val="20"/>
              </w:rPr>
            </w:pPr>
            <w:r>
              <w:rPr>
                <w:rFonts w:ascii="Times New Roman" w:hAnsi="Times New Roman" w:cs="Times New Roman"/>
                <w:sz w:val="20"/>
                <w:szCs w:val="20"/>
              </w:rPr>
              <w:t xml:space="preserve">Выделение тренерского состава (тренеров/коучей) Участника в рамках исполнения Договора для обучения сотрудников Банка осуществляющих </w:t>
            </w:r>
            <w:r>
              <w:rPr>
                <w:rFonts w:ascii="Times New Roman" w:hAnsi="Times New Roman" w:cs="Times New Roman"/>
                <w:sz w:val="20"/>
                <w:szCs w:val="20"/>
              </w:rPr>
              <w:t xml:space="preserve">продажу Сертификатов в рамках продукта (программы)  «КомбоСервис»</w:t>
            </w:r>
            <w:r>
              <w:rPr>
                <w:rFonts w:ascii="Times New Roman" w:hAnsi="Times New Roman" w:cs="Times New Roman"/>
                <w:color w:val="000000"/>
                <w:sz w:val="20"/>
                <w:szCs w:val="20"/>
              </w:rPr>
            </w:r>
            <w:r>
              <w:rPr>
                <w:rFonts w:ascii="Times New Roman" w:hAnsi="Times New Roman" w:cs="Times New Roman"/>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345" w:type="dxa"/>
            <w:vAlign w:val="center"/>
            <w:textDirection w:val="lrTb"/>
            <w:noWrap w:val="false"/>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ДА</w:t>
            </w:r>
            <w:r>
              <w:rPr>
                <w:rFonts w:ascii="Times New Roman" w:hAnsi="Times New Roman" w:cs="Times New Roman"/>
                <w:color w:val="000000"/>
                <w:sz w:val="18"/>
                <w:szCs w:val="18"/>
              </w:rPr>
            </w:r>
            <w:r>
              <w:rPr>
                <w:rFonts w:ascii="Times New Roman" w:hAnsi="Times New Roman" w:cs="Times New Roman"/>
                <w:color w:val="000000"/>
                <w:sz w:val="18"/>
                <w:szCs w:val="18"/>
              </w:rPr>
            </w:r>
          </w:p>
        </w:tc>
      </w:tr>
      <w:tr>
        <w:tblPrEx/>
        <w:trPr>
          <w:jc w:val="center"/>
          <w:trHeight w:val="326"/>
        </w:trPr>
        <w:tc>
          <w:tcPr>
            <w:shd w:val="clear" w:color="auto" w:fill="auto"/>
            <w:tcBorders>
              <w:top w:val="none" w:color="000000" w:sz="4" w:space="0"/>
              <w:left w:val="single" w:color="auto" w:sz="4" w:space="0"/>
              <w:bottom w:val="single" w:color="auto" w:sz="4" w:space="0"/>
              <w:right w:val="single" w:color="auto" w:sz="4" w:space="0"/>
            </w:tcBorders>
            <w:tcW w:w="753" w:type="dxa"/>
            <w:vAlign w:val="center"/>
            <w:textDirection w:val="lrTb"/>
            <w:noWrap/>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lang w:val="en-US"/>
              </w:rPr>
              <w:t xml:space="preserve">1</w:t>
            </w:r>
            <w:r>
              <w:rPr>
                <w:rFonts w:ascii="Times New Roman" w:hAnsi="Times New Roman" w:cs="Times New Roman"/>
                <w:bCs/>
                <w:color w:val="000000"/>
                <w:sz w:val="18"/>
                <w:szCs w:val="18"/>
              </w:rPr>
              <w:t xml:space="preserve">.2.</w:t>
            </w:r>
            <w:r>
              <w:rPr>
                <w:rFonts w:ascii="Times New Roman" w:hAnsi="Times New Roman" w:cs="Times New Roman"/>
                <w:bCs/>
                <w:color w:val="000000"/>
                <w:sz w:val="18"/>
                <w:szCs w:val="18"/>
              </w:rPr>
            </w:r>
            <w:r>
              <w:rPr>
                <w:rFonts w:ascii="Times New Roman" w:hAnsi="Times New Roman" w:cs="Times New Roman"/>
                <w:bCs/>
                <w:color w:val="000000"/>
                <w:sz w:val="18"/>
                <w:szCs w:val="18"/>
              </w:rPr>
            </w:r>
          </w:p>
        </w:tc>
        <w:tc>
          <w:tcPr>
            <w:shd w:val="clear" w:color="auto" w:fill="auto"/>
            <w:tcBorders>
              <w:top w:val="none" w:color="000000" w:sz="4" w:space="0"/>
              <w:left w:val="none" w:color="000000" w:sz="4" w:space="0"/>
              <w:bottom w:val="single" w:color="auto" w:sz="4" w:space="0"/>
              <w:right w:val="single" w:color="auto" w:sz="4" w:space="0"/>
            </w:tcBorders>
            <w:tcW w:w="4111" w:type="dxa"/>
            <w:vAlign w:val="bottom"/>
            <w:textDirection w:val="lrTb"/>
            <w:noWrap w:val="false"/>
          </w:tcPr>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Предоставление Участником выделенного номера контактного центра (с кодом 8-800) для клиентов Банка</w:t>
            </w:r>
            <w:r>
              <w:rPr>
                <w:rFonts w:ascii="Times New Roman" w:hAnsi="Times New Roman" w:cs="Times New Roman"/>
                <w:sz w:val="20"/>
                <w:szCs w:val="20"/>
              </w:rPr>
            </w:r>
            <w:r>
              <w:rPr>
                <w:rFonts w:ascii="Times New Roman" w:hAnsi="Times New Roman" w:cs="Times New Roman"/>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4345" w:type="dxa"/>
            <w:vAlign w:val="center"/>
            <w:textDirection w:val="lrTb"/>
            <w:noWrap w:val="false"/>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ДА</w:t>
            </w:r>
            <w:r>
              <w:rPr>
                <w:rFonts w:ascii="Times New Roman" w:hAnsi="Times New Roman" w:cs="Times New Roman"/>
                <w:color w:val="000000"/>
                <w:sz w:val="18"/>
                <w:szCs w:val="18"/>
              </w:rPr>
            </w:r>
            <w:r>
              <w:rPr>
                <w:rFonts w:ascii="Times New Roman" w:hAnsi="Times New Roman" w:cs="Times New Roman"/>
                <w:color w:val="000000"/>
                <w:sz w:val="18"/>
                <w:szCs w:val="18"/>
              </w:rPr>
            </w:r>
          </w:p>
        </w:tc>
      </w:tr>
      <w:tr>
        <w:tblPrEx/>
        <w:trPr>
          <w:trHeight w:val="326"/>
        </w:trPr>
        <w:tc>
          <w:tcPr>
            <w:shd w:val="clear" w:color="ffffff" w:fill="ffffff"/>
            <w:tcBorders>
              <w:top w:val="none" w:color="000000" w:sz="4" w:space="0"/>
              <w:left w:val="single" w:color="000000" w:sz="4" w:space="0"/>
              <w:bottom w:val="single" w:color="000000" w:sz="4" w:space="0"/>
              <w:right w:val="single" w:color="000000" w:sz="4" w:space="0"/>
            </w:tcBorders>
            <w:tcW w:w="753" w:type="dxa"/>
            <w:vAlign w:val="center"/>
            <w:vMerge w:val="restart"/>
            <w:textDirection w:val="lrTb"/>
            <w:noWrap/>
          </w:tcPr>
          <w:p>
            <w:pPr>
              <w:jc w:val="center"/>
              <w:rPr>
                <w:rFonts w:ascii="Times New Roman" w:hAnsi="Times New Roman" w:cs="Times New Roman"/>
                <w:bCs/>
                <w:color w:val="000000"/>
                <w:sz w:val="18"/>
                <w:szCs w:val="18"/>
              </w:rPr>
            </w:pPr>
            <w:r>
              <w:rPr>
                <w:rFonts w:ascii="Times New Roman" w:hAnsi="Times New Roman" w:cs="Times New Roman"/>
                <w:bCs/>
                <w:color w:val="000000"/>
                <w:sz w:val="18"/>
                <w:szCs w:val="18"/>
                <w:lang w:val="en-US"/>
              </w:rPr>
              <w:t xml:space="preserve">1</w:t>
            </w:r>
            <w:r>
              <w:rPr>
                <w:rFonts w:ascii="Times New Roman" w:hAnsi="Times New Roman" w:cs="Times New Roman"/>
                <w:bCs/>
                <w:color w:val="000000"/>
                <w:sz w:val="18"/>
                <w:szCs w:val="18"/>
              </w:rPr>
              <w:t xml:space="preserve">.3.</w:t>
            </w:r>
            <w:r>
              <w:rPr>
                <w:rFonts w:ascii="Times New Roman" w:hAnsi="Times New Roman" w:cs="Times New Roman"/>
                <w:bCs/>
                <w:color w:val="000000"/>
                <w:sz w:val="18"/>
                <w:szCs w:val="18"/>
              </w:rPr>
            </w:r>
            <w:r>
              <w:rPr>
                <w:rFonts w:ascii="Times New Roman" w:hAnsi="Times New Roman" w:cs="Times New Roman"/>
                <w:bCs/>
                <w:color w:val="000000"/>
                <w:sz w:val="18"/>
                <w:szCs w:val="18"/>
              </w:rPr>
            </w:r>
          </w:p>
        </w:tc>
        <w:tc>
          <w:tcPr>
            <w:shd w:val="clear" w:color="ffffff" w:fill="ffffff"/>
            <w:tcBorders>
              <w:top w:val="none" w:color="000000" w:sz="4" w:space="0"/>
              <w:left w:val="none" w:color="000000" w:sz="4" w:space="0"/>
              <w:bottom w:val="single" w:color="000000" w:sz="4" w:space="0"/>
              <w:right w:val="single" w:color="000000" w:sz="4" w:space="0"/>
            </w:tcBorders>
            <w:tcW w:w="4111" w:type="dxa"/>
            <w:vAlign w:val="bottom"/>
            <w:vMerge w:val="restart"/>
            <w:textDirection w:val="lrTb"/>
            <w:noWrap w:val="false"/>
          </w:tcPr>
          <w:p>
            <w:pPr>
              <w:jc w:val="both"/>
              <w:spacing w:after="0" w:line="240" w:lineRule="auto"/>
              <w:rPr>
                <w:rFonts w:ascii="Times New Roman" w:hAnsi="Times New Roman" w:cs="Times New Roman"/>
                <w:color w:val="000000"/>
                <w14:ligatures w14:val="none"/>
              </w:rPr>
            </w:pPr>
            <w:r>
              <w:rPr>
                <w:rFonts w:ascii="Times New Roman" w:hAnsi="Times New Roman" w:cs="Times New Roman"/>
                <w:color w:val="000000"/>
              </w:rPr>
              <w:t xml:space="preserve">Готовность Участника по запросу Банка предоставить инструкцию по работе в ПО, содержащую скриншоты функционала ПО подтверждающую возможность офо</w:t>
            </w:r>
            <w:r>
              <w:rPr>
                <w:rFonts w:ascii="Times New Roman" w:hAnsi="Times New Roman" w:cs="Times New Roman"/>
                <w:color w:val="000000"/>
              </w:rPr>
              <w:t xml:space="preserve">рмл</w:t>
            </w:r>
            <w:r>
              <w:rPr>
                <w:rFonts w:ascii="Times New Roman" w:hAnsi="Times New Roman" w:cs="Times New Roman"/>
                <w:color w:val="000000"/>
              </w:rPr>
              <w:t xml:space="preserve">ения </w:t>
            </w:r>
            <w:r>
              <w:rPr>
                <w:rFonts w:ascii="Times New Roman" w:hAnsi="Times New Roman" w:cs="Times New Roman"/>
                <w:color w:val="000000"/>
              </w:rPr>
              <w:t xml:space="preserve">Договора об оказании информационных и сервисных услуг (</w:t>
            </w:r>
            <w:r>
              <w:rPr>
                <w:rFonts w:ascii="Times New Roman" w:hAnsi="Times New Roman" w:cs="Times New Roman"/>
                <w:color w:val="000000"/>
                <w:lang w:eastAsia="ru-RU"/>
              </w:rPr>
              <w:t xml:space="preserve">сервисного продукта (</w:t>
            </w:r>
            <w:r>
              <w:rPr>
                <w:rFonts w:ascii="Times New Roman" w:hAnsi="Times New Roman" w:cs="Times New Roman"/>
                <w:color w:val="000000"/>
              </w:rPr>
              <w:t xml:space="preserve">программы) «Комбосервис»)</w:t>
            </w:r>
            <w:r>
              <w:rPr>
                <w:rFonts w:ascii="Times New Roman" w:hAnsi="Times New Roman" w:cs="Times New Roman"/>
                <w:color w:val="000000"/>
              </w:rPr>
              <w:t xml:space="preserve">.</w:t>
            </w:r>
            <w:r>
              <w:rPr>
                <w:rFonts w:ascii="Times New Roman" w:hAnsi="Times New Roman" w:cs="Times New Roman"/>
                <w:color w:val="000000"/>
                <w14:ligatures w14:val="none"/>
              </w:rPr>
            </w:r>
            <w:r>
              <w:rPr>
                <w:rFonts w:ascii="Times New Roman" w:hAnsi="Times New Roman" w:cs="Times New Roman"/>
                <w:color w:val="000000"/>
                <w14:ligatures w14:val="none"/>
              </w:rPr>
            </w:r>
          </w:p>
        </w:tc>
        <w:tc>
          <w:tcPr>
            <w:shd w:val="clear" w:color="ffffff" w:fill="ffffff"/>
            <w:tcBorders>
              <w:top w:val="none" w:color="000000" w:sz="4" w:space="0"/>
              <w:left w:val="none" w:color="000000" w:sz="4" w:space="0"/>
              <w:bottom w:val="single" w:color="000000" w:sz="4" w:space="0"/>
              <w:right w:val="single" w:color="000000" w:sz="4" w:space="0"/>
            </w:tcBorders>
            <w:tcW w:w="4345" w:type="dxa"/>
            <w:vAlign w:val="center"/>
            <w:vMerge w:val="restart"/>
            <w:textDirection w:val="lrTb"/>
            <w:noWrap w:val="false"/>
          </w:tcPr>
          <w:p>
            <w:pPr>
              <w:jc w:val="center"/>
              <w:rPr>
                <w:rFonts w:ascii="Times New Roman" w:hAnsi="Times New Roman" w:cs="Times New Roman"/>
                <w:color w:val="000000"/>
                <w:sz w:val="18"/>
                <w:szCs w:val="18"/>
              </w:rPr>
            </w:pPr>
            <w:r>
              <w:rPr>
                <w:rFonts w:ascii="Times New Roman" w:hAnsi="Times New Roman" w:cs="Times New Roman"/>
                <w:color w:val="000000"/>
                <w:sz w:val="18"/>
                <w:szCs w:val="18"/>
              </w:rPr>
            </w:r>
            <w:r>
              <w:rPr>
                <w:rFonts w:ascii="Times New Roman" w:hAnsi="Times New Roman" w:cs="Times New Roman"/>
                <w:color w:val="000000"/>
                <w:sz w:val="18"/>
                <w:szCs w:val="18"/>
              </w:rPr>
              <w:t xml:space="preserve">ДА</w:t>
            </w:r>
            <w:r>
              <w:rPr>
                <w:rFonts w:ascii="Times New Roman" w:hAnsi="Times New Roman" w:cs="Times New Roman"/>
                <w:color w:val="000000"/>
                <w:sz w:val="18"/>
                <w:szCs w:val="18"/>
              </w:rPr>
            </w:r>
            <w:r>
              <w:rPr>
                <w:rFonts w:ascii="Times New Roman" w:hAnsi="Times New Roman" w:cs="Times New Roman"/>
                <w:color w:val="000000"/>
                <w:sz w:val="18"/>
                <w:szCs w:val="18"/>
              </w:rPr>
            </w:r>
          </w:p>
        </w:tc>
      </w:tr>
      <w:tr>
        <w:tblPrEx/>
        <w:trPr>
          <w:jc w:val="center"/>
          <w:trHeight w:val="433"/>
        </w:trPr>
        <w:tc>
          <w:tcPr>
            <w:gridSpan w:val="3"/>
            <w:shd w:val="clear" w:color="auto" w:fill="bfbfbf" w:themeFill="background1" w:themeFillShade="BF"/>
            <w:tcBorders>
              <w:top w:val="none" w:color="000000" w:sz="4" w:space="0"/>
              <w:left w:val="single" w:color="auto" w:sz="4" w:space="0"/>
              <w:bottom w:val="single" w:color="auto" w:sz="4" w:space="0"/>
              <w:right w:val="single" w:color="auto" w:sz="4" w:space="0"/>
            </w:tcBorders>
            <w:tcW w:w="9209" w:type="dxa"/>
            <w:vAlign w:val="center"/>
            <w:textDirection w:val="lrTb"/>
            <w:noWrap/>
          </w:tcPr>
          <w:p>
            <w:pPr>
              <w:jc w:val="center"/>
              <w:spacing w:line="240" w:lineRule="auto"/>
              <w:tabs>
                <w:tab w:val="num" w:pos="1276" w:leader="none"/>
              </w:tabs>
              <w:rPr>
                <w:rFonts w:ascii="Times New Roman" w:hAnsi="Times New Roman" w:cs="Times New Roman"/>
                <w:color w:val="ff0000"/>
                <w:sz w:val="18"/>
                <w:szCs w:val="18"/>
              </w:rPr>
            </w:pPr>
            <w:r>
              <w:rPr>
                <w:rFonts w:ascii="Times New Roman" w:hAnsi="Times New Roman" w:cs="Times New Roman"/>
                <w:b/>
              </w:rPr>
              <w:t xml:space="preserve">2.</w:t>
            </w:r>
            <w:r>
              <w:rPr>
                <w:rFonts w:ascii="Times New Roman" w:hAnsi="Times New Roman" w:cs="Times New Roman"/>
                <w:color w:val="ff0000"/>
              </w:rPr>
              <w:t xml:space="preserve"> </w:t>
            </w:r>
            <w:r>
              <w:rPr>
                <w:rFonts w:ascii="Times New Roman" w:hAnsi="Times New Roman" w:cs="Times New Roman"/>
                <w:b/>
              </w:rPr>
              <w:t xml:space="preserve">Иные требования предусмотренные условиями технического задания </w:t>
            </w:r>
            <w:r>
              <w:rPr>
                <w:rFonts w:ascii="Times New Roman" w:hAnsi="Times New Roman" w:cs="Times New Roman"/>
                <w:color w:val="ff0000"/>
                <w:sz w:val="18"/>
                <w:szCs w:val="18"/>
              </w:rPr>
            </w:r>
            <w:r>
              <w:rPr>
                <w:rFonts w:ascii="Times New Roman" w:hAnsi="Times New Roman" w:cs="Times New Roman"/>
                <w:color w:val="ff0000"/>
                <w:sz w:val="18"/>
                <w:szCs w:val="18"/>
              </w:rPr>
            </w:r>
          </w:p>
        </w:tc>
      </w:tr>
      <w:tr>
        <w:tblPrEx/>
        <w:trPr>
          <w:jc w:val="center"/>
          <w:trHeight w:val="433"/>
        </w:trPr>
        <w:tc>
          <w:tcPr>
            <w:gridSpan w:val="3"/>
            <w:shd w:val="clear" w:color="auto" w:fill="auto"/>
            <w:tcBorders>
              <w:top w:val="none" w:color="000000" w:sz="4" w:space="0"/>
              <w:left w:val="single" w:color="auto" w:sz="4" w:space="0"/>
              <w:bottom w:val="single" w:color="auto" w:sz="4" w:space="0"/>
              <w:right w:val="single" w:color="auto" w:sz="4" w:space="0"/>
            </w:tcBorders>
            <w:tcW w:w="9209" w:type="dxa"/>
            <w:vAlign w:val="center"/>
            <w:textDirection w:val="lrTb"/>
            <w:noWrap/>
          </w:tcPr>
          <w:p>
            <w:pPr>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П</w:t>
            </w:r>
            <w:r>
              <w:rPr>
                <w:rFonts w:ascii="Times New Roman" w:hAnsi="Times New Roman" w:cs="Times New Roman"/>
                <w:sz w:val="20"/>
                <w:szCs w:val="20"/>
              </w:rPr>
              <w:t xml:space="preserve">редставлены в приложении </w:t>
            </w:r>
            <w:bookmarkStart w:id="145" w:name="_MON_1802860146"/>
            <w:r/>
            <w:bookmarkStart w:id="146" w:name="_MON_1790786102"/>
            <w:r/>
            <w:bookmarkStart w:id="147" w:name="_MON_1791646484"/>
            <w:r/>
            <w:bookmarkStart w:id="148" w:name="_MON_1802094517"/>
            <w:r/>
            <w:bookmarkEnd w:id="145"/>
            <w:r/>
            <w:bookmarkEnd w:id="146"/>
            <w:r/>
            <w:bookmarkEnd w:id="147"/>
            <w:r/>
            <w:bookmarkEnd w:id="148"/>
            <w:r>
              <w:rPr>
                <w:rFonts w:ascii="Times New Roman" w:hAnsi="Times New Roman" w:cs="Times New Roman"/>
                <w:sz w:val="20"/>
                <w:szCs w:val="20"/>
              </w:rPr>
              <w:t xml:space="preserve">1 к настоящей Документации</w:t>
            </w:r>
            <w:r>
              <w:rPr>
                <w:rFonts w:ascii="Times New Roman" w:hAnsi="Times New Roman" w:cs="Times New Roman"/>
                <w:sz w:val="20"/>
                <w:szCs w:val="20"/>
              </w:rPr>
            </w:r>
            <w:r>
              <w:rPr>
                <w:rFonts w:ascii="Times New Roman" w:hAnsi="Times New Roman" w:cs="Times New Roman"/>
                <w:sz w:val="20"/>
                <w:szCs w:val="20"/>
              </w:rPr>
            </w:r>
          </w:p>
        </w:tc>
      </w:tr>
    </w:tbl>
    <w:p>
      <w:pPr>
        <w:pStyle w:val="1417"/>
        <w:ind w:left="360"/>
        <w:spacing w:after="240"/>
        <w:tabs>
          <w:tab w:val="left" w:pos="2977" w:leader="none"/>
        </w:tabs>
        <w:rPr>
          <w:b/>
          <w:bCs/>
          <w:sz w:val="24"/>
          <w:szCs w:val="24"/>
        </w:rPr>
        <w:outlineLvl w:val="0"/>
      </w:pPr>
      <w:r>
        <w:rPr>
          <w:b/>
          <w:sz w:val="24"/>
          <w:szCs w:val="24"/>
        </w:rPr>
      </w:r>
      <w:r>
        <w:rPr>
          <w:b/>
          <w:sz w:val="24"/>
          <w:szCs w:val="24"/>
        </w:rPr>
      </w:r>
      <w:r>
        <w:rPr>
          <w:b/>
          <w:bCs/>
          <w:sz w:val="24"/>
          <w:szCs w:val="24"/>
        </w:rPr>
      </w:r>
    </w:p>
    <w:p>
      <w:pPr>
        <w:pStyle w:val="1417"/>
        <w:ind w:left="360"/>
        <w:spacing w:after="240"/>
        <w:tabs>
          <w:tab w:val="left" w:pos="2977" w:leader="none"/>
        </w:tabs>
        <w:rPr>
          <w:b/>
          <w:bCs/>
          <w:sz w:val="24"/>
          <w:szCs w:val="24"/>
        </w:rPr>
        <w:outlineLvl w:val="0"/>
      </w:pPr>
      <w:r/>
      <w:bookmarkStart w:id="149" w:name="_Toc180176150"/>
      <w:r>
        <w:rPr>
          <w:b/>
          <w:bCs/>
          <w:sz w:val="24"/>
          <w:szCs w:val="24"/>
        </w:rPr>
      </w:r>
      <w:r>
        <w:rPr>
          <w:b/>
          <w:bCs/>
          <w:sz w:val="24"/>
          <w:szCs w:val="24"/>
        </w:rPr>
      </w:r>
    </w:p>
    <w:p>
      <w:pPr>
        <w:pStyle w:val="1417"/>
        <w:numPr>
          <w:ilvl w:val="0"/>
          <w:numId w:val="46"/>
        </w:numPr>
        <w:jc w:val="center"/>
        <w:spacing w:after="240"/>
        <w:tabs>
          <w:tab w:val="left" w:pos="2977" w:leader="none"/>
        </w:tabs>
        <w:rPr>
          <w:b/>
          <w:sz w:val="24"/>
          <w:szCs w:val="24"/>
        </w:rPr>
        <w:outlineLvl w:val="0"/>
      </w:pPr>
      <w:r>
        <w:rPr>
          <w:b/>
          <w:sz w:val="24"/>
          <w:szCs w:val="24"/>
        </w:rPr>
        <w:t xml:space="preserve">ПРОЕКТ ДОГОВОРА</w:t>
      </w:r>
      <w:bookmarkEnd w:id="141"/>
      <w:r/>
      <w:bookmarkEnd w:id="142"/>
      <w:r/>
      <w:bookmarkEnd w:id="143"/>
      <w:r/>
      <w:bookmarkEnd w:id="144"/>
      <w:r/>
      <w:bookmarkEnd w:id="149"/>
      <w:r>
        <w:rPr>
          <w:b/>
          <w:sz w:val="24"/>
          <w:szCs w:val="24"/>
        </w:rPr>
      </w:r>
      <w:r>
        <w:rPr>
          <w:b/>
          <w:sz w:val="24"/>
          <w:szCs w:val="24"/>
        </w:rPr>
      </w:r>
    </w:p>
    <w:p>
      <w:pPr>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Редакция проекта договора представлена в приложении </w:t>
      </w:r>
      <w:r>
        <w:rPr>
          <w:rFonts w:ascii="Times New Roman" w:hAnsi="Times New Roman" w:cs="Times New Roman"/>
          <w:sz w:val="20"/>
          <w:szCs w:val="20"/>
        </w:rPr>
        <w:t xml:space="preserve">2 к настоящей Документации</w:t>
      </w:r>
      <w:r>
        <w:rPr>
          <w:rFonts w:ascii="Times New Roman" w:hAnsi="Times New Roman" w:cs="Times New Roman"/>
          <w:sz w:val="20"/>
          <w:szCs w:val="20"/>
        </w:rPr>
      </w:r>
      <w:r>
        <w:rPr>
          <w:rFonts w:ascii="Times New Roman" w:hAnsi="Times New Roman" w:cs="Times New Roman"/>
          <w:sz w:val="20"/>
          <w:szCs w:val="20"/>
        </w:rPr>
      </w:r>
    </w:p>
    <w:p>
      <w:pPr>
        <w:pStyle w:val="1417"/>
        <w:ind w:left="360"/>
        <w:jc w:val="center"/>
        <w:spacing w:after="240"/>
        <w:tabs>
          <w:tab w:val="left" w:pos="2977" w:leader="none"/>
        </w:tabs>
        <w:rPr>
          <w:b/>
          <w:sz w:val="24"/>
          <w:szCs w:val="24"/>
        </w:rPr>
        <w:outlineLvl w:val="0"/>
      </w:pPr>
      <w:r/>
      <w:bookmarkStart w:id="150" w:name="_MON_1806334068"/>
      <w:r/>
      <w:bookmarkStart w:id="151" w:name="_MON_1806398089"/>
      <w:r/>
      <w:bookmarkStart w:id="152" w:name="_MON_1802861425"/>
      <w:r/>
      <w:bookmarkStart w:id="153" w:name="_MON_1791646793"/>
      <w:r/>
      <w:bookmarkStart w:id="154" w:name="_MON_1802861755"/>
      <w:r/>
      <w:bookmarkEnd w:id="150"/>
      <w:r/>
      <w:bookmarkEnd w:id="151"/>
      <w:r/>
      <w:bookmarkEnd w:id="152"/>
      <w:r/>
      <w:bookmarkEnd w:id="153"/>
      <w:r/>
      <w:bookmarkEnd w:id="154"/>
      <w:r>
        <w:rPr>
          <w:b/>
          <w:sz w:val="24"/>
          <w:szCs w:val="24"/>
        </w:rPr>
      </w:r>
      <w:r>
        <w:rPr>
          <w:b/>
          <w:sz w:val="24"/>
          <w:szCs w:val="24"/>
        </w:rPr>
      </w:r>
    </w:p>
    <w:p>
      <w:pPr>
        <w:pStyle w:val="1417"/>
        <w:numPr>
          <w:ilvl w:val="0"/>
          <w:numId w:val="46"/>
        </w:numPr>
        <w:jc w:val="center"/>
        <w:spacing w:after="240"/>
        <w:tabs>
          <w:tab w:val="left" w:pos="2977" w:leader="none"/>
        </w:tabs>
        <w:rPr>
          <w:b/>
          <w:bCs/>
          <w:sz w:val="24"/>
          <w:szCs w:val="24"/>
        </w:rPr>
        <w:outlineLvl w:val="0"/>
      </w:pPr>
      <w:r/>
      <w:bookmarkStart w:id="155" w:name="_MON_1790786183"/>
      <w:r/>
      <w:bookmarkStart w:id="156" w:name="_MON_1790786221"/>
      <w:r/>
      <w:bookmarkStart w:id="157" w:name="_Toc331420113"/>
      <w:r/>
      <w:bookmarkStart w:id="158" w:name="_Toc351632181"/>
      <w:r/>
      <w:bookmarkStart w:id="159" w:name="_Toc390165195"/>
      <w:r/>
      <w:bookmarkStart w:id="160" w:name="_Toc519700457"/>
      <w:r/>
      <w:bookmarkStart w:id="161" w:name="_Toc180176151"/>
      <w:r/>
      <w:bookmarkEnd w:id="155"/>
      <w:r/>
      <w:bookmarkEnd w:id="156"/>
      <w:r>
        <w:rPr>
          <w:b/>
          <w:bCs/>
          <w:sz w:val="24"/>
          <w:szCs w:val="24"/>
        </w:rPr>
        <w:t xml:space="preserve">ГРУППА ОФИСОВ</w:t>
      </w:r>
      <w:r>
        <w:rPr>
          <w:b/>
          <w:bCs/>
          <w:sz w:val="24"/>
          <w:szCs w:val="24"/>
        </w:rPr>
      </w:r>
      <w:r>
        <w:rPr>
          <w:b/>
          <w:bCs/>
          <w:sz w:val="24"/>
          <w:szCs w:val="24"/>
        </w:rPr>
      </w:r>
    </w:p>
    <w:p>
      <w:pPr>
        <w:jc w:val="center"/>
        <w:spacing w:line="240" w:lineRule="auto"/>
        <w:rPr>
          <w:rFonts w:ascii="Times New Roman" w:hAnsi="Times New Roman" w:cs="Times New Roman"/>
          <w:sz w:val="20"/>
          <w:szCs w:val="20"/>
        </w:rPr>
      </w:pPr>
      <w:r>
        <w:rPr>
          <w:rFonts w:ascii="Times New Roman" w:hAnsi="Times New Roman" w:cs="Times New Roman"/>
          <w:sz w:val="20"/>
          <w:szCs w:val="20"/>
        </w:rPr>
        <w:t xml:space="preserve">Информация представлена в приложении 3</w:t>
      </w:r>
      <w:r>
        <w:rPr>
          <w:rFonts w:ascii="Times New Roman" w:hAnsi="Times New Roman" w:cs="Times New Roman"/>
          <w:sz w:val="20"/>
          <w:szCs w:val="20"/>
        </w:rPr>
        <w:t xml:space="preserve"> к настоящей Документации</w:t>
      </w:r>
      <w:r>
        <w:rPr>
          <w:rFonts w:ascii="Times New Roman" w:hAnsi="Times New Roman" w:cs="Times New Roman"/>
          <w:sz w:val="20"/>
          <w:szCs w:val="20"/>
        </w:rPr>
      </w:r>
      <w:r>
        <w:rPr>
          <w:rFonts w:ascii="Times New Roman" w:hAnsi="Times New Roman" w:cs="Times New Roman"/>
          <w:sz w:val="20"/>
          <w:szCs w:val="20"/>
        </w:rPr>
      </w:r>
    </w:p>
    <w:p>
      <w:pPr>
        <w:pStyle w:val="1417"/>
        <w:ind w:left="360"/>
        <w:jc w:val="center"/>
        <w:spacing w:after="240"/>
        <w:tabs>
          <w:tab w:val="left" w:pos="2977" w:leader="none"/>
        </w:tabs>
        <w:rPr>
          <w:b/>
          <w:sz w:val="24"/>
          <w:szCs w:val="24"/>
        </w:rPr>
        <w:outlineLvl w:val="0"/>
      </w:pPr>
      <w:r>
        <w:rPr>
          <w:b/>
          <w:sz w:val="24"/>
          <w:szCs w:val="24"/>
        </w:rPr>
      </w:r>
      <w:r>
        <w:rPr>
          <w:b/>
          <w:sz w:val="24"/>
          <w:szCs w:val="24"/>
        </w:rPr>
      </w:r>
      <w:r>
        <w:rPr>
          <w:b/>
          <w:sz w:val="24"/>
          <w:szCs w:val="24"/>
        </w:rPr>
      </w:r>
    </w:p>
    <w:p>
      <w:pPr>
        <w:pStyle w:val="1417"/>
        <w:rPr>
          <w:b/>
          <w:sz w:val="24"/>
          <w:szCs w:val="24"/>
        </w:rPr>
      </w:pPr>
      <w:r>
        <w:rPr>
          <w:b/>
          <w:sz w:val="24"/>
          <w:szCs w:val="24"/>
        </w:rPr>
      </w:r>
      <w:r>
        <w:rPr>
          <w:b/>
          <w:sz w:val="24"/>
          <w:szCs w:val="24"/>
        </w:rPr>
      </w:r>
      <w:r>
        <w:rPr>
          <w:b/>
          <w:sz w:val="24"/>
          <w:szCs w:val="24"/>
        </w:rPr>
      </w:r>
    </w:p>
    <w:p>
      <w:pPr>
        <w:pStyle w:val="1417"/>
        <w:numPr>
          <w:ilvl w:val="0"/>
          <w:numId w:val="46"/>
        </w:numPr>
        <w:jc w:val="center"/>
        <w:spacing w:after="240"/>
        <w:tabs>
          <w:tab w:val="left" w:pos="2977" w:leader="none"/>
        </w:tabs>
        <w:rPr>
          <w:b/>
          <w:sz w:val="24"/>
          <w:szCs w:val="24"/>
        </w:rPr>
        <w:outlineLvl w:val="0"/>
      </w:pPr>
      <w:r>
        <w:rPr>
          <w:b/>
          <w:sz w:val="24"/>
          <w:szCs w:val="24"/>
        </w:rPr>
        <w:t xml:space="preserve">ОБРАЗЦЫ ФОРМ И ДОКУМЕНТОВ</w:t>
      </w:r>
      <w:bookmarkEnd w:id="157"/>
      <w:r/>
      <w:bookmarkEnd w:id="158"/>
      <w:r/>
      <w:bookmarkEnd w:id="159"/>
      <w:r/>
      <w:bookmarkEnd w:id="160"/>
      <w:r/>
      <w:bookmarkEnd w:id="161"/>
      <w:r>
        <w:rPr>
          <w:b/>
          <w:sz w:val="24"/>
          <w:szCs w:val="24"/>
        </w:rPr>
      </w:r>
      <w:r>
        <w:rPr>
          <w:b/>
          <w:sz w:val="24"/>
          <w:szCs w:val="24"/>
        </w:rPr>
      </w:r>
    </w:p>
    <w:p>
      <w:pPr>
        <w:pStyle w:val="1417"/>
        <w:ind w:left="357"/>
        <w:rPr>
          <w:b/>
          <w:sz w:val="24"/>
          <w:szCs w:val="24"/>
        </w:rPr>
      </w:pPr>
      <w:r>
        <w:rPr>
          <w:b/>
          <w:sz w:val="24"/>
          <w:szCs w:val="24"/>
        </w:rPr>
      </w:r>
      <w:r>
        <w:rPr>
          <w:b/>
          <w:sz w:val="24"/>
          <w:szCs w:val="24"/>
        </w:rPr>
      </w:r>
      <w:r>
        <w:rPr>
          <w:b/>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t xml:space="preserve">Формы, приведенные в настоящем разделе, являются обязательными для представления в составе Заявки на участие в процедуре конкурентного отбора. </w:t>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ascii="Times New Roman" w:hAnsi="Times New Roman" w:cs="Times New Roman"/>
          <w:sz w:val="24"/>
          <w:szCs w:val="24"/>
        </w:rPr>
      </w:pPr>
      <w:r>
        <w:rPr>
          <w:rFonts w:ascii="Times New Roman" w:hAnsi="Times New Roman" w:cs="Times New Roman"/>
          <w:sz w:val="24"/>
          <w:szCs w:val="24"/>
        </w:rPr>
        <w:t xml:space="preserve">Все сведения, предусмотренные в указанных формах, должны быть отражены в составе документов, предоставленных Участником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t xml:space="preserve">Форма 1</w:t>
      </w:r>
      <w:r>
        <w:rPr>
          <w:rFonts w:ascii="Times New Roman" w:hAnsi="Times New Roman" w:cs="Times New Roman"/>
        </w:rPr>
      </w:r>
      <w:r>
        <w:rPr>
          <w:rFonts w:ascii="Times New Roman" w:hAnsi="Times New Roman" w:cs="Times New Roman"/>
        </w:rPr>
      </w:r>
    </w:p>
    <w:p>
      <w:pPr>
        <w:jc w:val="right"/>
        <w:spacing w:after="0"/>
        <w:rPr>
          <w:rFonts w:ascii="Times New Roman" w:hAnsi="Times New Roman" w:cs="Times New Roman"/>
        </w:rPr>
      </w:pPr>
      <w:r>
        <w:rPr>
          <w:rFonts w:ascii="Times New Roman" w:hAnsi="Times New Roman" w:cs="Times New Roman"/>
        </w:rPr>
        <w:t xml:space="preserve">Фирменный бланк Участника процедуры конкурентного отбора</w:t>
      </w:r>
      <w:r>
        <w:rPr>
          <w:rFonts w:ascii="Times New Roman" w:hAnsi="Times New Roman" w:cs="Times New Roman"/>
        </w:rPr>
      </w:r>
      <w:r>
        <w:rPr>
          <w:rFonts w:ascii="Times New Roman" w:hAnsi="Times New Roman" w:cs="Times New Roman"/>
        </w:rPr>
      </w:r>
    </w:p>
    <w:p>
      <w:pPr>
        <w:spacing w:after="0"/>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center"/>
        <w:rPr>
          <w:rFonts w:ascii="Times New Roman" w:hAnsi="Times New Roman" w:cs="Times New Roman"/>
          <w:b/>
        </w:rPr>
      </w:pPr>
      <w:r>
        <w:rPr>
          <w:rFonts w:ascii="Times New Roman" w:hAnsi="Times New Roman" w:cs="Times New Roman"/>
          <w:b/>
        </w:rPr>
        <w:t xml:space="preserve">ЗАЯВКА НА УЧАСТИЕ В ПРОЦЕДУРЕ КОНКУРЕНТНОГО ОТБОРА № 2025 РБ-29</w:t>
      </w:r>
      <w:r>
        <w:rPr>
          <w:rFonts w:ascii="Times New Roman" w:hAnsi="Times New Roman" w:cs="Times New Roman"/>
          <w:b/>
        </w:rPr>
      </w:r>
      <w:r>
        <w:rPr>
          <w:rFonts w:ascii="Times New Roman" w:hAnsi="Times New Roman" w:cs="Times New Roman"/>
          <w:b/>
        </w:rPr>
      </w:r>
    </w:p>
    <w:p>
      <w:pPr>
        <w:pStyle w:val="1213"/>
        <w:ind w:firstLine="708"/>
        <w:jc w:val="both"/>
        <w:widowControl w:val="off"/>
        <w:rPr>
          <w:sz w:val="20"/>
        </w:rPr>
      </w:pPr>
      <w:r>
        <w:rPr>
          <w:sz w:val="20"/>
        </w:rPr>
        <w:t xml:space="preserve">Изучив извещение о проведении процедуры конкурентного отбора партнер</w:t>
      </w:r>
      <w:r>
        <w:rPr>
          <w:sz w:val="20"/>
          <w:szCs w:val="20"/>
        </w:rPr>
        <w:t xml:space="preserve">ов из </w:t>
      </w:r>
      <w:r>
        <w:rPr>
          <w:sz w:val="20"/>
          <w:szCs w:val="20"/>
        </w:rPr>
        <w:t xml:space="preserve">числа юридических лиц на право заключения агентского договора с ПАО «Банк ПСБ» на </w:t>
      </w:r>
      <w:r>
        <w:rPr>
          <w:sz w:val="20"/>
          <w:szCs w:val="20"/>
        </w:rPr>
        <w:t xml:space="preserve">реализацию </w:t>
      </w:r>
      <w:r>
        <w:rPr>
          <w:sz w:val="20"/>
          <w:szCs w:val="20"/>
        </w:rPr>
        <w:t xml:space="preserve">комиссионного продукта</w:t>
      </w:r>
      <w:r>
        <w:rPr>
          <w:sz w:val="20"/>
          <w:szCs w:val="20"/>
        </w:rPr>
        <w:t xml:space="preserve"> по </w:t>
      </w:r>
      <w:r>
        <w:rPr>
          <w:sz w:val="20"/>
          <w:szCs w:val="20"/>
        </w:rPr>
        <w:t xml:space="preserve">оказани</w:t>
      </w:r>
      <w:r>
        <w:rPr>
          <w:sz w:val="20"/>
          <w:szCs w:val="20"/>
        </w:rPr>
        <w:t xml:space="preserve">ю</w:t>
      </w:r>
      <w:r>
        <w:rPr>
          <w:sz w:val="20"/>
          <w:szCs w:val="20"/>
        </w:rPr>
        <w:t xml:space="preserve"> сервисных и информационных услуг</w:t>
      </w:r>
      <w:r>
        <w:rPr>
          <w:sz w:val="20"/>
          <w:szCs w:val="20"/>
        </w:rPr>
        <w:t xml:space="preserve"> </w:t>
      </w:r>
      <w:r>
        <w:rPr>
          <w:sz w:val="20"/>
          <w:szCs w:val="20"/>
        </w:rPr>
        <w:t xml:space="preserve">(продукт - «</w:t>
      </w:r>
      <w:r>
        <w:rPr>
          <w:sz w:val="20"/>
          <w:szCs w:val="20"/>
        </w:rPr>
        <w:t xml:space="preserve">КомбоСервис»)</w:t>
      </w:r>
      <w:r>
        <w:rPr>
          <w:sz w:val="20"/>
          <w:szCs w:val="20"/>
        </w:rPr>
        <w:t xml:space="preserve">, предоставленное ПАО</w:t>
      </w:r>
      <w:r>
        <w:rPr>
          <w:sz w:val="20"/>
        </w:rPr>
        <w:t xml:space="preserve"> «Банк ПСБ» в электронной форме, Документацию, и, принимая установленные в них требования и условия процедуры конкурентного отбора, ______________________________________________________________________</w:t>
      </w:r>
      <w:r>
        <w:rPr>
          <w:i/>
        </w:rPr>
        <w:t xml:space="preserve">    </w:t>
      </w:r>
      <w:r>
        <w:rPr>
          <w:sz w:val="20"/>
        </w:rPr>
      </w:r>
      <w:r>
        <w:rPr>
          <w:sz w:val="20"/>
        </w:rPr>
      </w:r>
    </w:p>
    <w:p>
      <w:pPr>
        <w:contextualSpacing/>
        <w:ind w:firstLine="709"/>
        <w:jc w:val="both"/>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i/>
          <w:sz w:val="16"/>
          <w:szCs w:val="16"/>
        </w:rPr>
        <w:t xml:space="preserve">(полное наименование Участника процедуры конкурентного отбора с указанием организационно-правовой формы)</w:t>
      </w:r>
      <w:r>
        <w:rPr>
          <w:rFonts w:ascii="Times New Roman" w:hAnsi="Times New Roman" w:cs="Times New Roman"/>
        </w:rPr>
      </w:r>
      <w:r>
        <w:rPr>
          <w:rFonts w:ascii="Times New Roman" w:hAnsi="Times New Roman" w:cs="Times New Roman"/>
        </w:rPr>
      </w:r>
    </w:p>
    <w:p>
      <w:pPr>
        <w:jc w:val="both"/>
        <w:spacing w:after="0"/>
        <w:rPr>
          <w:rFonts w:ascii="Times New Roman" w:hAnsi="Times New Roman" w:cs="Times New Roman"/>
          <w:sz w:val="20"/>
          <w:szCs w:val="20"/>
        </w:rPr>
      </w:pPr>
      <w:r>
        <w:rPr>
          <w:rFonts w:ascii="Times New Roman" w:hAnsi="Times New Roman" w:cs="Times New Roman"/>
          <w:sz w:val="20"/>
          <w:szCs w:val="20"/>
        </w:rPr>
        <w:t xml:space="preserve">зарегистрированное по адресу_________________________________________________________________</w:t>
      </w:r>
      <w:r>
        <w:rPr>
          <w:rFonts w:ascii="Times New Roman" w:hAnsi="Times New Roman" w:cs="Times New Roman"/>
          <w:sz w:val="20"/>
          <w:szCs w:val="20"/>
        </w:rPr>
      </w:r>
      <w:r>
        <w:rPr>
          <w:rFonts w:ascii="Times New Roman" w:hAnsi="Times New Roman" w:cs="Times New Roman"/>
          <w:sz w:val="20"/>
          <w:szCs w:val="20"/>
        </w:rPr>
      </w:r>
    </w:p>
    <w:p>
      <w:pPr>
        <w:ind w:left="708" w:firstLine="708"/>
        <w:jc w:val="both"/>
        <w:spacing w:after="0"/>
        <w:rPr>
          <w:rFonts w:ascii="Times New Roman" w:hAnsi="Times New Roman" w:cs="Times New Roman"/>
          <w:i/>
          <w:sz w:val="16"/>
          <w:szCs w:val="16"/>
        </w:rPr>
      </w:pPr>
      <w:r>
        <w:rPr>
          <w:rFonts w:ascii="Times New Roman" w:hAnsi="Times New Roman" w:cs="Times New Roman"/>
        </w:rPr>
        <w:t xml:space="preserve">                                 (</w:t>
      </w:r>
      <w:r>
        <w:rPr>
          <w:rFonts w:ascii="Times New Roman" w:hAnsi="Times New Roman" w:cs="Times New Roman"/>
          <w:i/>
          <w:sz w:val="16"/>
          <w:szCs w:val="16"/>
        </w:rPr>
        <w:t xml:space="preserve">юридический адрес участника процедуры конкурентного отбора)</w:t>
      </w:r>
      <w:r>
        <w:rPr>
          <w:rFonts w:ascii="Times New Roman" w:hAnsi="Times New Roman" w:cs="Times New Roman"/>
          <w:i/>
          <w:sz w:val="16"/>
          <w:szCs w:val="16"/>
        </w:rPr>
      </w:r>
      <w:r>
        <w:rPr>
          <w:rFonts w:ascii="Times New Roman" w:hAnsi="Times New Roman" w:cs="Times New Roman"/>
          <w:i/>
          <w:sz w:val="16"/>
          <w:szCs w:val="16"/>
        </w:rPr>
      </w:r>
    </w:p>
    <w:p>
      <w:pPr>
        <w:pStyle w:val="1213"/>
        <w:jc w:val="both"/>
        <w:widowControl w:val="off"/>
        <w:rPr>
          <w:sz w:val="20"/>
        </w:rPr>
      </w:pPr>
      <w:r>
        <w:rPr>
          <w:sz w:val="20"/>
        </w:rPr>
        <w:t xml:space="preserve">предлагает заключить договор, предметом которого будет являться оказание Банком агентских услуг </w:t>
      </w:r>
      <w:r>
        <w:rPr>
          <w:sz w:val="20"/>
        </w:rPr>
        <w:t xml:space="preserve">по </w:t>
      </w:r>
      <w:r>
        <w:rPr>
          <w:sz w:val="20"/>
        </w:rPr>
        <w:t xml:space="preserve">реализации продукта (программы) </w:t>
      </w:r>
      <w:r>
        <w:rPr>
          <w:sz w:val="20"/>
        </w:rPr>
        <w:t xml:space="preserve">(«</w:t>
      </w:r>
      <w:r>
        <w:rPr>
          <w:sz w:val="20"/>
          <w:szCs w:val="20"/>
        </w:rPr>
        <w:t xml:space="preserve">КомбоСервис</w:t>
      </w:r>
      <w:r>
        <w:rPr>
          <w:sz w:val="20"/>
        </w:rPr>
        <w:t xml:space="preserve">»). </w:t>
      </w:r>
      <w:r>
        <w:rPr>
          <w:sz w:val="20"/>
        </w:rPr>
      </w:r>
      <w:r>
        <w:rPr>
          <w:sz w:val="20"/>
        </w:rPr>
      </w:r>
    </w:p>
    <w:p>
      <w:pPr>
        <w:jc w:val="both"/>
        <w:rPr>
          <w:rFonts w:ascii="Times New Roman" w:hAnsi="Times New Roman" w:cs="Times New Roman"/>
        </w:rPr>
      </w:pPr>
      <w:r>
        <w:rPr>
          <w:sz w:val="20"/>
          <w:szCs w:val="20"/>
        </w:rPr>
        <w:t xml:space="preserve">__________________________________________________________________________________________ </w:t>
      </w:r>
      <w:r>
        <w:rPr>
          <w:rFonts w:ascii="Times New Roman" w:hAnsi="Times New Roman" w:cs="Times New Roman"/>
          <w:i/>
        </w:rPr>
        <w:t xml:space="preserve"> </w:t>
      </w:r>
      <w:r>
        <w:rPr>
          <w:rFonts w:ascii="Times New Roman" w:hAnsi="Times New Roman" w:cs="Times New Roman"/>
          <w:i/>
          <w:sz w:val="16"/>
          <w:szCs w:val="16"/>
        </w:rPr>
        <w:t xml:space="preserve">(полное или краткое наименование Участника процедуры конкурентного отбора с указанием организационно-правовой формы)</w:t>
      </w:r>
      <w:r>
        <w:rPr>
          <w:rFonts w:ascii="Times New Roman" w:hAnsi="Times New Roman" w:cs="Times New Roman"/>
        </w:rPr>
      </w:r>
      <w:r>
        <w:rPr>
          <w:rFonts w:ascii="Times New Roman" w:hAnsi="Times New Roman" w:cs="Times New Roman"/>
        </w:rPr>
      </w:r>
    </w:p>
    <w:p>
      <w:pPr>
        <w:pStyle w:val="4492"/>
        <w:jc w:val="both"/>
        <w:spacing w:after="120"/>
        <w:tabs>
          <w:tab w:val="left" w:pos="0" w:leader="none"/>
          <w:tab w:val="left" w:pos="1080" w:leader="none"/>
        </w:tabs>
        <w:rPr>
          <w:rFonts w:eastAsiaTheme="minorHAnsi"/>
          <w:sz w:val="20"/>
          <w:szCs w:val="20"/>
          <w:lang w:val="ru-RU" w:eastAsia="en-US"/>
        </w:rPr>
      </w:pPr>
      <w:r>
        <w:rPr>
          <w:rFonts w:eastAsiaTheme="minorHAnsi"/>
          <w:sz w:val="20"/>
          <w:szCs w:val="20"/>
          <w:lang w:val="ru-RU" w:eastAsia="en-US"/>
        </w:rPr>
        <w:t xml:space="preserve">в соответствии с Техническим предложением и другими документами, являющимися неотъемлемыми приложениями к настоящей Заявке на следующих условиях:</w:t>
      </w:r>
      <w:r>
        <w:rPr>
          <w:rFonts w:eastAsiaTheme="minorHAnsi"/>
          <w:sz w:val="20"/>
          <w:szCs w:val="20"/>
          <w:lang w:val="ru-RU" w:eastAsia="en-US"/>
        </w:rPr>
      </w:r>
      <w:r>
        <w:rPr>
          <w:rFonts w:eastAsiaTheme="minorHAnsi"/>
          <w:sz w:val="20"/>
          <w:szCs w:val="20"/>
          <w:lang w:val="ru-RU" w:eastAsia="en-US"/>
        </w:rPr>
      </w:r>
    </w:p>
    <w:tbl>
      <w:tblPr>
        <w:tblW w:w="9062" w:type="dxa"/>
        <w:tblInd w:w="5" w:type="dxa"/>
        <w:tblLayout w:type="fixed"/>
        <w:tblLook w:val="04A0" w:firstRow="1" w:lastRow="0" w:firstColumn="1" w:lastColumn="0" w:noHBand="0" w:noVBand="1"/>
      </w:tblPr>
      <w:tblGrid>
        <w:gridCol w:w="567"/>
        <w:gridCol w:w="2258"/>
        <w:gridCol w:w="4536"/>
        <w:gridCol w:w="1701"/>
      </w:tblGrid>
      <w:tr>
        <w:tblPrEx/>
        <w:trPr>
          <w:trHeight w:val="1045"/>
        </w:trPr>
        <w:tc>
          <w:tcPr>
            <w:gridSpan w:val="2"/>
            <w:shd w:val="clear" w:color="auto" w:fill="d9d9d9" w:themeFill="background1" w:themeFillShade="D9"/>
            <w:tcBorders>
              <w:top w:val="single" w:color="auto" w:sz="4" w:space="0"/>
              <w:left w:val="single" w:color="auto" w:sz="4" w:space="0"/>
              <w:bottom w:val="single" w:color="auto" w:sz="4" w:space="0"/>
              <w:right w:val="single" w:color="auto" w:sz="4" w:space="0"/>
            </w:tcBorders>
            <w:tcW w:w="2825" w:type="dxa"/>
            <w:vAlign w:val="center"/>
            <w:textDirection w:val="lrTb"/>
            <w:noWrap/>
          </w:tcPr>
          <w:p>
            <w:pPr>
              <w:jc w:val="center"/>
              <w:spacing w:after="0"/>
              <w:rPr>
                <w:rFonts w:ascii="Times New Roman" w:hAnsi="Times New Roman" w:cs="Times New Roman"/>
                <w:b/>
                <w:bCs/>
                <w:color w:val="000000"/>
                <w:sz w:val="20"/>
                <w:szCs w:val="20"/>
              </w:rPr>
            </w:pPr>
            <w:r>
              <w:rPr>
                <w:rFonts w:ascii="Times New Roman" w:hAnsi="Times New Roman" w:cs="Times New Roman"/>
                <w:b/>
                <w:i/>
                <w:sz w:val="20"/>
                <w:szCs w:val="20"/>
              </w:rPr>
              <w:t xml:space="preserve">Начальная (минимальная)  цена (агентское вознаграждение) Договора</w:t>
            </w:r>
            <w:r>
              <w:rPr>
                <w:rFonts w:ascii="Times New Roman" w:hAnsi="Times New Roman" w:cs="Times New Roman"/>
                <w:b/>
                <w:bCs/>
                <w:color w:val="000000"/>
                <w:sz w:val="20"/>
                <w:szCs w:val="20"/>
              </w:rPr>
            </w:r>
            <w:r>
              <w:rPr>
                <w:rFonts w:ascii="Times New Roman" w:hAnsi="Times New Roman" w:cs="Times New Roman"/>
                <w:b/>
                <w:bCs/>
                <w:color w:val="000000"/>
                <w:sz w:val="20"/>
                <w:szCs w:val="20"/>
              </w:rPr>
            </w:r>
          </w:p>
        </w:tc>
        <w:tc>
          <w:tcPr>
            <w:shd w:val="clear" w:color="auto" w:fill="d9d9d9" w:themeFill="background1" w:themeFillShade="D9"/>
            <w:tcBorders>
              <w:top w:val="single" w:color="auto" w:sz="4" w:space="0"/>
              <w:left w:val="none" w:color="000000" w:sz="4" w:space="0"/>
              <w:bottom w:val="single" w:color="auto" w:sz="4" w:space="0"/>
              <w:right w:val="single" w:color="auto" w:sz="4" w:space="0"/>
            </w:tcBorders>
            <w:tcW w:w="4536" w:type="dxa"/>
            <w:vAlign w:val="center"/>
            <w:textDirection w:val="lrTb"/>
            <w:noWrap w:val="false"/>
          </w:tcPr>
          <w:p>
            <w:pPr>
              <w:ind w:right="34"/>
              <w:jc w:val="center"/>
              <w:spacing w:after="0"/>
              <w:tabs>
                <w:tab w:val="left" w:pos="4428" w:leader="none"/>
              </w:tabs>
              <w:rPr>
                <w:rFonts w:ascii="Times New Roman" w:hAnsi="Times New Roman" w:cs="Times New Roman"/>
                <w:b/>
                <w:bCs/>
                <w:color w:val="000000"/>
                <w:sz w:val="20"/>
                <w:szCs w:val="20"/>
              </w:rPr>
            </w:pPr>
            <w:r>
              <w:rPr>
                <w:rFonts w:ascii="Times New Roman" w:hAnsi="Times New Roman" w:cs="Times New Roman"/>
                <w:b/>
                <w:i/>
                <w:sz w:val="20"/>
                <w:szCs w:val="20"/>
              </w:rPr>
              <w:t xml:space="preserve">Условия Заказчика</w:t>
            </w:r>
            <w:r>
              <w:rPr>
                <w:rFonts w:ascii="Times New Roman" w:hAnsi="Times New Roman" w:cs="Times New Roman"/>
                <w:b/>
                <w:bCs/>
                <w:color w:val="000000"/>
                <w:sz w:val="20"/>
                <w:szCs w:val="20"/>
              </w:rPr>
            </w:r>
            <w:r>
              <w:rPr>
                <w:rFonts w:ascii="Times New Roman" w:hAnsi="Times New Roman" w:cs="Times New Roman"/>
                <w:b/>
                <w:bCs/>
                <w:color w:val="000000"/>
                <w:sz w:val="20"/>
                <w:szCs w:val="20"/>
              </w:rPr>
            </w:r>
          </w:p>
        </w:tc>
        <w:tc>
          <w:tcPr>
            <w:shd w:val="clear" w:color="auto" w:fill="d9d9d9" w:themeFill="background1" w:themeFillShade="D9"/>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b/>
                <w:i/>
                <w:sz w:val="20"/>
                <w:szCs w:val="20"/>
              </w:rPr>
            </w:pPr>
            <w:r>
              <w:rPr>
                <w:rFonts w:ascii="Times New Roman" w:hAnsi="Times New Roman" w:cs="Times New Roman"/>
                <w:b/>
                <w:i/>
                <w:sz w:val="20"/>
                <w:szCs w:val="20"/>
              </w:rPr>
              <w:t xml:space="preserve">Предложение Участника</w:t>
            </w:r>
            <w:r>
              <w:rPr>
                <w:rFonts w:ascii="Times New Roman" w:hAnsi="Times New Roman" w:cs="Times New Roman"/>
                <w:b/>
                <w:i/>
                <w:sz w:val="20"/>
                <w:szCs w:val="20"/>
              </w:rPr>
            </w:r>
            <w:r>
              <w:rPr>
                <w:rFonts w:ascii="Times New Roman" w:hAnsi="Times New Roman" w:cs="Times New Roman"/>
                <w:b/>
                <w:i/>
                <w:sz w:val="20"/>
                <w:szCs w:val="20"/>
              </w:rPr>
            </w:r>
          </w:p>
          <w:p>
            <w:pPr>
              <w:ind w:right="34"/>
              <w:jc w:val="center"/>
              <w:spacing w:after="0"/>
              <w:tabs>
                <w:tab w:val="left" w:pos="4428" w:leader="none"/>
              </w:tabs>
              <w:rPr>
                <w:rFonts w:ascii="Times New Roman" w:hAnsi="Times New Roman" w:cs="Times New Roman"/>
                <w:b/>
                <w:i/>
                <w:sz w:val="20"/>
                <w:szCs w:val="20"/>
              </w:rPr>
            </w:pPr>
            <w:r>
              <w:rPr>
                <w:rFonts w:ascii="Times New Roman" w:hAnsi="Times New Roman" w:cs="Times New Roman"/>
                <w:b/>
                <w:i/>
                <w:sz w:val="20"/>
                <w:szCs w:val="20"/>
              </w:rPr>
              <w:t xml:space="preserve">процедуры конкурентного отбора</w:t>
            </w:r>
            <w:r>
              <w:rPr>
                <w:rFonts w:ascii="Times New Roman" w:hAnsi="Times New Roman" w:cs="Times New Roman"/>
                <w:b/>
                <w:i/>
                <w:sz w:val="20"/>
                <w:szCs w:val="20"/>
              </w:rPr>
            </w:r>
            <w:r>
              <w:rPr>
                <w:rFonts w:ascii="Times New Roman" w:hAnsi="Times New Roman" w:cs="Times New Roman"/>
                <w:b/>
                <w:i/>
                <w:sz w:val="20"/>
                <w:szCs w:val="20"/>
              </w:rPr>
            </w:r>
          </w:p>
        </w:tc>
      </w:tr>
      <w:tr>
        <w:tblPrEx/>
        <w:trPr>
          <w:trHeight w:val="281"/>
        </w:trPr>
        <w:tc>
          <w:tcPr>
            <w:gridSpan w:val="4"/>
            <w:shd w:val="clear" w:color="auto" w:fill="f2f2f2" w:themeFill="background1" w:themeFillShade="F2"/>
            <w:tcBorders>
              <w:top w:val="single" w:color="auto" w:sz="4" w:space="0"/>
              <w:left w:val="single" w:color="auto" w:sz="4" w:space="0"/>
              <w:bottom w:val="single" w:color="auto" w:sz="4" w:space="0"/>
              <w:right w:val="single" w:color="auto" w:sz="4" w:space="0"/>
            </w:tcBorders>
            <w:tcW w:w="9062" w:type="dxa"/>
            <w:vAlign w:val="center"/>
            <w:textDirection w:val="lrTb"/>
            <w:noWrap/>
          </w:tcPr>
          <w:p>
            <w:pPr>
              <w:pStyle w:val="1417"/>
              <w:numPr>
                <w:ilvl w:val="0"/>
                <w:numId w:val="59"/>
              </w:numPr>
              <w:jc w:val="center"/>
              <w:tabs>
                <w:tab w:val="left" w:pos="375" w:leader="none"/>
              </w:tabs>
              <w:rPr>
                <w:b/>
              </w:rPr>
            </w:pPr>
            <w:r>
              <w:rPr>
                <w:b/>
                <w:bCs/>
                <w:color w:val="000000"/>
                <w:u w:val="single"/>
              </w:rPr>
              <w:t xml:space="preserve">Предложение Участника по уровню КВ Банка</w:t>
            </w:r>
            <w:r>
              <w:rPr>
                <w:color w:val="000000"/>
              </w:rPr>
              <w:t xml:space="preserve">:</w:t>
            </w:r>
            <w:r>
              <w:rPr>
                <w:b/>
              </w:rPr>
            </w:r>
            <w:r>
              <w:rPr>
                <w:b/>
              </w:rPr>
            </w:r>
          </w:p>
        </w:tc>
      </w:tr>
      <w:tr>
        <w:tblPrEx/>
        <w:trPr>
          <w:trHeight w:val="852"/>
        </w:trPr>
        <w:tc>
          <w:tcPr>
            <w:shd w:val="clear" w:color="auto" w:fill="auto"/>
            <w:tcBorders>
              <w:top w:val="single" w:color="auto" w:sz="4" w:space="0"/>
              <w:left w:val="single" w:color="auto" w:sz="4" w:space="0"/>
              <w:bottom w:val="single" w:color="auto" w:sz="4" w:space="0"/>
              <w:right w:val="single" w:color="auto" w:sz="4" w:space="0"/>
            </w:tcBorders>
            <w:tcW w:w="567" w:type="dxa"/>
            <w:vAlign w:val="center"/>
            <w:textDirection w:val="lrTb"/>
            <w:noWrap/>
          </w:tcPr>
          <w:p>
            <w:pP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1.1.</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58" w:type="dxa"/>
            <w:textDirection w:val="lrTb"/>
            <w:noWrap w:val="false"/>
          </w:tcPr>
          <w:p>
            <w:pPr>
              <w:pStyle w:val="1417"/>
              <w:contextualSpacing/>
              <w:ind w:left="162"/>
              <w:jc w:val="both"/>
              <w:tabs>
                <w:tab w:val="left" w:pos="445" w:leader="none"/>
              </w:tabs>
              <w:rPr>
                <w:sz w:val="24"/>
                <w:szCs w:val="24"/>
              </w:rPr>
            </w:pPr>
            <w:r>
              <w:rPr>
                <w:sz w:val="24"/>
                <w:szCs w:val="24"/>
              </w:rPr>
              <w:t xml:space="preserve">Тарифный план 1</w:t>
            </w:r>
            <w:r>
              <w:rPr>
                <w:sz w:val="24"/>
                <w:szCs w:val="24"/>
              </w:rPr>
            </w:r>
            <w:r>
              <w:rPr>
                <w:sz w:val="24"/>
                <w:szCs w:val="24"/>
              </w:rPr>
            </w:r>
          </w:p>
          <w:p>
            <w:pPr>
              <w:pStyle w:val="1417"/>
              <w:contextualSpacing/>
              <w:ind w:left="162"/>
              <w:jc w:val="both"/>
              <w:tabs>
                <w:tab w:val="left" w:pos="445" w:leader="none"/>
              </w:tabs>
              <w:rPr>
                <w:sz w:val="24"/>
                <w:szCs w:val="24"/>
              </w:rPr>
            </w:pPr>
            <w:r>
              <w:rPr>
                <w:sz w:val="24"/>
                <w:szCs w:val="24"/>
              </w:rPr>
            </w:r>
            <w:r>
              <w:rPr>
                <w:sz w:val="24"/>
                <w:szCs w:val="24"/>
              </w:rPr>
              <w:t xml:space="preserve">Комфорт</w:t>
            </w:r>
            <w:r>
              <w:rPr>
                <w:sz w:val="24"/>
                <w:szCs w:val="24"/>
              </w:rPr>
            </w:r>
            <w:r>
              <w:rPr>
                <w:sz w:val="24"/>
                <w:szCs w:val="24"/>
              </w:rPr>
            </w:r>
          </w:p>
          <w:p>
            <w:pPr>
              <w:ind w:left="162"/>
              <w:jc w:val="both"/>
              <w:spacing w:line="240" w:lineRule="auto"/>
              <w:tabs>
                <w:tab w:val="left" w:pos="445" w:leader="none"/>
              </w:tabs>
              <w:rPr>
                <w:rFonts w:ascii="Times New Roman" w:hAnsi="Times New Roman" w:cs="Times New Roman"/>
                <w:color w:val="000000"/>
                <w:sz w:val="24"/>
                <w:szCs w:val="24"/>
              </w:rPr>
            </w:pPr>
            <w:r>
              <w:rPr>
                <w:rFonts w:ascii="Times New Roman" w:hAnsi="Times New Roman" w:cs="Times New Roman"/>
                <w:sz w:val="24"/>
                <w:szCs w:val="24"/>
              </w:rPr>
              <w:t xml:space="preserve">(20 000 руб.)</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536" w:type="dxa"/>
            <w:vAlign w:val="center"/>
            <w:textDirection w:val="lrTb"/>
            <w:noWrap w:val="false"/>
          </w:tcPr>
          <w:p>
            <w:pPr>
              <w:ind w:left="32"/>
              <w:jc w:val="both"/>
              <w:spacing w:line="240" w:lineRule="auto"/>
              <w:rPr>
                <w:rFonts w:ascii="Times New Roman" w:hAnsi="Times New Roman" w:cs="Times New Roman"/>
                <w:i/>
              </w:rPr>
            </w:pPr>
            <w:r>
              <w:rPr>
                <w:rFonts w:ascii="Times New Roman" w:hAnsi="Times New Roman" w:cs="Times New Roman"/>
                <w:b/>
                <w:i/>
              </w:rPr>
              <w:t xml:space="preserve">не менее</w:t>
            </w:r>
            <w:r>
              <w:rPr>
                <w:rFonts w:ascii="Times New Roman" w:hAnsi="Times New Roman" w:cs="Times New Roman"/>
                <w:i/>
              </w:rPr>
              <w:t xml:space="preserve"> </w:t>
            </w:r>
            <w:r>
              <w:rPr>
                <w:rFonts w:ascii="Times New Roman" w:hAnsi="Times New Roman" w:cs="Times New Roman"/>
                <w:b/>
                <w:bCs/>
                <w:i/>
              </w:rPr>
              <w:t xml:space="preserve">8</w:t>
            </w:r>
            <w:r>
              <w:rPr>
                <w:rFonts w:ascii="Times New Roman" w:hAnsi="Times New Roman" w:cs="Times New Roman"/>
                <w:b/>
                <w:i/>
              </w:rPr>
              <w:t xml:space="preserve">0% </w:t>
            </w:r>
            <w:r>
              <w:rPr>
                <w:rFonts w:ascii="Times New Roman" w:hAnsi="Times New Roman" w:cs="Times New Roman"/>
                <w:i/>
              </w:rPr>
              <w:t xml:space="preserve">от суммы платежей Клиентов за реализованные при посредничестве Банка Сертификаты (в том числе НДС)</w:t>
            </w:r>
            <w:r>
              <w:rPr>
                <w:rFonts w:ascii="Times New Roman" w:hAnsi="Times New Roman" w:cs="Times New Roman"/>
                <w:i/>
              </w:rPr>
            </w:r>
            <w:r>
              <w:rPr>
                <w:rFonts w:ascii="Times New Roman" w:hAnsi="Times New Roman" w:cs="Times New Roman"/>
                <w:i/>
              </w:rP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pStyle w:val="1417"/>
              <w:ind w:left="172"/>
              <w:jc w:val="center"/>
              <w:rPr>
                <w:i/>
              </w:rPr>
            </w:pPr>
            <w:r>
              <w:rPr>
                <w:i/>
                <w:sz w:val="24"/>
                <w:szCs w:val="24"/>
              </w:rPr>
              <w:t xml:space="preserve">___ </w:t>
            </w:r>
            <w:r>
              <w:rPr>
                <w:b/>
                <w:i/>
                <w:sz w:val="24"/>
                <w:szCs w:val="24"/>
              </w:rPr>
              <w:t xml:space="preserve">%</w:t>
            </w:r>
            <w:r>
              <w:rPr>
                <w:i/>
              </w:rPr>
            </w:r>
            <w:r>
              <w:rPr>
                <w:i/>
              </w:rPr>
            </w:r>
          </w:p>
        </w:tc>
      </w:tr>
      <w:tr>
        <w:tblPrEx/>
        <w:trPr>
          <w:trHeight w:val="796"/>
        </w:trPr>
        <w:tc>
          <w:tcPr>
            <w:shd w:val="clear" w:color="auto" w:fill="auto"/>
            <w:tcBorders>
              <w:top w:val="single" w:color="auto" w:sz="4" w:space="0"/>
              <w:left w:val="single" w:color="auto" w:sz="4" w:space="0"/>
              <w:bottom w:val="single" w:color="auto" w:sz="4" w:space="0"/>
              <w:right w:val="single" w:color="auto" w:sz="4" w:space="0"/>
            </w:tcBorders>
            <w:tcW w:w="567" w:type="dxa"/>
            <w:vAlign w:val="center"/>
            <w:textDirection w:val="lrTb"/>
            <w:noWrap/>
          </w:tcPr>
          <w:p>
            <w:pP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1.2.</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auto" w:fill="auto"/>
            <w:tcBorders>
              <w:top w:val="none" w:color="000000" w:sz="4" w:space="0"/>
              <w:left w:val="none" w:color="000000" w:sz="4" w:space="0"/>
              <w:bottom w:val="single" w:color="auto" w:sz="4" w:space="0"/>
              <w:right w:val="single" w:color="auto" w:sz="4" w:space="0"/>
            </w:tcBorders>
            <w:tcW w:w="2258" w:type="dxa"/>
            <w:textDirection w:val="lrTb"/>
            <w:noWrap w:val="false"/>
          </w:tcPr>
          <w:p>
            <w:pPr>
              <w:pStyle w:val="1417"/>
              <w:contextualSpacing/>
              <w:ind w:left="162"/>
              <w:jc w:val="both"/>
              <w:tabs>
                <w:tab w:val="left" w:pos="445" w:leader="none"/>
              </w:tabs>
              <w:rPr>
                <w:sz w:val="24"/>
                <w:szCs w:val="24"/>
              </w:rPr>
            </w:pPr>
            <w:r>
              <w:rPr>
                <w:sz w:val="24"/>
                <w:szCs w:val="24"/>
              </w:rPr>
              <w:t xml:space="preserve">Тарифный план 2</w:t>
            </w:r>
            <w:r>
              <w:rPr>
                <w:sz w:val="24"/>
                <w:szCs w:val="24"/>
              </w:rPr>
            </w:r>
            <w:r>
              <w:rPr>
                <w:sz w:val="24"/>
                <w:szCs w:val="24"/>
              </w:rPr>
            </w:r>
          </w:p>
          <w:p>
            <w:pPr>
              <w:pStyle w:val="1417"/>
              <w:contextualSpacing/>
              <w:ind w:left="162"/>
              <w:jc w:val="both"/>
              <w:tabs>
                <w:tab w:val="left" w:pos="445" w:leader="none"/>
              </w:tabs>
              <w:rPr>
                <w:sz w:val="24"/>
                <w:szCs w:val="24"/>
              </w:rPr>
            </w:pPr>
            <w:r>
              <w:rPr>
                <w:sz w:val="24"/>
                <w:szCs w:val="24"/>
              </w:rPr>
            </w:r>
            <w:r>
              <w:rPr>
                <w:sz w:val="24"/>
                <w:szCs w:val="24"/>
              </w:rPr>
              <w:t xml:space="preserve">Максимум</w:t>
            </w:r>
            <w:r>
              <w:rPr>
                <w:sz w:val="24"/>
                <w:szCs w:val="24"/>
              </w:rPr>
              <w:t xml:space="preserve"> </w:t>
            </w:r>
            <w:r>
              <w:rPr>
                <w:sz w:val="24"/>
                <w:szCs w:val="24"/>
              </w:rPr>
            </w:r>
            <w:r>
              <w:rPr>
                <w:sz w:val="24"/>
                <w:szCs w:val="24"/>
              </w:rPr>
            </w:r>
          </w:p>
          <w:p>
            <w:pPr>
              <w:ind w:left="162"/>
              <w:jc w:val="both"/>
              <w:spacing w:line="240" w:lineRule="auto"/>
              <w:tabs>
                <w:tab w:val="left" w:pos="445" w:leader="none"/>
              </w:tabs>
              <w:rPr>
                <w:rFonts w:ascii="Times New Roman" w:hAnsi="Times New Roman" w:cs="Times New Roman"/>
                <w:color w:val="000000"/>
                <w:sz w:val="24"/>
                <w:szCs w:val="24"/>
              </w:rPr>
            </w:pPr>
            <w:r>
              <w:rPr>
                <w:rFonts w:ascii="Times New Roman" w:hAnsi="Times New Roman" w:cs="Times New Roman"/>
                <w:sz w:val="24"/>
                <w:szCs w:val="24"/>
              </w:rPr>
              <w:t xml:space="preserve">(40 000 руб.)</w:t>
            </w:r>
            <w:r>
              <w:rPr>
                <w:rFonts w:ascii="Times New Roman" w:hAnsi="Times New Roman" w:cs="Times New Roman"/>
                <w:color w:val="000000"/>
                <w:sz w:val="24"/>
                <w:szCs w:val="24"/>
              </w:rPr>
            </w:r>
            <w:r>
              <w:rPr>
                <w:rFonts w:ascii="Times New Roman" w:hAnsi="Times New Roman" w:cs="Times New Roman"/>
                <w:color w:val="000000"/>
                <w:sz w:val="24"/>
                <w:szCs w:val="24"/>
              </w:rPr>
            </w:r>
          </w:p>
        </w:tc>
        <w:tc>
          <w:tcPr>
            <w:shd w:val="clear" w:color="auto" w:fill="auto"/>
            <w:tcBorders>
              <w:top w:val="none" w:color="000000" w:sz="4" w:space="0"/>
              <w:left w:val="none" w:color="000000" w:sz="4" w:space="0"/>
              <w:bottom w:val="single" w:color="auto" w:sz="4" w:space="0"/>
              <w:right w:val="single" w:color="auto" w:sz="4" w:space="0"/>
            </w:tcBorders>
            <w:tcW w:w="4536" w:type="dxa"/>
            <w:vAlign w:val="center"/>
            <w:textDirection w:val="lrTb"/>
            <w:noWrap w:val="false"/>
          </w:tcPr>
          <w:p>
            <w:pPr>
              <w:ind w:left="32" w:firstLine="6"/>
              <w:jc w:val="both"/>
              <w:spacing w:line="240" w:lineRule="auto"/>
              <w:rPr>
                <w:rFonts w:ascii="Times New Roman" w:hAnsi="Times New Roman" w:cs="Times New Roman"/>
                <w:b/>
                <w:i/>
                <w:sz w:val="20"/>
                <w:szCs w:val="20"/>
              </w:rPr>
            </w:pPr>
            <w:r>
              <w:rPr>
                <w:rFonts w:ascii="Times New Roman" w:hAnsi="Times New Roman" w:cs="Times New Roman"/>
                <w:b/>
                <w:i/>
              </w:rPr>
              <w:t xml:space="preserve">не менее</w:t>
            </w:r>
            <w:r>
              <w:rPr>
                <w:rFonts w:ascii="Times New Roman" w:hAnsi="Times New Roman" w:cs="Times New Roman"/>
                <w:i/>
              </w:rPr>
              <w:t xml:space="preserve"> </w:t>
            </w:r>
            <w:r>
              <w:rPr>
                <w:rFonts w:ascii="Times New Roman" w:hAnsi="Times New Roman" w:cs="Times New Roman"/>
                <w:b/>
                <w:bCs/>
                <w:i/>
              </w:rPr>
              <w:t xml:space="preserve">8</w:t>
            </w:r>
            <w:r>
              <w:rPr>
                <w:rFonts w:ascii="Times New Roman" w:hAnsi="Times New Roman" w:cs="Times New Roman"/>
                <w:b/>
                <w:i/>
              </w:rPr>
              <w:t xml:space="preserve">0% </w:t>
            </w:r>
            <w:r>
              <w:rPr>
                <w:rFonts w:ascii="Times New Roman" w:hAnsi="Times New Roman" w:cs="Times New Roman"/>
                <w:i/>
              </w:rPr>
              <w:t xml:space="preserve">от суммы платежей Клиентов за реализованные при посредничестве Банка Сертификаты (в том числе НДС)</w:t>
            </w:r>
            <w:r>
              <w:rPr>
                <w:rFonts w:ascii="Times New Roman" w:hAnsi="Times New Roman" w:cs="Times New Roman"/>
                <w:b/>
                <w:i/>
                <w:sz w:val="20"/>
                <w:szCs w:val="20"/>
              </w:rPr>
            </w:r>
            <w:r>
              <w:rPr>
                <w:rFonts w:ascii="Times New Roman" w:hAnsi="Times New Roman" w:cs="Times New Roman"/>
                <w:b/>
                <w:i/>
                <w:sz w:val="20"/>
                <w:szCs w:val="20"/>
              </w:rP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pStyle w:val="1417"/>
              <w:ind w:left="172"/>
              <w:jc w:val="center"/>
              <w:rPr>
                <w:i/>
                <w:sz w:val="24"/>
                <w:szCs w:val="24"/>
              </w:rPr>
            </w:pPr>
            <w:r>
              <w:rPr>
                <w:i/>
                <w:sz w:val="24"/>
                <w:szCs w:val="24"/>
              </w:rPr>
              <w:t xml:space="preserve">___ </w:t>
            </w:r>
            <w:r>
              <w:rPr>
                <w:b/>
                <w:i/>
                <w:sz w:val="24"/>
                <w:szCs w:val="24"/>
              </w:rPr>
              <w:t xml:space="preserve">%</w:t>
            </w:r>
            <w:r>
              <w:rPr>
                <w:i/>
                <w:sz w:val="24"/>
                <w:szCs w:val="24"/>
              </w:rPr>
            </w:r>
            <w:r>
              <w:rPr>
                <w:i/>
                <w:sz w:val="24"/>
                <w:szCs w:val="24"/>
              </w:rPr>
            </w:r>
          </w:p>
        </w:tc>
      </w:tr>
      <w:tr>
        <w:tblPrEx/>
        <w:trPr>
          <w:trHeight w:val="896"/>
        </w:trPr>
        <w:tc>
          <w:tcPr>
            <w:shd w:val="clear" w:color="auto" w:fill="auto"/>
            <w:tcBorders>
              <w:top w:val="single" w:color="auto" w:sz="4" w:space="0"/>
              <w:left w:val="single" w:color="auto" w:sz="4" w:space="0"/>
              <w:bottom w:val="single" w:color="auto" w:sz="4" w:space="0"/>
              <w:right w:val="single" w:color="auto" w:sz="4" w:space="0"/>
            </w:tcBorders>
            <w:tcW w:w="567" w:type="dxa"/>
            <w:vAlign w:val="center"/>
            <w:textDirection w:val="lrTb"/>
            <w:noWrap/>
          </w:tcPr>
          <w:p>
            <w:pPr>
              <w:spacing w:after="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1.3</w:t>
            </w:r>
            <w:r>
              <w:rPr>
                <w:rFonts w:ascii="Times New Roman" w:hAnsi="Times New Roman" w:cs="Times New Roman"/>
                <w:bCs/>
                <w:color w:val="000000"/>
                <w:sz w:val="20"/>
                <w:szCs w:val="20"/>
              </w:rPr>
            </w:r>
            <w:r>
              <w:rPr>
                <w:rFonts w:ascii="Times New Roman" w:hAnsi="Times New Roman" w:cs="Times New Roman"/>
                <w:bCs/>
                <w:color w:val="000000"/>
                <w:sz w:val="20"/>
                <w:szCs w:val="20"/>
              </w:rPr>
            </w:r>
          </w:p>
        </w:tc>
        <w:tc>
          <w:tcPr>
            <w:shd w:val="clear" w:color="auto" w:fill="auto"/>
            <w:tcBorders>
              <w:top w:val="single" w:color="auto" w:sz="4" w:space="0"/>
              <w:left w:val="none" w:color="000000" w:sz="4" w:space="0"/>
              <w:bottom w:val="single" w:color="auto" w:sz="4" w:space="0"/>
              <w:right w:val="single" w:color="auto" w:sz="4" w:space="0"/>
            </w:tcBorders>
            <w:tcW w:w="2258" w:type="dxa"/>
            <w:textDirection w:val="lrTb"/>
            <w:noWrap w:val="false"/>
          </w:tcPr>
          <w:p>
            <w:pPr>
              <w:pStyle w:val="1417"/>
              <w:contextualSpacing/>
              <w:ind w:left="162"/>
              <w:jc w:val="both"/>
              <w:tabs>
                <w:tab w:val="left" w:pos="445" w:leader="none"/>
              </w:tabs>
              <w:rPr>
                <w:sz w:val="24"/>
                <w:szCs w:val="24"/>
              </w:rPr>
            </w:pPr>
            <w:r>
              <w:rPr>
                <w:sz w:val="24"/>
                <w:szCs w:val="24"/>
              </w:rPr>
              <w:t xml:space="preserve">Тарифный план 3</w:t>
            </w:r>
            <w:r>
              <w:rPr>
                <w:sz w:val="24"/>
                <w:szCs w:val="24"/>
              </w:rPr>
            </w:r>
            <w:r>
              <w:rPr>
                <w:sz w:val="24"/>
                <w:szCs w:val="24"/>
              </w:rPr>
            </w:r>
          </w:p>
          <w:p>
            <w:pPr>
              <w:pStyle w:val="1417"/>
              <w:contextualSpacing/>
              <w:ind w:left="162"/>
              <w:jc w:val="both"/>
              <w:tabs>
                <w:tab w:val="left" w:pos="445" w:leader="none"/>
              </w:tabs>
              <w:rPr>
                <w:sz w:val="24"/>
                <w:szCs w:val="24"/>
              </w:rPr>
            </w:pPr>
            <w:r>
              <w:rPr>
                <w:sz w:val="24"/>
                <w:szCs w:val="24"/>
              </w:rPr>
              <w:t xml:space="preserve">Премиум</w:t>
            </w:r>
            <w:r>
              <w:rPr>
                <w:sz w:val="24"/>
                <w:szCs w:val="24"/>
              </w:rPr>
              <w:t xml:space="preserve"> </w:t>
            </w:r>
            <w:r>
              <w:rPr>
                <w:sz w:val="24"/>
                <w:szCs w:val="24"/>
              </w:rPr>
            </w:r>
            <w:r>
              <w:rPr>
                <w:sz w:val="24"/>
                <w:szCs w:val="24"/>
              </w:rPr>
            </w:r>
          </w:p>
          <w:p>
            <w:pPr>
              <w:ind w:left="162"/>
              <w:jc w:val="both"/>
              <w:spacing w:line="240" w:lineRule="auto"/>
              <w:tabs>
                <w:tab w:val="left" w:pos="445" w:leader="none"/>
              </w:tabs>
              <w:rPr>
                <w:rFonts w:ascii="Times New Roman" w:hAnsi="Times New Roman" w:cs="Times New Roman"/>
                <w:sz w:val="24"/>
                <w:szCs w:val="24"/>
              </w:rPr>
            </w:pPr>
            <w:r>
              <w:rPr>
                <w:rFonts w:ascii="Times New Roman" w:hAnsi="Times New Roman" w:cs="Times New Roman"/>
                <w:sz w:val="24"/>
                <w:szCs w:val="24"/>
              </w:rPr>
              <w:t xml:space="preserve">(80 000 руб.)</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Borders>
              <w:top w:val="single" w:color="auto" w:sz="4" w:space="0"/>
              <w:left w:val="none" w:color="000000" w:sz="4" w:space="0"/>
              <w:bottom w:val="single" w:color="auto" w:sz="4" w:space="0"/>
              <w:right w:val="single" w:color="auto" w:sz="4" w:space="0"/>
            </w:tcBorders>
            <w:tcW w:w="4536" w:type="dxa"/>
            <w:vAlign w:val="center"/>
            <w:textDirection w:val="lrTb"/>
            <w:noWrap w:val="false"/>
          </w:tcPr>
          <w:p>
            <w:pPr>
              <w:ind w:left="32" w:firstLine="6"/>
              <w:jc w:val="both"/>
              <w:spacing w:line="240" w:lineRule="auto"/>
              <w:rPr>
                <w:b/>
                <w:bCs/>
                <w:color w:val="000000"/>
              </w:rPr>
            </w:pPr>
            <w:r>
              <w:rPr>
                <w:rFonts w:ascii="Times New Roman" w:hAnsi="Times New Roman" w:cs="Times New Roman"/>
                <w:b/>
                <w:i/>
              </w:rPr>
              <w:t xml:space="preserve">не менее</w:t>
            </w:r>
            <w:r>
              <w:rPr>
                <w:rFonts w:ascii="Times New Roman" w:hAnsi="Times New Roman" w:cs="Times New Roman"/>
                <w:i/>
              </w:rPr>
              <w:t xml:space="preserve"> </w:t>
            </w:r>
            <w:r>
              <w:rPr>
                <w:rFonts w:ascii="Times New Roman" w:hAnsi="Times New Roman" w:cs="Times New Roman"/>
                <w:b/>
                <w:bCs/>
                <w:i/>
              </w:rPr>
              <w:t xml:space="preserve">8</w:t>
            </w:r>
            <w:r>
              <w:rPr>
                <w:rFonts w:ascii="Times New Roman" w:hAnsi="Times New Roman" w:cs="Times New Roman"/>
                <w:b/>
                <w:i/>
              </w:rPr>
              <w:t xml:space="preserve">0% </w:t>
            </w:r>
            <w:r>
              <w:rPr>
                <w:rFonts w:ascii="Times New Roman" w:hAnsi="Times New Roman" w:cs="Times New Roman"/>
                <w:i/>
              </w:rPr>
              <w:t xml:space="preserve">от суммы платежей Клиентов за реализованные при посредничестве Банка Сертификаты (в том числе НДС)</w:t>
            </w:r>
            <w:r>
              <w:rPr>
                <w:b/>
                <w:bCs/>
                <w:color w:val="000000"/>
              </w:rPr>
            </w:r>
            <w:r>
              <w:rPr>
                <w:b/>
                <w:bCs/>
                <w:color w:val="000000"/>
              </w:rP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pStyle w:val="1417"/>
              <w:ind w:left="172"/>
              <w:jc w:val="center"/>
              <w:rPr>
                <w:i/>
                <w:sz w:val="24"/>
                <w:szCs w:val="24"/>
              </w:rPr>
            </w:pPr>
            <w:r>
              <w:rPr>
                <w:i/>
                <w:sz w:val="24"/>
                <w:szCs w:val="24"/>
              </w:rPr>
              <w:t xml:space="preserve">___ </w:t>
            </w:r>
            <w:r>
              <w:rPr>
                <w:b/>
                <w:i/>
                <w:sz w:val="24"/>
                <w:szCs w:val="24"/>
              </w:rPr>
              <w:t xml:space="preserve">%</w:t>
            </w:r>
            <w:r>
              <w:rPr>
                <w:i/>
                <w:sz w:val="24"/>
                <w:szCs w:val="24"/>
              </w:rPr>
            </w:r>
            <w:r>
              <w:rPr>
                <w:i/>
                <w:sz w:val="24"/>
                <w:szCs w:val="24"/>
              </w:rPr>
            </w:r>
          </w:p>
        </w:tc>
      </w:tr>
    </w:tbl>
    <w:p>
      <w:pPr>
        <w:pStyle w:val="4492"/>
        <w:jc w:val="both"/>
        <w:spacing w:after="120"/>
        <w:tabs>
          <w:tab w:val="left" w:pos="0" w:leader="none"/>
          <w:tab w:val="left" w:pos="1080" w:leader="none"/>
        </w:tabs>
        <w:rPr>
          <w:rFonts w:eastAsiaTheme="minorHAnsi"/>
          <w:sz w:val="20"/>
          <w:szCs w:val="20"/>
          <w:lang w:val="ru-RU" w:eastAsia="en-US"/>
        </w:rPr>
      </w:pPr>
      <w:r>
        <w:rPr>
          <w:rFonts w:eastAsiaTheme="minorHAnsi"/>
          <w:sz w:val="20"/>
          <w:szCs w:val="20"/>
          <w:lang w:val="ru-RU" w:eastAsia="en-US"/>
        </w:rPr>
      </w:r>
      <w:r>
        <w:rPr>
          <w:rFonts w:eastAsiaTheme="minorHAnsi"/>
          <w:sz w:val="20"/>
          <w:szCs w:val="20"/>
          <w:lang w:val="ru-RU" w:eastAsia="en-US"/>
        </w:rPr>
      </w:r>
      <w:r>
        <w:rPr>
          <w:rFonts w:eastAsiaTheme="minorHAnsi"/>
          <w:sz w:val="20"/>
          <w:szCs w:val="20"/>
          <w:lang w:val="ru-RU" w:eastAsia="en-US"/>
        </w:rPr>
      </w:r>
    </w:p>
    <w:p>
      <w:pPr>
        <w:jc w:val="both"/>
        <w:spacing w:after="0"/>
        <w:rPr>
          <w:rFonts w:ascii="Times New Roman" w:hAnsi="Times New Roman" w:cs="Times New Roman"/>
        </w:rPr>
      </w:pPr>
      <w:r>
        <w:rPr>
          <w:rFonts w:ascii="Times New Roman" w:hAnsi="Times New Roman" w:cs="Times New Roman"/>
        </w:rPr>
        <w:t xml:space="preserve">_____</w:t>
      </w:r>
      <w:r>
        <w:rPr>
          <w:rFonts w:ascii="Times New Roman" w:hAnsi="Times New Roman" w:cs="Times New Roman"/>
          <w:i/>
        </w:rPr>
        <w:t xml:space="preserve">_________________________________ (наименование Участника) </w:t>
      </w:r>
      <w:r>
        <w:rPr>
          <w:rFonts w:ascii="Times New Roman" w:hAnsi="Times New Roman" w:cs="Times New Roman"/>
        </w:rPr>
        <w:t xml:space="preserve">настоящим подтверждает (заверяет), что соответствует требованиям, указанным в пункте 8 Раздела 5 «Информационной карты процедуры конкурентного отбора».</w:t>
      </w:r>
      <w:r>
        <w:rPr>
          <w:rFonts w:ascii="Times New Roman" w:hAnsi="Times New Roman" w:cs="Times New Roman"/>
        </w:rPr>
      </w:r>
      <w:r>
        <w:rPr>
          <w:rFonts w:ascii="Times New Roman" w:hAnsi="Times New Roman" w:cs="Times New Roman"/>
        </w:rPr>
      </w:r>
    </w:p>
    <w:p>
      <w:pPr>
        <w:pStyle w:val="1417"/>
        <w:ind w:left="0" w:firstLine="720"/>
        <w:jc w:val="both"/>
        <w:rPr>
          <w:sz w:val="22"/>
          <w:szCs w:val="22"/>
        </w:rPr>
      </w:pPr>
      <w:r>
        <w:rPr>
          <w:sz w:val="22"/>
          <w:szCs w:val="22"/>
        </w:rPr>
      </w:r>
      <w:r>
        <w:rPr>
          <w:sz w:val="22"/>
          <w:szCs w:val="22"/>
        </w:rPr>
      </w:r>
      <w:r>
        <w:rPr>
          <w:sz w:val="22"/>
          <w:szCs w:val="22"/>
        </w:rPr>
      </w:r>
    </w:p>
    <w:p>
      <w:pPr>
        <w:pStyle w:val="1417"/>
        <w:ind w:left="0" w:firstLine="720"/>
        <w:rPr>
          <w:b/>
          <w:sz w:val="22"/>
          <w:szCs w:val="22"/>
        </w:rPr>
      </w:pPr>
      <w:r>
        <w:rPr>
          <w:b/>
          <w:sz w:val="22"/>
          <w:szCs w:val="22"/>
        </w:rPr>
      </w:r>
      <w:r>
        <w:rPr>
          <w:b/>
          <w:sz w:val="22"/>
          <w:szCs w:val="22"/>
        </w:rPr>
      </w:r>
      <w:r>
        <w:rPr>
          <w:b/>
          <w:sz w:val="22"/>
          <w:szCs w:val="22"/>
        </w:rPr>
      </w:r>
    </w:p>
    <w:tbl>
      <w:tblPr>
        <w:tblStyle w:val="141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01"/>
        <w:gridCol w:w="222"/>
        <w:gridCol w:w="2434"/>
        <w:gridCol w:w="222"/>
        <w:gridCol w:w="3191"/>
      </w:tblGrid>
      <w:tr>
        <w:tblPrEx/>
        <w:trPr/>
        <w:tc>
          <w:tcPr>
            <w:tcBorders>
              <w:bottom w:val="single" w:color="auto" w:sz="4" w:space="0"/>
            </w:tcBorders>
            <w:tcW w:w="16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W w:w="1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bottom w:val="single" w:color="auto" w:sz="4" w:space="0"/>
            </w:tcBorders>
            <w:tcW w:w="13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W w:w="1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bottom w:val="single" w:color="auto" w:sz="4" w:space="0"/>
            </w:tcBorders>
            <w:tcW w:w="1700" w:type="pct"/>
            <w:textDirection w:val="lrTb"/>
            <w:noWrap w:val="false"/>
          </w:tcPr>
          <w:p>
            <w:pPr>
              <w:ind w:firstLine="720"/>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r>
      <w:tr>
        <w:tblPrEx/>
        <w:trPr/>
        <w:tc>
          <w:tcPr>
            <w:tcBorders>
              <w:top w:val="single" w:color="auto" w:sz="4" w:space="0"/>
            </w:tcBorders>
            <w:tcW w:w="16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(должность)</w:t>
            </w:r>
            <w:r>
              <w:rPr>
                <w:sz w:val="22"/>
                <w:szCs w:val="22"/>
              </w:rPr>
            </w:r>
            <w:r>
              <w:rPr>
                <w:sz w:val="22"/>
                <w:szCs w:val="22"/>
              </w:rPr>
            </w:r>
          </w:p>
        </w:tc>
        <w:tc>
          <w:tcPr>
            <w:tcW w:w="1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top w:val="single" w:color="auto" w:sz="4" w:space="0"/>
            </w:tcBorders>
            <w:tcW w:w="13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(подпись, дата)</w:t>
            </w:r>
            <w:r>
              <w:rPr>
                <w:sz w:val="22"/>
                <w:szCs w:val="22"/>
              </w:rPr>
            </w:r>
            <w:r>
              <w:rPr>
                <w:sz w:val="22"/>
                <w:szCs w:val="22"/>
              </w:rPr>
            </w:r>
          </w:p>
        </w:tc>
        <w:tc>
          <w:tcPr>
            <w:tcW w:w="1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r>
            <w:r>
              <w:rPr>
                <w:sz w:val="22"/>
                <w:szCs w:val="22"/>
              </w:rPr>
            </w:r>
            <w:r>
              <w:rPr>
                <w:sz w:val="22"/>
                <w:szCs w:val="22"/>
              </w:rPr>
            </w:r>
          </w:p>
        </w:tc>
        <w:tc>
          <w:tcPr>
            <w:tcBorders>
              <w:top w:val="single" w:color="auto" w:sz="4" w:space="0"/>
            </w:tcBorders>
            <w:tcW w:w="1700" w:type="pct"/>
            <w:textDirection w:val="lrTb"/>
            <w:noWrap w:val="false"/>
          </w:tcPr>
          <w:p>
            <w:pPr>
              <w:ind w:firstLine="720"/>
              <w:jc w:val="center"/>
              <w:tabs>
                <w:tab w:val="left" w:pos="345" w:leader="none"/>
                <w:tab w:val="left" w:pos="8931" w:leader="none"/>
                <w:tab w:val="left" w:pos="9064" w:leader="none"/>
              </w:tabs>
              <w:rPr>
                <w:sz w:val="22"/>
                <w:szCs w:val="22"/>
              </w:rPr>
            </w:pPr>
            <w:r>
              <w:rPr>
                <w:sz w:val="22"/>
                <w:szCs w:val="22"/>
              </w:rPr>
              <w:t xml:space="preserve">(ФИО)</w:t>
            </w:r>
            <w:r>
              <w:rPr>
                <w:sz w:val="22"/>
                <w:szCs w:val="22"/>
              </w:rPr>
            </w:r>
            <w:r>
              <w:rPr>
                <w:sz w:val="22"/>
                <w:szCs w:val="22"/>
              </w:rPr>
            </w:r>
          </w:p>
        </w:tc>
      </w:tr>
    </w:tbl>
    <w:p>
      <w:pPr>
        <w:ind w:firstLine="720"/>
        <w:jc w:val="both"/>
        <w:spacing w:after="0" w:line="240" w:lineRule="auto"/>
        <w:tabs>
          <w:tab w:val="left" w:pos="284" w:leader="none"/>
        </w:tabs>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rPr>
          <w:rFonts w:ascii="Times New Roman" w:hAnsi="Times New Roman" w:eastAsia="Times New Roman" w:cs="Times New Roman"/>
          <w:lang w:eastAsia="ru-RU"/>
        </w:rPr>
      </w:r>
    </w:p>
    <w:p>
      <w:pPr>
        <w:pStyle w:val="1221"/>
        <w:ind w:left="284"/>
        <w:spacing w:before="120"/>
        <w:tabs>
          <w:tab w:val="left" w:pos="-2700" w:leader="none"/>
          <w:tab w:val="left" w:pos="284" w:leader="none"/>
        </w:tabs>
        <w:rPr>
          <w:i/>
        </w:rPr>
      </w:pPr>
      <w:r>
        <w:rPr>
          <w:i/>
        </w:rPr>
      </w:r>
      <w:r>
        <w:rPr>
          <w:i/>
        </w:rPr>
      </w:r>
      <w:r>
        <w:rPr>
          <w:i/>
        </w:rPr>
      </w:r>
    </w:p>
    <w:p>
      <w:pPr>
        <w:pStyle w:val="1221"/>
        <w:ind w:left="284"/>
        <w:spacing w:before="120"/>
        <w:tabs>
          <w:tab w:val="left" w:pos="-2700" w:leader="none"/>
          <w:tab w:val="left" w:pos="284" w:leader="none"/>
        </w:tabs>
        <w:rPr>
          <w:i/>
          <w:sz w:val="22"/>
          <w:szCs w:val="22"/>
        </w:rPr>
      </w:pPr>
      <w:r>
        <w:rPr>
          <w:i/>
          <w:sz w:val="22"/>
          <w:szCs w:val="22"/>
        </w:rPr>
        <w:t xml:space="preserve">Выбрать один из следующих вариантов:</w:t>
      </w:r>
      <w:r>
        <w:rPr>
          <w:i/>
          <w:sz w:val="22"/>
          <w:szCs w:val="22"/>
        </w:rPr>
      </w:r>
      <w:r>
        <w:rPr>
          <w:i/>
          <w:sz w:val="22"/>
          <w:szCs w:val="22"/>
        </w:rPr>
      </w:r>
    </w:p>
    <w:p>
      <w:pPr>
        <w:pStyle w:val="1221"/>
        <w:ind w:left="284"/>
        <w:jc w:val="both"/>
        <w:tabs>
          <w:tab w:val="left" w:pos="-2700" w:leader="none"/>
          <w:tab w:val="left" w:pos="284" w:leader="none"/>
          <w:tab w:val="clear" w:pos="1276" w:leader="none"/>
        </w:tabs>
        <w:rPr>
          <w:i/>
          <w:sz w:val="22"/>
          <w:szCs w:val="22"/>
        </w:rPr>
      </w:pPr>
      <w:r>
        <w:rPr>
          <w:i/>
          <w:sz w:val="22"/>
          <w:szCs w:val="22"/>
        </w:rPr>
      </w:r>
      <w:r>
        <w:rPr>
          <w:i/>
          <w:sz w:val="22"/>
          <w:szCs w:val="22"/>
        </w:rPr>
      </w:r>
      <w:r>
        <w:rPr>
          <w:i/>
          <w:sz w:val="22"/>
          <w:szCs w:val="22"/>
        </w:rPr>
      </w:r>
    </w:p>
    <w:p>
      <w:pPr>
        <w:pStyle w:val="1221"/>
        <w:ind w:left="284"/>
        <w:jc w:val="both"/>
        <w:tabs>
          <w:tab w:val="left" w:pos="-2700" w:leader="none"/>
          <w:tab w:val="left" w:pos="284" w:leader="none"/>
          <w:tab w:val="clear" w:pos="1276" w:leader="none"/>
        </w:tabs>
        <w:rPr>
          <w:sz w:val="22"/>
          <w:szCs w:val="22"/>
        </w:rPr>
      </w:pPr>
      <w:r>
        <w:rPr>
          <w:i/>
          <w:sz w:val="22"/>
          <w:szCs w:val="22"/>
        </w:rPr>
        <w:t xml:space="preserve">Вариант 1.</w:t>
      </w:r>
      <w:r>
        <w:rPr>
          <w:sz w:val="22"/>
          <w:szCs w:val="22"/>
        </w:rPr>
        <w:t xml:space="preserve"> </w:t>
      </w:r>
      <w:r>
        <w:rPr>
          <w:sz w:val="22"/>
          <w:szCs w:val="22"/>
        </w:rPr>
      </w:r>
      <w:r>
        <w:rPr>
          <w:sz w:val="22"/>
          <w:szCs w:val="22"/>
        </w:rPr>
      </w:r>
    </w:p>
    <w:p>
      <w:pPr>
        <w:pStyle w:val="1221"/>
        <w:numPr>
          <w:ilvl w:val="0"/>
          <w:numId w:val="28"/>
        </w:numPr>
        <w:ind w:left="284" w:hanging="284"/>
        <w:jc w:val="both"/>
        <w:tabs>
          <w:tab w:val="left" w:pos="-2700" w:leader="none"/>
          <w:tab w:val="left" w:pos="284" w:leader="none"/>
        </w:tabs>
        <w:rPr>
          <w:sz w:val="22"/>
          <w:szCs w:val="22"/>
        </w:rPr>
      </w:pPr>
      <w:r>
        <w:rPr>
          <w:sz w:val="22"/>
          <w:szCs w:val="22"/>
          <w:lang w:val="ru-RU"/>
        </w:rPr>
        <w:t xml:space="preserve">«</w:t>
      </w:r>
      <w:r>
        <w:rPr>
          <w:sz w:val="22"/>
          <w:szCs w:val="22"/>
        </w:rPr>
        <w:t xml:space="preserve">является ин</w:t>
      </w:r>
      <w:r>
        <w:rPr>
          <w:sz w:val="22"/>
          <w:szCs w:val="22"/>
          <w:lang w:val="ru-RU"/>
        </w:rPr>
        <w:t xml:space="preserve">о</w:t>
      </w:r>
      <w:r>
        <w:rPr>
          <w:sz w:val="22"/>
          <w:szCs w:val="22"/>
        </w:rPr>
        <w:t xml:space="preserve">странным лицом, осуществляющим предпринимательскую деятельность на территории Российской Федерации</w:t>
      </w:r>
      <w:r>
        <w:rPr>
          <w:sz w:val="22"/>
          <w:szCs w:val="22"/>
          <w:lang w:val="ru-RU"/>
        </w:rPr>
        <w:t xml:space="preserve">»</w:t>
      </w:r>
      <w:r>
        <w:rPr>
          <w:sz w:val="22"/>
          <w:szCs w:val="22"/>
        </w:rPr>
        <w:t xml:space="preserve">;</w:t>
      </w:r>
      <w:r>
        <w:rPr>
          <w:sz w:val="22"/>
          <w:szCs w:val="22"/>
        </w:rPr>
      </w:r>
      <w:r>
        <w:rPr>
          <w:sz w:val="22"/>
          <w:szCs w:val="22"/>
        </w:rPr>
      </w:r>
    </w:p>
    <w:p>
      <w:pPr>
        <w:pStyle w:val="1221"/>
        <w:ind w:left="284"/>
        <w:jc w:val="both"/>
        <w:tabs>
          <w:tab w:val="left" w:pos="-2700" w:leader="none"/>
          <w:tab w:val="left" w:pos="284" w:leader="none"/>
          <w:tab w:val="clear" w:pos="1276" w:leader="none"/>
        </w:tabs>
        <w:rPr>
          <w:i/>
          <w:sz w:val="22"/>
          <w:szCs w:val="22"/>
        </w:rPr>
      </w:pPr>
      <w:r>
        <w:rPr>
          <w:i/>
          <w:sz w:val="22"/>
          <w:szCs w:val="22"/>
        </w:rPr>
      </w:r>
      <w:r>
        <w:rPr>
          <w:i/>
          <w:sz w:val="22"/>
          <w:szCs w:val="22"/>
        </w:rPr>
      </w:r>
      <w:r>
        <w:rPr>
          <w:i/>
          <w:sz w:val="22"/>
          <w:szCs w:val="22"/>
        </w:rPr>
      </w:r>
    </w:p>
    <w:p>
      <w:pPr>
        <w:pStyle w:val="1221"/>
        <w:ind w:left="284"/>
        <w:jc w:val="both"/>
        <w:tabs>
          <w:tab w:val="left" w:pos="-2700" w:leader="none"/>
          <w:tab w:val="left" w:pos="284" w:leader="none"/>
          <w:tab w:val="clear" w:pos="1276" w:leader="none"/>
        </w:tabs>
        <w:rPr>
          <w:sz w:val="22"/>
          <w:szCs w:val="22"/>
        </w:rPr>
      </w:pPr>
      <w:r>
        <w:rPr>
          <w:i/>
          <w:sz w:val="22"/>
          <w:szCs w:val="22"/>
        </w:rPr>
        <w:t xml:space="preserve">Вариант 2.</w:t>
      </w:r>
      <w:r>
        <w:rPr>
          <w:sz w:val="22"/>
          <w:szCs w:val="22"/>
        </w:rPr>
      </w:r>
      <w:r>
        <w:rPr>
          <w:sz w:val="22"/>
          <w:szCs w:val="22"/>
        </w:rPr>
      </w:r>
    </w:p>
    <w:p>
      <w:pPr>
        <w:pStyle w:val="1221"/>
        <w:numPr>
          <w:ilvl w:val="0"/>
          <w:numId w:val="28"/>
        </w:numPr>
        <w:ind w:left="284" w:hanging="284"/>
        <w:jc w:val="both"/>
        <w:tabs>
          <w:tab w:val="left" w:pos="-2700" w:leader="none"/>
          <w:tab w:val="left" w:pos="284" w:leader="none"/>
        </w:tabs>
        <w:rPr>
          <w:sz w:val="22"/>
          <w:szCs w:val="22"/>
        </w:rPr>
      </w:pPr>
      <w:r>
        <w:rPr>
          <w:sz w:val="22"/>
          <w:szCs w:val="22"/>
          <w:lang w:val="ru-RU"/>
        </w:rPr>
        <w:t xml:space="preserve">«</w:t>
      </w:r>
      <w:r>
        <w:rPr>
          <w:sz w:val="22"/>
          <w:szCs w:val="22"/>
        </w:rPr>
        <w:t xml:space="preserve">является российским лицом, осуществляющим предпринимательскую деятельность на территории Российской Федерации</w:t>
      </w:r>
      <w:r>
        <w:rPr>
          <w:sz w:val="22"/>
          <w:szCs w:val="22"/>
          <w:lang w:val="ru-RU"/>
        </w:rPr>
        <w:t xml:space="preserve">»</w:t>
      </w:r>
      <w:r>
        <w:rPr>
          <w:sz w:val="22"/>
          <w:szCs w:val="22"/>
        </w:rPr>
        <w:t xml:space="preserve">.</w:t>
      </w:r>
      <w:r>
        <w:rPr>
          <w:sz w:val="22"/>
          <w:szCs w:val="22"/>
        </w:rPr>
      </w:r>
      <w:r>
        <w:rPr>
          <w:sz w:val="22"/>
          <w:szCs w:val="22"/>
        </w:rPr>
      </w:r>
    </w:p>
    <w:p>
      <w:pPr>
        <w:ind w:firstLine="708"/>
        <w:jc w:val="both"/>
        <w:spacing w:before="240" w:after="0"/>
        <w:rPr>
          <w:rFonts w:ascii="Times New Roman" w:hAnsi="Times New Roman" w:cs="Times New Roman"/>
          <w:b/>
        </w:rPr>
      </w:pPr>
      <w:r>
        <w:rPr>
          <w:rFonts w:ascii="Times New Roman" w:hAnsi="Times New Roman" w:cs="Times New Roman"/>
          <w:b/>
        </w:rPr>
        <w:t xml:space="preserve">Настоящая заявка на участие в процедуре конкурентного отбора партнеров имеет правовой статус оферты и действует до даты заключения договора.</w:t>
      </w:r>
      <w:r>
        <w:rPr>
          <w:rFonts w:ascii="Times New Roman" w:hAnsi="Times New Roman" w:cs="Times New Roman"/>
          <w:b/>
        </w:rPr>
      </w:r>
      <w:r>
        <w:rPr>
          <w:rFonts w:ascii="Times New Roman" w:hAnsi="Times New Roman" w:cs="Times New Roman"/>
          <w:b/>
        </w:rPr>
      </w:r>
    </w:p>
    <w:p>
      <w:pPr>
        <w:spacing w:before="240"/>
        <w:rPr>
          <w:rFonts w:ascii="Times New Roman" w:hAnsi="Times New Roman" w:cs="Times New Roman"/>
        </w:rPr>
      </w:pPr>
      <w:r>
        <w:rPr>
          <w:rFonts w:ascii="Times New Roman" w:hAnsi="Times New Roman" w:cs="Times New Roman"/>
        </w:rPr>
        <w:t xml:space="preserve">             _____________________________                                 _____________________________</w:t>
      </w:r>
      <w:r>
        <w:rPr>
          <w:rFonts w:ascii="Times New Roman" w:hAnsi="Times New Roman" w:cs="Times New Roman"/>
        </w:rPr>
      </w:r>
      <w:r>
        <w:rPr>
          <w:rFonts w:ascii="Times New Roman" w:hAnsi="Times New Roman" w:cs="Times New Roman"/>
        </w:rPr>
      </w:r>
    </w:p>
    <w:p>
      <w:pPr>
        <w:spacing w:after="0"/>
        <w:rPr>
          <w:rFonts w:ascii="Times New Roman" w:hAnsi="Times New Roman" w:cs="Times New Roman"/>
          <w:sz w:val="16"/>
        </w:rPr>
      </w:pPr>
      <w:r>
        <w:rPr>
          <w:rFonts w:ascii="Times New Roman" w:hAnsi="Times New Roman" w:cs="Times New Roman"/>
          <w:i/>
          <w:sz w:val="16"/>
        </w:rPr>
        <w:t xml:space="preserve">                (подпись уполномоченного представителя)                                                            (ФИО и должность подписавшего)</w:t>
      </w:r>
      <w:r>
        <w:rPr>
          <w:rFonts w:ascii="Times New Roman" w:hAnsi="Times New Roman" w:cs="Times New Roman"/>
          <w:sz w:val="16"/>
        </w:rPr>
      </w:r>
      <w:r>
        <w:rPr>
          <w:rFonts w:ascii="Times New Roman" w:hAnsi="Times New Roman" w:cs="Times New Roman"/>
          <w:sz w:val="16"/>
        </w:rPr>
      </w:r>
    </w:p>
    <w:p>
      <w:pPr>
        <w:rPr>
          <w:rFonts w:ascii="Times New Roman" w:hAnsi="Times New Roman" w:cs="Times New Roman"/>
        </w:rPr>
      </w:pPr>
      <w:r>
        <w:rPr>
          <w:rFonts w:ascii="Times New Roman" w:hAnsi="Times New Roman" w:cs="Times New Roman"/>
        </w:rPr>
        <w:t xml:space="preserve">                          М.П. (при наличии)</w:t>
      </w:r>
      <w:r>
        <w:rPr>
          <w:rFonts w:ascii="Times New Roman" w:hAnsi="Times New Roman" w:cs="Times New Roman"/>
        </w:rPr>
      </w:r>
      <w:r>
        <w:rPr>
          <w:rFonts w:ascii="Times New Roman" w:hAnsi="Times New Roman" w:cs="Times New Roman"/>
        </w:rPr>
      </w:r>
    </w:p>
    <w:p>
      <w:pPr>
        <w:spacing w:after="0"/>
        <w:rPr>
          <w:rFonts w:ascii="Times New Roman" w:hAnsi="Times New Roman" w:cs="Times New Roman"/>
          <w:sz w:val="18"/>
        </w:rPr>
      </w:pPr>
      <w:r>
        <w:rPr>
          <w:rFonts w:ascii="Times New Roman" w:hAnsi="Times New Roman" w:cs="Times New Roman"/>
          <w:sz w:val="18"/>
        </w:rPr>
      </w:r>
      <w:r>
        <w:rPr>
          <w:rFonts w:ascii="Times New Roman" w:hAnsi="Times New Roman" w:cs="Times New Roman"/>
          <w:sz w:val="18"/>
        </w:rPr>
      </w:r>
      <w:r>
        <w:rPr>
          <w:rFonts w:ascii="Times New Roman" w:hAnsi="Times New Roman" w:cs="Times New Roman"/>
          <w:sz w:val="18"/>
        </w:rPr>
      </w:r>
    </w:p>
    <w:p>
      <w:pPr>
        <w:spacing w:after="0"/>
        <w:rPr>
          <w:rFonts w:ascii="Times New Roman" w:hAnsi="Times New Roman" w:cs="Times New Roman"/>
          <w:sz w:val="18"/>
        </w:rPr>
      </w:pPr>
      <w:r>
        <w:rPr>
          <w:rFonts w:ascii="Times New Roman" w:hAnsi="Times New Roman" w:cs="Times New Roman"/>
          <w:sz w:val="18"/>
        </w:rPr>
        <w:t xml:space="preserve">ИНСТРУКЦИЯ ПО ЗАПОЛНЕНИЮ:</w:t>
      </w:r>
      <w:r>
        <w:rPr>
          <w:rFonts w:ascii="Times New Roman" w:hAnsi="Times New Roman" w:cs="Times New Roman"/>
          <w:sz w:val="18"/>
        </w:rPr>
      </w:r>
      <w:r>
        <w:rPr>
          <w:rFonts w:ascii="Times New Roman" w:hAnsi="Times New Roman" w:cs="Times New Roman"/>
          <w:sz w:val="18"/>
        </w:rPr>
      </w:r>
    </w:p>
    <w:p>
      <w:pPr>
        <w:pStyle w:val="1417"/>
        <w:numPr>
          <w:ilvl w:val="0"/>
          <w:numId w:val="18"/>
        </w:numPr>
        <w:rPr>
          <w:sz w:val="16"/>
          <w:szCs w:val="16"/>
        </w:rPr>
      </w:pPr>
      <w:r>
        <w:rPr>
          <w:sz w:val="16"/>
          <w:szCs w:val="16"/>
        </w:rPr>
        <w:t xml:space="preserve">Данные инструкции не следует воспроизводить в документах, подготовленных участником процедуры конкурентного отбора.</w:t>
      </w:r>
      <w:r>
        <w:rPr>
          <w:sz w:val="16"/>
          <w:szCs w:val="16"/>
        </w:rPr>
      </w:r>
      <w:r>
        <w:rPr>
          <w:sz w:val="16"/>
          <w:szCs w:val="16"/>
        </w:rPr>
      </w:r>
    </w:p>
    <w:p>
      <w:pPr>
        <w:pStyle w:val="1417"/>
        <w:numPr>
          <w:ilvl w:val="0"/>
          <w:numId w:val="18"/>
        </w:numPr>
        <w:jc w:val="both"/>
        <w:rPr>
          <w:sz w:val="16"/>
          <w:szCs w:val="16"/>
        </w:rPr>
      </w:pPr>
      <w:r>
        <w:rPr>
          <w:sz w:val="16"/>
          <w:szCs w:val="16"/>
        </w:rPr>
        <w:t xml:space="preserve">Заявку на участие в процедуре конкурентного отбора следует оформить на официальном бланке участника процедуры конкурентного отбора.</w:t>
      </w:r>
      <w:r>
        <w:rPr>
          <w:sz w:val="16"/>
          <w:szCs w:val="16"/>
        </w:rPr>
      </w:r>
      <w:r>
        <w:rPr>
          <w:sz w:val="16"/>
          <w:szCs w:val="16"/>
        </w:rPr>
      </w:r>
    </w:p>
    <w:p>
      <w:pPr>
        <w:pStyle w:val="1417"/>
        <w:numPr>
          <w:ilvl w:val="0"/>
          <w:numId w:val="18"/>
        </w:numPr>
        <w:jc w:val="both"/>
        <w:rPr>
          <w:sz w:val="16"/>
          <w:szCs w:val="16"/>
        </w:rPr>
      </w:pPr>
      <w:r>
        <w:rPr>
          <w:sz w:val="16"/>
          <w:szCs w:val="16"/>
        </w:rPr>
        <w:t xml:space="preserve">Участник процедуры конкурентного отбора должен указать свое полное наименование (с указанием организационно-правовой формы и юридического адреса).</w:t>
      </w:r>
      <w:r>
        <w:rPr>
          <w:sz w:val="16"/>
          <w:szCs w:val="16"/>
        </w:rPr>
      </w:r>
      <w:r>
        <w:rPr>
          <w:sz w:val="16"/>
          <w:szCs w:val="16"/>
        </w:rPr>
      </w:r>
    </w:p>
    <w:p>
      <w:pPr>
        <w:pStyle w:val="1417"/>
        <w:numPr>
          <w:ilvl w:val="0"/>
          <w:numId w:val="18"/>
        </w:numPr>
        <w:jc w:val="both"/>
        <w:rPr>
          <w:sz w:val="16"/>
          <w:szCs w:val="16"/>
        </w:rPr>
      </w:pPr>
      <w:r>
        <w:rPr>
          <w:sz w:val="16"/>
          <w:szCs w:val="16"/>
        </w:rPr>
        <w:t xml:space="preserve">Участник процедуры конкурентного отбора должен указать стоимость услуг цифрами. </w:t>
      </w:r>
      <w:r>
        <w:rPr>
          <w:sz w:val="16"/>
          <w:szCs w:val="16"/>
        </w:rPr>
      </w:r>
      <w:r>
        <w:rPr>
          <w:sz w:val="16"/>
          <w:szCs w:val="16"/>
        </w:rPr>
      </w:r>
    </w:p>
    <w:p>
      <w:pPr>
        <w:ind w:left="4962"/>
        <w:jc w:val="right"/>
        <w:rPr>
          <w:rFonts w:ascii="Times New Roman" w:hAnsi="Times New Roman" w:cs="Times New Roman"/>
        </w:rPr>
      </w:pPr>
      <w:r>
        <w:rPr>
          <w:rFonts w:ascii="Times New Roman" w:hAnsi="Times New Roman" w:cs="Times New Roman"/>
          <w:sz w:val="18"/>
          <w:szCs w:val="18"/>
        </w:rPr>
        <w:br w:type="page" w:clear="all"/>
      </w:r>
      <w:r>
        <w:rPr>
          <w:rFonts w:ascii="Times New Roman" w:hAnsi="Times New Roman" w:cs="Times New Roman"/>
        </w:rPr>
        <w:t xml:space="preserve">Форма 2</w:t>
      </w:r>
      <w:r>
        <w:rPr>
          <w:rFonts w:ascii="Times New Roman" w:hAnsi="Times New Roman" w:cs="Times New Roman"/>
        </w:rPr>
      </w:r>
      <w:r>
        <w:rPr>
          <w:rFonts w:ascii="Times New Roman" w:hAnsi="Times New Roman" w:cs="Times New Roman"/>
        </w:rPr>
      </w:r>
    </w:p>
    <w:p>
      <w:pPr>
        <w:ind w:left="4820" w:hanging="3969"/>
        <w:jc w:val="right"/>
        <w:rPr>
          <w:rFonts w:ascii="Times New Roman" w:hAnsi="Times New Roman" w:cs="Times New Roman"/>
          <w:highlight w:val="cyan"/>
        </w:rPr>
      </w:pPr>
      <w:r>
        <w:rPr>
          <w:rFonts w:ascii="Times New Roman" w:hAnsi="Times New Roman" w:cs="Times New Roman"/>
        </w:rPr>
        <w:t xml:space="preserve">Приложение к Заявке на участие в процедуре конкурентного отбора № 2025 РБ-29</w:t>
      </w:r>
      <w:r>
        <w:rPr>
          <w:rFonts w:ascii="Times New Roman" w:hAnsi="Times New Roman" w:cs="Times New Roman"/>
          <w:highlight w:val="cyan"/>
        </w:rPr>
      </w:r>
      <w:r>
        <w:rPr>
          <w:rFonts w:ascii="Times New Roman" w:hAnsi="Times New Roman" w:cs="Times New Roman"/>
          <w:highlight w:val="cyan"/>
        </w:rPr>
      </w:r>
    </w:p>
    <w:p>
      <w:pPr>
        <w:jc w:val="right"/>
        <w:rPr>
          <w:rFonts w:ascii="Times New Roman" w:hAnsi="Times New Roman" w:cs="Times New Roman"/>
          <w:b/>
        </w:rPr>
      </w:pPr>
      <w:r>
        <w:rPr>
          <w:rFonts w:ascii="Times New Roman" w:hAnsi="Times New Roman" w:cs="Times New Roman"/>
          <w:b/>
        </w:rPr>
      </w:r>
      <w:r>
        <w:rPr>
          <w:rFonts w:ascii="Times New Roman" w:hAnsi="Times New Roman" w:cs="Times New Roman"/>
          <w:b/>
        </w:rPr>
      </w:r>
      <w:r>
        <w:rPr>
          <w:rFonts w:ascii="Times New Roman" w:hAnsi="Times New Roman" w:cs="Times New Roman"/>
          <w:b/>
        </w:rPr>
      </w:r>
    </w:p>
    <w:p>
      <w:pPr>
        <w:jc w:val="center"/>
        <w:rPr>
          <w:rFonts w:ascii="Times New Roman" w:hAnsi="Times New Roman" w:cs="Times New Roman"/>
          <w:b/>
        </w:rPr>
      </w:pPr>
      <w:r>
        <w:rPr>
          <w:rFonts w:ascii="Times New Roman" w:hAnsi="Times New Roman" w:cs="Times New Roman"/>
          <w:b/>
        </w:rPr>
        <w:t xml:space="preserve">АНКЕТА УЧАСТНИКА ПРОЦЕДУРЫ КОНКУРЕНТНОГО ОТБОРА</w:t>
      </w:r>
      <w:r>
        <w:rPr>
          <w:rFonts w:ascii="Times New Roman" w:hAnsi="Times New Roman" w:cs="Times New Roman"/>
          <w:b/>
        </w:rPr>
      </w:r>
      <w:r>
        <w:rPr>
          <w:rFonts w:ascii="Times New Roman" w:hAnsi="Times New Roman" w:cs="Times New Roman"/>
          <w:b/>
        </w:rPr>
      </w:r>
    </w:p>
    <w:p>
      <w:pPr>
        <w:rPr>
          <w:rFonts w:ascii="Times New Roman" w:hAnsi="Times New Roman" w:cs="Times New Roman"/>
        </w:rPr>
      </w:pPr>
      <w:r>
        <w:rPr>
          <w:rFonts w:ascii="Times New Roman" w:hAnsi="Times New Roman" w:cs="Times New Roman"/>
        </w:rPr>
        <w:t xml:space="preserve">Участник процедуры конкурентного отбора: ____________________________________</w:t>
      </w:r>
      <w:r>
        <w:rPr>
          <w:rFonts w:ascii="Times New Roman" w:hAnsi="Times New Roman" w:cs="Times New Roman"/>
        </w:rPr>
      </w:r>
      <w:r>
        <w:rPr>
          <w:rFonts w:ascii="Times New Roman" w:hAnsi="Times New Roman" w:cs="Times New Roman"/>
        </w:rPr>
      </w:r>
    </w:p>
    <w:tbl>
      <w:tblPr>
        <w:tblW w:w="10605" w:type="dxa"/>
        <w:tblInd w:w="-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76"/>
        <w:gridCol w:w="3422"/>
        <w:gridCol w:w="1545"/>
        <w:gridCol w:w="1529"/>
        <w:gridCol w:w="92"/>
        <w:gridCol w:w="1467"/>
        <w:gridCol w:w="1674"/>
      </w:tblGrid>
      <w:tr>
        <w:tblPrEx/>
        <w:trPr/>
        <w:tc>
          <w:tcPr>
            <w:shd w:val="clear" w:color="auto" w:fill="bfbfbf"/>
            <w:tcW w:w="8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bfbfbf"/>
            <w:tcW w:w="342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Наименование</w:t>
            </w:r>
            <w:r>
              <w:rPr>
                <w:rFonts w:ascii="Times New Roman" w:hAnsi="Times New Roman" w:cs="Times New Roman"/>
                <w:sz w:val="24"/>
                <w:szCs w:val="24"/>
              </w:rPr>
            </w:r>
            <w:r>
              <w:rPr>
                <w:rFonts w:ascii="Times New Roman" w:hAnsi="Times New Roman" w:cs="Times New Roman"/>
                <w:sz w:val="24"/>
                <w:szCs w:val="24"/>
              </w:rPr>
            </w:r>
          </w:p>
        </w:tc>
        <w:tc>
          <w:tcPr>
            <w:gridSpan w:val="5"/>
            <w:shd w:val="clear" w:color="auto" w:fill="bfbfbf"/>
            <w:tcW w:w="630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Сведения об Участнике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rPr>
                <w:rFonts w:ascii="Times New Roman" w:hAnsi="Times New Roman" w:cs="Times New Roman"/>
                <w:b/>
                <w:i/>
                <w:sz w:val="24"/>
                <w:szCs w:val="24"/>
              </w:rPr>
            </w:pPr>
            <w:r>
              <w:rPr>
                <w:rFonts w:ascii="Times New Roman" w:hAnsi="Times New Roman" w:cs="Times New Roman"/>
                <w:sz w:val="24"/>
                <w:szCs w:val="24"/>
              </w:rPr>
              <w:t xml:space="preserve">Наименование (фирменное наименование) (полное и сокращенное наименование юридического лица, включая организационно-правовую форму). </w:t>
            </w:r>
            <w:r>
              <w:rPr>
                <w:rFonts w:ascii="Times New Roman" w:hAnsi="Times New Roman" w:cs="Times New Roman"/>
                <w:i/>
                <w:sz w:val="24"/>
                <w:szCs w:val="24"/>
              </w:rPr>
              <w:t xml:space="preserve"> </w:t>
            </w:r>
            <w:r>
              <w:rPr>
                <w:rFonts w:ascii="Times New Roman" w:hAnsi="Times New Roman" w:cs="Times New Roman"/>
                <w:b/>
                <w:i/>
                <w:sz w:val="24"/>
                <w:szCs w:val="24"/>
              </w:rPr>
            </w:r>
            <w:r>
              <w:rPr>
                <w:rFonts w:ascii="Times New Roman" w:hAnsi="Times New Roman" w:cs="Times New Roman"/>
                <w:b/>
                <w:i/>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2</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tabs>
                <w:tab w:val="num" w:pos="360" w:leader="none"/>
              </w:tabs>
              <w:rPr>
                <w:rFonts w:ascii="Times New Roman" w:hAnsi="Times New Roman" w:cs="Times New Roman"/>
                <w:b/>
                <w:sz w:val="24"/>
                <w:szCs w:val="24"/>
              </w:rPr>
            </w:pPr>
            <w:r>
              <w:rPr>
                <w:rFonts w:ascii="Times New Roman" w:hAnsi="Times New Roman" w:cs="Times New Roman"/>
                <w:sz w:val="24"/>
                <w:szCs w:val="24"/>
              </w:rPr>
              <w:t xml:space="preserve">Свидетельство о государственной регистрации юридического лица / лист записи ЕГРЮЛ/ ЕГРИП/ иной документ, подтверждающий правоспособность иностранного юридического лица (дата и номер, кем выдано).</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3</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tabs>
                <w:tab w:val="num" w:pos="360" w:leader="none"/>
              </w:tabs>
              <w:rPr>
                <w:rFonts w:ascii="Times New Roman" w:hAnsi="Times New Roman" w:cs="Times New Roman"/>
                <w:b/>
                <w:sz w:val="24"/>
                <w:szCs w:val="24"/>
              </w:rPr>
            </w:pPr>
            <w:r>
              <w:rPr>
                <w:rFonts w:ascii="Times New Roman" w:hAnsi="Times New Roman" w:cs="Times New Roman"/>
                <w:sz w:val="24"/>
                <w:szCs w:val="24"/>
              </w:rPr>
              <w:t xml:space="preserve">Срок деятельности (с учетом правопреемственности).</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4</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tabs>
                <w:tab w:val="num" w:pos="360" w:leader="none"/>
              </w:tabs>
              <w:rPr>
                <w:rFonts w:ascii="Times New Roman" w:hAnsi="Times New Roman" w:cs="Times New Roman"/>
                <w:b/>
                <w:sz w:val="24"/>
                <w:szCs w:val="24"/>
              </w:rPr>
            </w:pPr>
            <w:r>
              <w:rPr>
                <w:rFonts w:ascii="Times New Roman" w:hAnsi="Times New Roman" w:cs="Times New Roman"/>
                <w:sz w:val="24"/>
                <w:szCs w:val="24"/>
              </w:rPr>
              <w:t xml:space="preserve">ИНН, ОГРН, ОГРНИП (или сведения, аналогичные указанным, но характерные для иностранных юридических лиц)</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5</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tabs>
                <w:tab w:val="num" w:pos="360" w:leader="none"/>
              </w:tabs>
              <w:rPr>
                <w:rFonts w:ascii="Times New Roman" w:hAnsi="Times New Roman" w:cs="Times New Roman"/>
                <w:sz w:val="24"/>
                <w:szCs w:val="24"/>
              </w:rPr>
            </w:pPr>
            <w:r>
              <w:rPr>
                <w:rFonts w:ascii="Times New Roman" w:hAnsi="Times New Roman" w:cs="Times New Roman"/>
                <w:sz w:val="24"/>
                <w:szCs w:val="24"/>
              </w:rPr>
              <w:t xml:space="preserve">Юридический адрес (страна, адрес)</w:t>
            </w:r>
            <w:r>
              <w:rPr>
                <w:rFonts w:ascii="Times New Roman" w:hAnsi="Times New Roman" w:cs="Times New Roman"/>
                <w:sz w:val="24"/>
                <w:szCs w:val="24"/>
              </w:rPr>
            </w:r>
            <w:r>
              <w:rPr>
                <w:rFonts w:ascii="Times New Roman" w:hAnsi="Times New Roman" w:cs="Times New Roman"/>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6</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tabs>
                <w:tab w:val="num" w:pos="360" w:leader="none"/>
              </w:tabs>
              <w:rPr>
                <w:rFonts w:ascii="Times New Roman" w:hAnsi="Times New Roman" w:cs="Times New Roman"/>
                <w:b/>
                <w:sz w:val="24"/>
                <w:szCs w:val="24"/>
              </w:rPr>
            </w:pPr>
            <w:r>
              <w:rPr>
                <w:rFonts w:ascii="Times New Roman" w:hAnsi="Times New Roman" w:cs="Times New Roman"/>
                <w:sz w:val="24"/>
                <w:szCs w:val="24"/>
              </w:rPr>
              <w:t xml:space="preserve">Почтовый адрес (страна, адрес).</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7</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tabs>
                <w:tab w:val="num" w:pos="360" w:leader="none"/>
              </w:tabs>
              <w:rPr>
                <w:rFonts w:ascii="Times New Roman" w:hAnsi="Times New Roman" w:cs="Times New Roman"/>
                <w:b/>
                <w:sz w:val="24"/>
                <w:szCs w:val="24"/>
              </w:rPr>
            </w:pPr>
            <w:r>
              <w:rPr>
                <w:rFonts w:ascii="Times New Roman" w:hAnsi="Times New Roman" w:cs="Times New Roman"/>
                <w:sz w:val="24"/>
                <w:szCs w:val="24"/>
              </w:rPr>
              <w:t xml:space="preserve">Фактическое местоположение.</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422"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Сайт в сети интернет</w:t>
            </w: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(заполняется при наличии)</w:t>
            </w:r>
            <w:r>
              <w:rPr>
                <w:rFonts w:ascii="Times New Roman" w:hAnsi="Times New Roman" w:cs="Times New Roman"/>
                <w:sz w:val="24"/>
                <w:szCs w:val="24"/>
              </w:rPr>
            </w:r>
            <w:r>
              <w:rPr>
                <w:rFonts w:ascii="Times New Roman" w:hAnsi="Times New Roman" w:cs="Times New Roman"/>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9</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Телефоны (с указанием кода города).</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10</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Адрес электронной почты.</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11</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Налоговый резидент Российской Федерации</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i/>
                <w:sz w:val="24"/>
                <w:szCs w:val="24"/>
              </w:rPr>
              <w:t xml:space="preserve">да/нет</w:t>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12</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Ф.И.О. руководителя Участника, имеющего право подписи согласно учредительным документам, с указанием:</w:t>
            </w:r>
            <w:r>
              <w:rPr>
                <w:rFonts w:ascii="Times New Roman" w:hAnsi="Times New Roman" w:cs="Times New Roman"/>
                <w:b/>
                <w:sz w:val="24"/>
                <w:szCs w:val="24"/>
              </w:rPr>
            </w:r>
            <w:r>
              <w:rPr>
                <w:rFonts w:ascii="Times New Roman" w:hAnsi="Times New Roman" w:cs="Times New Roman"/>
                <w:b/>
                <w:sz w:val="24"/>
                <w:szCs w:val="24"/>
              </w:rPr>
            </w:r>
          </w:p>
          <w:p>
            <w:pPr>
              <w:pStyle w:val="1417"/>
              <w:numPr>
                <w:ilvl w:val="0"/>
                <w:numId w:val="61"/>
              </w:numPr>
              <w:rPr>
                <w:b/>
                <w:sz w:val="24"/>
                <w:szCs w:val="24"/>
              </w:rPr>
            </w:pPr>
            <w:r>
              <w:rPr>
                <w:rFonts w:hint="cs"/>
                <w:sz w:val="24"/>
                <w:szCs w:val="24"/>
              </w:rPr>
              <w:t xml:space="preserve">даты</w:t>
            </w:r>
            <w:r>
              <w:rPr>
                <w:sz w:val="24"/>
                <w:szCs w:val="24"/>
              </w:rPr>
              <w:t xml:space="preserve"> </w:t>
            </w:r>
            <w:r>
              <w:rPr>
                <w:rFonts w:hint="cs"/>
                <w:sz w:val="24"/>
                <w:szCs w:val="24"/>
              </w:rPr>
              <w:t xml:space="preserve">рождения</w:t>
            </w:r>
            <w:r>
              <w:rPr>
                <w:sz w:val="24"/>
                <w:szCs w:val="24"/>
              </w:rPr>
              <w:t xml:space="preserve">; </w:t>
            </w:r>
            <w:r>
              <w:rPr>
                <w:b/>
                <w:sz w:val="24"/>
                <w:szCs w:val="24"/>
              </w:rPr>
            </w:r>
            <w:r>
              <w:rPr>
                <w:b/>
                <w:sz w:val="24"/>
                <w:szCs w:val="24"/>
              </w:rPr>
            </w:r>
          </w:p>
          <w:p>
            <w:pPr>
              <w:pStyle w:val="1417"/>
              <w:numPr>
                <w:ilvl w:val="0"/>
                <w:numId w:val="61"/>
              </w:numPr>
              <w:rPr>
                <w:b/>
                <w:sz w:val="24"/>
                <w:szCs w:val="24"/>
              </w:rPr>
            </w:pPr>
            <w:r>
              <w:rPr>
                <w:rFonts w:hint="cs"/>
                <w:sz w:val="24"/>
                <w:szCs w:val="24"/>
              </w:rPr>
              <w:t xml:space="preserve">номера</w:t>
            </w:r>
            <w:r>
              <w:rPr>
                <w:sz w:val="24"/>
                <w:szCs w:val="24"/>
              </w:rPr>
              <w:t xml:space="preserve"> </w:t>
            </w:r>
            <w:r>
              <w:rPr>
                <w:rFonts w:hint="cs"/>
                <w:sz w:val="24"/>
                <w:szCs w:val="24"/>
              </w:rPr>
              <w:t xml:space="preserve">паспорта</w:t>
            </w:r>
            <w:r>
              <w:rPr>
                <w:sz w:val="24"/>
                <w:szCs w:val="24"/>
              </w:rPr>
              <w:t xml:space="preserve"> </w:t>
            </w:r>
            <w:r>
              <w:rPr>
                <w:rFonts w:hint="cs"/>
                <w:sz w:val="24"/>
                <w:szCs w:val="24"/>
              </w:rPr>
              <w:t xml:space="preserve">и</w:t>
            </w:r>
            <w:r>
              <w:rPr>
                <w:sz w:val="24"/>
                <w:szCs w:val="24"/>
              </w:rPr>
              <w:t xml:space="preserve"> </w:t>
            </w:r>
            <w:r>
              <w:rPr>
                <w:rFonts w:hint="cs"/>
                <w:sz w:val="24"/>
                <w:szCs w:val="24"/>
              </w:rPr>
              <w:t xml:space="preserve">даты</w:t>
            </w:r>
            <w:r>
              <w:rPr>
                <w:sz w:val="24"/>
                <w:szCs w:val="24"/>
              </w:rPr>
              <w:t xml:space="preserve"> </w:t>
            </w:r>
            <w:r>
              <w:rPr>
                <w:rFonts w:hint="cs"/>
                <w:sz w:val="24"/>
                <w:szCs w:val="24"/>
              </w:rPr>
              <w:t xml:space="preserve">его</w:t>
            </w:r>
            <w:r>
              <w:rPr>
                <w:sz w:val="24"/>
                <w:szCs w:val="24"/>
              </w:rPr>
              <w:t xml:space="preserve"> </w:t>
            </w:r>
            <w:r>
              <w:rPr>
                <w:rFonts w:hint="cs"/>
                <w:sz w:val="24"/>
                <w:szCs w:val="24"/>
              </w:rPr>
              <w:t xml:space="preserve">выдачи</w:t>
            </w:r>
            <w:r>
              <w:rPr>
                <w:sz w:val="24"/>
                <w:szCs w:val="24"/>
              </w:rPr>
              <w:t xml:space="preserve">;</w:t>
            </w:r>
            <w:r>
              <w:rPr>
                <w:b/>
                <w:sz w:val="24"/>
                <w:szCs w:val="24"/>
              </w:rPr>
            </w:r>
            <w:r>
              <w:rPr>
                <w:b/>
                <w:sz w:val="24"/>
                <w:szCs w:val="24"/>
              </w:rPr>
            </w:r>
          </w:p>
          <w:p>
            <w:pPr>
              <w:pStyle w:val="1417"/>
              <w:numPr>
                <w:ilvl w:val="0"/>
                <w:numId w:val="61"/>
              </w:numPr>
              <w:rPr>
                <w:b/>
                <w:sz w:val="24"/>
                <w:szCs w:val="24"/>
              </w:rPr>
            </w:pPr>
            <w:r>
              <w:rPr>
                <w:rFonts w:hint="cs"/>
                <w:sz w:val="24"/>
                <w:szCs w:val="24"/>
              </w:rPr>
              <w:t xml:space="preserve">адреса</w:t>
            </w:r>
            <w:r>
              <w:rPr>
                <w:sz w:val="24"/>
                <w:szCs w:val="24"/>
              </w:rPr>
              <w:t xml:space="preserve"> </w:t>
            </w:r>
            <w:r>
              <w:rPr>
                <w:rFonts w:hint="cs"/>
                <w:sz w:val="24"/>
                <w:szCs w:val="24"/>
              </w:rPr>
              <w:t xml:space="preserve">регистрации</w:t>
            </w:r>
            <w:r>
              <w:rPr>
                <w:sz w:val="24"/>
                <w:szCs w:val="24"/>
              </w:rPr>
              <w:t xml:space="preserve">; </w:t>
            </w:r>
            <w:r>
              <w:rPr>
                <w:b/>
                <w:sz w:val="24"/>
                <w:szCs w:val="24"/>
              </w:rPr>
            </w:r>
            <w:r>
              <w:rPr>
                <w:b/>
                <w:sz w:val="24"/>
                <w:szCs w:val="24"/>
              </w:rPr>
            </w:r>
          </w:p>
          <w:p>
            <w:pPr>
              <w:pStyle w:val="1417"/>
              <w:numPr>
                <w:ilvl w:val="0"/>
                <w:numId w:val="61"/>
              </w:numPr>
              <w:rPr>
                <w:b/>
                <w:sz w:val="24"/>
                <w:szCs w:val="24"/>
              </w:rPr>
            </w:pPr>
            <w:r>
              <w:rPr>
                <w:rFonts w:hint="cs"/>
                <w:sz w:val="24"/>
                <w:szCs w:val="24"/>
              </w:rPr>
              <w:t xml:space="preserve">должности</w:t>
            </w:r>
            <w:r>
              <w:rPr>
                <w:sz w:val="24"/>
                <w:szCs w:val="24"/>
              </w:rPr>
              <w:t xml:space="preserve">; </w:t>
            </w:r>
            <w:r>
              <w:rPr>
                <w:b/>
                <w:sz w:val="24"/>
                <w:szCs w:val="24"/>
              </w:rPr>
            </w:r>
            <w:r>
              <w:rPr>
                <w:b/>
                <w:sz w:val="24"/>
                <w:szCs w:val="24"/>
              </w:rPr>
            </w:r>
          </w:p>
          <w:p>
            <w:pPr>
              <w:pStyle w:val="1417"/>
              <w:numPr>
                <w:ilvl w:val="0"/>
                <w:numId w:val="61"/>
              </w:numPr>
              <w:rPr>
                <w:b/>
                <w:sz w:val="24"/>
                <w:szCs w:val="24"/>
              </w:rPr>
            </w:pPr>
            <w:r>
              <w:rPr>
                <w:rFonts w:hint="cs"/>
                <w:sz w:val="24"/>
                <w:szCs w:val="24"/>
              </w:rPr>
              <w:t xml:space="preserve">контактного</w:t>
            </w:r>
            <w:r>
              <w:rPr>
                <w:sz w:val="24"/>
                <w:szCs w:val="24"/>
              </w:rPr>
              <w:t xml:space="preserve"> </w:t>
            </w:r>
            <w:r>
              <w:rPr>
                <w:rFonts w:hint="cs"/>
                <w:sz w:val="24"/>
                <w:szCs w:val="24"/>
              </w:rPr>
              <w:t xml:space="preserve">телефона</w:t>
            </w:r>
            <w:r>
              <w:rPr>
                <w:sz w:val="24"/>
                <w:szCs w:val="24"/>
              </w:rPr>
              <w:t xml:space="preserve">. </w:t>
            </w:r>
            <w:r>
              <w:rPr>
                <w:b/>
                <w:sz w:val="24"/>
                <w:szCs w:val="24"/>
              </w:rPr>
            </w:r>
            <w:r>
              <w:rPr>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13</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Ф.И.О. главного бухгалтера Участника с указанием: </w:t>
            </w:r>
            <w:r>
              <w:rPr>
                <w:rFonts w:ascii="Times New Roman" w:hAnsi="Times New Roman" w:cs="Times New Roman"/>
                <w:b/>
                <w:sz w:val="24"/>
                <w:szCs w:val="24"/>
              </w:rPr>
            </w:r>
            <w:r>
              <w:rPr>
                <w:rFonts w:ascii="Times New Roman" w:hAnsi="Times New Roman" w:cs="Times New Roman"/>
                <w:b/>
                <w:sz w:val="24"/>
                <w:szCs w:val="24"/>
              </w:rPr>
            </w:r>
          </w:p>
          <w:p>
            <w:pPr>
              <w:pStyle w:val="1417"/>
              <w:numPr>
                <w:ilvl w:val="0"/>
                <w:numId w:val="61"/>
              </w:numPr>
              <w:rPr>
                <w:b/>
                <w:sz w:val="24"/>
                <w:szCs w:val="24"/>
              </w:rPr>
            </w:pPr>
            <w:r>
              <w:rPr>
                <w:sz w:val="24"/>
                <w:szCs w:val="24"/>
              </w:rPr>
              <w:t xml:space="preserve">даты рождения; </w:t>
            </w:r>
            <w:r>
              <w:rPr>
                <w:b/>
                <w:sz w:val="24"/>
                <w:szCs w:val="24"/>
              </w:rPr>
            </w:r>
            <w:r>
              <w:rPr>
                <w:b/>
                <w:sz w:val="24"/>
                <w:szCs w:val="24"/>
              </w:rPr>
            </w:r>
          </w:p>
          <w:p>
            <w:pPr>
              <w:pStyle w:val="1417"/>
              <w:numPr>
                <w:ilvl w:val="0"/>
                <w:numId w:val="61"/>
              </w:numPr>
              <w:rPr>
                <w:b/>
                <w:sz w:val="24"/>
                <w:szCs w:val="24"/>
              </w:rPr>
            </w:pPr>
            <w:r>
              <w:rPr>
                <w:sz w:val="24"/>
                <w:szCs w:val="24"/>
              </w:rPr>
              <w:t xml:space="preserve">номера паспорта и даты его выдачи;</w:t>
            </w:r>
            <w:r>
              <w:rPr>
                <w:b/>
                <w:sz w:val="24"/>
                <w:szCs w:val="24"/>
              </w:rPr>
            </w:r>
            <w:r>
              <w:rPr>
                <w:b/>
                <w:sz w:val="24"/>
                <w:szCs w:val="24"/>
              </w:rPr>
            </w:r>
          </w:p>
          <w:p>
            <w:pPr>
              <w:pStyle w:val="1417"/>
              <w:numPr>
                <w:ilvl w:val="0"/>
                <w:numId w:val="61"/>
              </w:numPr>
              <w:rPr>
                <w:b/>
                <w:sz w:val="24"/>
                <w:szCs w:val="24"/>
              </w:rPr>
            </w:pPr>
            <w:r>
              <w:rPr>
                <w:sz w:val="24"/>
                <w:szCs w:val="24"/>
              </w:rPr>
              <w:t xml:space="preserve">адреса регистрации; </w:t>
            </w:r>
            <w:r>
              <w:rPr>
                <w:b/>
                <w:sz w:val="24"/>
                <w:szCs w:val="24"/>
              </w:rPr>
            </w:r>
            <w:r>
              <w:rPr>
                <w:b/>
                <w:sz w:val="24"/>
                <w:szCs w:val="24"/>
              </w:rPr>
            </w:r>
          </w:p>
          <w:p>
            <w:pPr>
              <w:pStyle w:val="1417"/>
              <w:numPr>
                <w:ilvl w:val="0"/>
                <w:numId w:val="61"/>
              </w:numPr>
              <w:rPr>
                <w:b/>
                <w:sz w:val="24"/>
                <w:szCs w:val="24"/>
              </w:rPr>
            </w:pPr>
            <w:r>
              <w:rPr>
                <w:sz w:val="24"/>
                <w:szCs w:val="24"/>
              </w:rPr>
              <w:t xml:space="preserve">должности; </w:t>
            </w:r>
            <w:r>
              <w:rPr>
                <w:b/>
                <w:sz w:val="24"/>
                <w:szCs w:val="24"/>
              </w:rPr>
            </w:r>
            <w:r>
              <w:rPr>
                <w:b/>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контактного телефона. </w:t>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spacing w:after="0" w:line="240" w:lineRule="auto"/>
              <w:rPr>
                <w:rFonts w:ascii="Times New Roman" w:hAnsi="Times New Roman" w:cs="Times New Roman"/>
                <w:b/>
                <w:sz w:val="24"/>
                <w:szCs w:val="24"/>
              </w:rPr>
            </w:pPr>
            <w:r>
              <w:rPr>
                <w:rFonts w:ascii="Times New Roman" w:hAnsi="Times New Roman" w:cs="Times New Roman"/>
                <w:i/>
                <w:sz w:val="24"/>
                <w:szCs w:val="24"/>
              </w:rPr>
              <w:t xml:space="preserve">В случае отсутствия в штате Участника должности главного бухгалтера указывается лицо, на которое возложена обязанность по ведению бухгалтерского учета.</w:t>
            </w:r>
            <w:r>
              <w:rPr>
                <w:rFonts w:ascii="Times New Roman" w:hAnsi="Times New Roman" w:cs="Times New Roman"/>
                <w:b/>
                <w:sz w:val="24"/>
                <w:szCs w:val="24"/>
              </w:rPr>
            </w:r>
            <w:r>
              <w:rPr>
                <w:rFonts w:ascii="Times New Roman" w:hAnsi="Times New Roman" w:cs="Times New Roman"/>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c>
          <w:tcPr>
            <w:shd w:val="clear" w:color="auto" w:fill="auto"/>
            <w:tcW w:w="876" w:type="dxa"/>
            <w:textDirection w:val="lrTb"/>
            <w:noWrap w:val="false"/>
          </w:tcPr>
          <w:p>
            <w:pPr>
              <w:jc w:val="cente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14</w:t>
            </w:r>
            <w:r>
              <w:rPr>
                <w:rFonts w:ascii="Times New Roman" w:hAnsi="Times New Roman" w:cs="Times New Roman"/>
                <w:b/>
                <w:sz w:val="24"/>
                <w:szCs w:val="24"/>
              </w:rPr>
            </w:r>
            <w:r>
              <w:rPr>
                <w:rFonts w:ascii="Times New Roman" w:hAnsi="Times New Roman" w:cs="Times New Roman"/>
                <w:b/>
                <w:sz w:val="24"/>
                <w:szCs w:val="24"/>
              </w:rPr>
            </w:r>
          </w:p>
        </w:tc>
        <w:tc>
          <w:tcPr>
            <w:shd w:val="clear" w:color="auto" w:fill="auto"/>
            <w:tcW w:w="3422" w:type="dxa"/>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Ф.И.О. уполномоченного контактного лица Участника с указанием:</w:t>
            </w:r>
            <w:r>
              <w:rPr>
                <w:rFonts w:ascii="Times New Roman" w:hAnsi="Times New Roman" w:cs="Times New Roman"/>
                <w:sz w:val="24"/>
                <w:szCs w:val="24"/>
              </w:rPr>
            </w:r>
            <w:r>
              <w:rPr>
                <w:rFonts w:ascii="Times New Roman" w:hAnsi="Times New Roman" w:cs="Times New Roman"/>
                <w:sz w:val="24"/>
                <w:szCs w:val="24"/>
              </w:rPr>
            </w:r>
          </w:p>
          <w:p>
            <w:pPr>
              <w:pStyle w:val="1417"/>
              <w:numPr>
                <w:ilvl w:val="0"/>
                <w:numId w:val="60"/>
              </w:numPr>
              <w:rPr>
                <w:b/>
                <w:sz w:val="24"/>
                <w:szCs w:val="24"/>
              </w:rPr>
            </w:pPr>
            <w:r>
              <w:rPr>
                <w:sz w:val="24"/>
                <w:szCs w:val="24"/>
              </w:rPr>
              <w:t xml:space="preserve">д</w:t>
            </w:r>
            <w:r>
              <w:rPr>
                <w:rFonts w:hint="cs"/>
                <w:sz w:val="24"/>
                <w:szCs w:val="24"/>
              </w:rPr>
              <w:t xml:space="preserve">олжности</w:t>
            </w:r>
            <w:r>
              <w:rPr>
                <w:sz w:val="24"/>
                <w:szCs w:val="24"/>
              </w:rPr>
              <w:t xml:space="preserve">; </w:t>
            </w:r>
            <w:r>
              <w:rPr>
                <w:b/>
                <w:sz w:val="24"/>
                <w:szCs w:val="24"/>
              </w:rPr>
            </w:r>
            <w:r>
              <w:rPr>
                <w:b/>
                <w:sz w:val="24"/>
                <w:szCs w:val="24"/>
              </w:rPr>
            </w:r>
          </w:p>
          <w:p>
            <w:pPr>
              <w:pStyle w:val="1417"/>
              <w:numPr>
                <w:ilvl w:val="0"/>
                <w:numId w:val="60"/>
              </w:numPr>
              <w:rPr>
                <w:b/>
                <w:sz w:val="24"/>
                <w:szCs w:val="24"/>
              </w:rPr>
            </w:pPr>
            <w:r>
              <w:rPr>
                <w:rFonts w:hint="cs"/>
                <w:sz w:val="24"/>
                <w:szCs w:val="24"/>
              </w:rPr>
              <w:t xml:space="preserve">контактного</w:t>
            </w:r>
            <w:r>
              <w:rPr>
                <w:sz w:val="24"/>
                <w:szCs w:val="24"/>
              </w:rPr>
              <w:t xml:space="preserve"> </w:t>
            </w:r>
            <w:r>
              <w:rPr>
                <w:rFonts w:hint="cs"/>
                <w:sz w:val="24"/>
                <w:szCs w:val="24"/>
              </w:rPr>
              <w:t xml:space="preserve">телефона</w:t>
            </w:r>
            <w:r>
              <w:rPr>
                <w:sz w:val="24"/>
                <w:szCs w:val="24"/>
              </w:rPr>
              <w:t xml:space="preserve">; </w:t>
            </w:r>
            <w:r>
              <w:rPr>
                <w:b/>
                <w:sz w:val="24"/>
                <w:szCs w:val="24"/>
              </w:rPr>
            </w:r>
            <w:r>
              <w:rPr>
                <w:b/>
                <w:sz w:val="24"/>
                <w:szCs w:val="24"/>
              </w:rPr>
            </w:r>
          </w:p>
          <w:p>
            <w:pPr>
              <w:pStyle w:val="1417"/>
              <w:numPr>
                <w:ilvl w:val="0"/>
                <w:numId w:val="60"/>
              </w:numPr>
              <w:rPr>
                <w:b/>
                <w:sz w:val="24"/>
                <w:szCs w:val="24"/>
              </w:rPr>
            </w:pPr>
            <w:r>
              <w:rPr>
                <w:rFonts w:hint="cs"/>
                <w:sz w:val="24"/>
                <w:szCs w:val="24"/>
              </w:rPr>
              <w:t xml:space="preserve">почтового</w:t>
            </w:r>
            <w:r>
              <w:rPr>
                <w:sz w:val="24"/>
                <w:szCs w:val="24"/>
              </w:rPr>
              <w:t xml:space="preserve"> </w:t>
            </w:r>
            <w:r>
              <w:rPr>
                <w:rFonts w:hint="cs"/>
                <w:sz w:val="24"/>
                <w:szCs w:val="24"/>
              </w:rPr>
              <w:t xml:space="preserve">адреса</w:t>
            </w:r>
            <w:r>
              <w:rPr>
                <w:sz w:val="24"/>
                <w:szCs w:val="24"/>
              </w:rPr>
              <w:t xml:space="preserve">;</w:t>
            </w:r>
            <w:r>
              <w:rPr>
                <w:b/>
                <w:sz w:val="24"/>
                <w:szCs w:val="24"/>
              </w:rPr>
            </w:r>
            <w:r>
              <w:rPr>
                <w:b/>
                <w:sz w:val="24"/>
                <w:szCs w:val="24"/>
              </w:rPr>
            </w:r>
          </w:p>
          <w:p>
            <w:pPr>
              <w:pStyle w:val="1417"/>
              <w:numPr>
                <w:ilvl w:val="0"/>
                <w:numId w:val="60"/>
              </w:numPr>
              <w:rPr>
                <w:b/>
                <w:sz w:val="24"/>
                <w:szCs w:val="24"/>
              </w:rPr>
            </w:pPr>
            <w:r>
              <w:rPr>
                <w:rFonts w:hint="cs"/>
                <w:sz w:val="24"/>
                <w:szCs w:val="24"/>
              </w:rPr>
              <w:t xml:space="preserve">адреса</w:t>
            </w:r>
            <w:r>
              <w:rPr>
                <w:sz w:val="24"/>
                <w:szCs w:val="24"/>
              </w:rPr>
              <w:t xml:space="preserve"> </w:t>
            </w:r>
            <w:r>
              <w:rPr>
                <w:rFonts w:hint="cs"/>
                <w:sz w:val="24"/>
                <w:szCs w:val="24"/>
              </w:rPr>
              <w:t xml:space="preserve">электронной</w:t>
            </w:r>
            <w:r>
              <w:rPr>
                <w:sz w:val="24"/>
                <w:szCs w:val="24"/>
              </w:rPr>
              <w:t xml:space="preserve"> </w:t>
            </w:r>
            <w:r>
              <w:rPr>
                <w:rFonts w:hint="cs"/>
                <w:sz w:val="24"/>
                <w:szCs w:val="24"/>
              </w:rPr>
              <w:t xml:space="preserve">почты</w:t>
            </w:r>
            <w:r>
              <w:rPr>
                <w:sz w:val="24"/>
                <w:szCs w:val="24"/>
              </w:rPr>
              <w:t xml:space="preserve">. </w:t>
            </w:r>
            <w:r>
              <w:rPr>
                <w:b/>
                <w:sz w:val="24"/>
                <w:szCs w:val="24"/>
              </w:rPr>
            </w:r>
            <w:r>
              <w:rPr>
                <w:b/>
                <w:sz w:val="24"/>
                <w:szCs w:val="24"/>
              </w:rPr>
            </w:r>
          </w:p>
        </w:tc>
        <w:tc>
          <w:tcPr>
            <w:gridSpan w:val="5"/>
            <w:shd w:val="clear" w:color="auto" w:fill="auto"/>
            <w:tcW w:w="6307"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r>
      <w:tr>
        <w:tblPrEx/>
        <w:trPr>
          <w:trHeight w:val="268"/>
        </w:trPr>
        <w:tc>
          <w:tcPr>
            <w:shd w:val="clear" w:color="auto" w:fill="auto"/>
            <w:tcW w:w="8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6"/>
            <w:shd w:val="clear" w:color="auto" w:fill="auto"/>
            <w:tcW w:w="9729" w:type="dxa"/>
            <w:vAlign w:val="center"/>
            <w:textDirection w:val="lrTb"/>
            <w:noWrap w:val="false"/>
          </w:tcPr>
          <w:p>
            <w:pPr>
              <w:jc w:val="both"/>
              <w:spacing w:after="0" w:line="240" w:lineRule="auto"/>
              <w:rPr>
                <w:rFonts w:ascii="Times New Roman" w:hAnsi="Times New Roman" w:cs="Times New Roman"/>
                <w:b/>
                <w:sz w:val="24"/>
                <w:szCs w:val="24"/>
                <w:lang w:val="en-US"/>
              </w:rPr>
            </w:pPr>
            <w:r>
              <w:rPr>
                <w:rFonts w:ascii="Times New Roman" w:hAnsi="Times New Roman" w:cs="Times New Roman"/>
                <w:sz w:val="24"/>
                <w:szCs w:val="24"/>
              </w:rPr>
              <w:t xml:space="preserve">Предотвращение конфликта интересов</w:t>
            </w:r>
            <w:r>
              <w:rPr>
                <w:rFonts w:ascii="Times New Roman" w:hAnsi="Times New Roman" w:cs="Times New Roman"/>
                <w:b/>
                <w:sz w:val="24"/>
                <w:szCs w:val="24"/>
                <w:lang w:val="en-US"/>
              </w:rPr>
            </w:r>
            <w:r>
              <w:rPr>
                <w:rFonts w:ascii="Times New Roman" w:hAnsi="Times New Roman" w:cs="Times New Roman"/>
                <w:b/>
                <w:sz w:val="24"/>
                <w:szCs w:val="24"/>
                <w:lang w:val="en-US"/>
              </w:rPr>
            </w:r>
          </w:p>
        </w:tc>
      </w:tr>
      <w:tr>
        <w:tblPrEx/>
        <w:trPr>
          <w:trHeight w:val="268"/>
        </w:trPr>
        <w:tc>
          <w:tcPr>
            <w:shd w:val="clear" w:color="auto" w:fill="auto"/>
            <w:tcW w:w="8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15.1</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42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Располагаете ли Вы сведениями о том, что у сотрудников представляемой Вами организации  имеются </w:t>
            </w:r>
            <w:r>
              <w:rPr>
                <w:rFonts w:ascii="Times New Roman" w:hAnsi="Times New Roman" w:cs="Times New Roman"/>
                <w:sz w:val="24"/>
                <w:szCs w:val="24"/>
              </w:rPr>
              <w:t xml:space="preserve">близкие родственники среди сотрудников Банка?</w:t>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W w:w="3166" w:type="dxa"/>
            <w:vAlign w:val="center"/>
            <w:textDirection w:val="lrTb"/>
            <w:noWrap w:val="false"/>
          </w:tcPr>
          <w:p>
            <w:pPr>
              <w:jc w:val="center"/>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Да/Нет</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2"/>
            <w:shd w:val="clear" w:color="auto" w:fill="auto"/>
            <w:tcW w:w="3141" w:type="dxa"/>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если "да", указать должности близких родственников в Банке, а также степень их родства с сотрудниками организации</w:t>
            </w:r>
            <w:r>
              <w:rPr>
                <w:rFonts w:ascii="Times New Roman" w:hAnsi="Times New Roman" w:cs="Times New Roman"/>
                <w:b/>
                <w:sz w:val="24"/>
                <w:szCs w:val="24"/>
              </w:rPr>
            </w:r>
            <w:r>
              <w:rPr>
                <w:rFonts w:ascii="Times New Roman" w:hAnsi="Times New Roman" w:cs="Times New Roman"/>
                <w:b/>
                <w:sz w:val="24"/>
                <w:szCs w:val="24"/>
              </w:rPr>
            </w:r>
          </w:p>
        </w:tc>
      </w:tr>
      <w:tr>
        <w:tblPrEx/>
        <w:trPr>
          <w:trHeight w:val="268"/>
        </w:trPr>
        <w:tc>
          <w:tcPr>
            <w:shd w:val="clear" w:color="auto" w:fill="auto"/>
            <w:tcW w:w="8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15.2</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42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Располагаете ли Вы сведениями о том, что сотрудники Банка входят в органы управления представляемой Вами организации или организации, являющейся участником представляемой Вами организации?</w:t>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W w:w="316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Да/Нет</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314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"да", указать должности сотрудников Банка, а также их позицию в органах соответствующих организаций</w:t>
            </w:r>
            <w:r>
              <w:rPr>
                <w:rFonts w:ascii="Times New Roman" w:hAnsi="Times New Roman" w:cs="Times New Roman"/>
                <w:sz w:val="24"/>
                <w:szCs w:val="24"/>
              </w:rPr>
            </w:r>
            <w:r>
              <w:rPr>
                <w:rFonts w:ascii="Times New Roman" w:hAnsi="Times New Roman" w:cs="Times New Roman"/>
                <w:sz w:val="24"/>
                <w:szCs w:val="24"/>
              </w:rPr>
            </w:r>
          </w:p>
        </w:tc>
      </w:tr>
      <w:tr>
        <w:tblPrEx/>
        <w:trPr>
          <w:trHeight w:val="268"/>
        </w:trPr>
        <w:tc>
          <w:tcPr>
            <w:shd w:val="clear" w:color="auto" w:fill="auto"/>
            <w:tcW w:w="8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15.3</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42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Располагаете ли Вы сведениями о том, что Ваши сотрудники осуществляют трудовую деятельность по совместительству в представляемой Вами организации и в Банке?</w:t>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W w:w="316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Да/Нет</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314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"да", указать должности соответствующих лиц в организации и в Банке</w:t>
            </w:r>
            <w:r>
              <w:rPr>
                <w:rFonts w:ascii="Times New Roman" w:hAnsi="Times New Roman" w:cs="Times New Roman"/>
                <w:sz w:val="24"/>
                <w:szCs w:val="24"/>
              </w:rPr>
            </w:r>
            <w:r>
              <w:rPr>
                <w:rFonts w:ascii="Times New Roman" w:hAnsi="Times New Roman" w:cs="Times New Roman"/>
                <w:sz w:val="24"/>
                <w:szCs w:val="24"/>
              </w:rPr>
            </w:r>
          </w:p>
        </w:tc>
      </w:tr>
      <w:tr>
        <w:tblPrEx/>
        <w:trPr>
          <w:trHeight w:val="268"/>
        </w:trPr>
        <w:tc>
          <w:tcPr>
            <w:shd w:val="clear" w:color="auto" w:fill="auto"/>
            <w:tcW w:w="8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3422" w:type="dxa"/>
            <w:vAlign w:val="center"/>
            <w:textDirection w:val="lrTb"/>
            <w:noWrap w:val="false"/>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Планируете ли Вы привлекать к исполнению договора с Банком третьих лиц, связанных с сотрудниками Банка (то есть самих сотрудников Банка/ их близких родственников/ юридических лиц, в органы которых входят сотрудники Банка или их близкие родственники)?</w:t>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W w:w="316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Да/Нет</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314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если "да", указать ФИО и должности близких родственников в Банке, а также их связь с сотрудниками организации</w:t>
            </w:r>
            <w:r>
              <w:rPr>
                <w:rFonts w:ascii="Times New Roman" w:hAnsi="Times New Roman" w:cs="Times New Roman"/>
                <w:sz w:val="24"/>
                <w:szCs w:val="24"/>
              </w:rPr>
            </w:r>
            <w:r>
              <w:rPr>
                <w:rFonts w:ascii="Times New Roman" w:hAnsi="Times New Roman" w:cs="Times New Roman"/>
                <w:sz w:val="24"/>
                <w:szCs w:val="24"/>
              </w:rPr>
            </w:r>
          </w:p>
        </w:tc>
      </w:tr>
    </w:tbl>
    <w:p>
      <w:pPr>
        <w:jc w:val="both"/>
        <w:spacing w:before="24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_______________________________________ </w:t>
      </w:r>
      <w:r>
        <w:rPr>
          <w:rFonts w:ascii="Times New Roman" w:hAnsi="Times New Roman" w:eastAsia="Times New Roman" w:cs="Times New Roman"/>
          <w:i/>
          <w:sz w:val="24"/>
          <w:szCs w:val="24"/>
          <w:lang w:eastAsia="ru-RU"/>
        </w:rPr>
        <w:t xml:space="preserve">(наименование Участника)</w:t>
      </w:r>
      <w:r>
        <w:rPr>
          <w:rFonts w:ascii="Times New Roman" w:hAnsi="Times New Roman" w:eastAsia="Times New Roman" w:cs="Times New Roman"/>
          <w:sz w:val="24"/>
          <w:szCs w:val="24"/>
          <w:lang w:eastAsia="ru-RU"/>
        </w:rPr>
        <w:t xml:space="preserve"> настоящим подтверждает (заверяет), что </w:t>
      </w:r>
      <w:r>
        <w:rPr>
          <w:rFonts w:ascii="Times New Roman" w:hAnsi="Times New Roman"/>
          <w:sz w:val="24"/>
          <w:szCs w:val="24"/>
        </w:rPr>
        <w:t xml:space="preserve">соответствует требованиям, указанным в пункте 8 Раздела 5 «Информационной карты процедуры конкурентного отбора».</w:t>
      </w:r>
      <w:r>
        <w:rPr>
          <w:rFonts w:ascii="Times New Roman" w:hAnsi="Times New Roman" w:cs="Times New Roman"/>
          <w:sz w:val="24"/>
          <w:szCs w:val="24"/>
        </w:rPr>
      </w:r>
      <w:r>
        <w:rPr>
          <w:rFonts w:ascii="Times New Roman" w:hAnsi="Times New Roman" w:cs="Times New Roman"/>
          <w:sz w:val="24"/>
          <w:szCs w:val="24"/>
        </w:rPr>
      </w:r>
    </w:p>
    <w:p>
      <w:pPr>
        <w:contextualSpacing/>
        <w:jc w:val="center"/>
        <w:rPr>
          <w:rFonts w:ascii="Times New Roman" w:hAnsi="Times New Roman" w:cs="Times New Roman"/>
        </w:rPr>
      </w:pPr>
      <w:r>
        <w:rPr>
          <w:rFonts w:ascii="Times New Roman" w:hAnsi="Times New Roman" w:cs="Times New Roman"/>
        </w:rPr>
        <w:t xml:space="preserve">_____________________________                                 ______________________________</w:t>
      </w:r>
      <w:r>
        <w:rPr>
          <w:rFonts w:ascii="Times New Roman" w:hAnsi="Times New Roman" w:cs="Times New Roman"/>
        </w:rPr>
      </w:r>
      <w:r>
        <w:rPr>
          <w:rFonts w:ascii="Times New Roman" w:hAnsi="Times New Roman" w:cs="Times New Roman"/>
        </w:rPr>
      </w:r>
    </w:p>
    <w:p>
      <w:pPr>
        <w:contextualSpacing/>
        <w:rPr>
          <w:rFonts w:ascii="Times New Roman" w:hAnsi="Times New Roman" w:cs="Times New Roman"/>
          <w:i/>
          <w:sz w:val="16"/>
          <w:szCs w:val="16"/>
        </w:rPr>
      </w:pPr>
      <w:r>
        <w:rPr>
          <w:rFonts w:ascii="Times New Roman" w:hAnsi="Times New Roman" w:cs="Times New Roman"/>
          <w:i/>
          <w:sz w:val="16"/>
          <w:szCs w:val="16"/>
        </w:rPr>
        <w:t xml:space="preserve">          (подпись уполномоченного представителя)                                                            (ФИО и должность подписавшего)</w:t>
      </w:r>
      <w:r>
        <w:rPr>
          <w:rFonts w:ascii="Times New Roman" w:hAnsi="Times New Roman" w:cs="Times New Roman"/>
          <w:i/>
          <w:sz w:val="16"/>
          <w:szCs w:val="16"/>
        </w:rPr>
      </w:r>
      <w:r>
        <w:rPr>
          <w:rFonts w:ascii="Times New Roman" w:hAnsi="Times New Roman" w:cs="Times New Roman"/>
          <w:i/>
          <w:sz w:val="16"/>
          <w:szCs w:val="16"/>
        </w:rPr>
      </w:r>
    </w:p>
    <w:p>
      <w:pPr>
        <w:rPr>
          <w:rFonts w:ascii="Times New Roman" w:hAnsi="Times New Roman" w:cs="Times New Roman"/>
        </w:rPr>
      </w:pPr>
      <w:r>
        <w:rPr>
          <w:rFonts w:ascii="Times New Roman" w:hAnsi="Times New Roman" w:cs="Times New Roman"/>
        </w:rPr>
        <w:t xml:space="preserve">                       М.П. (при наличии)</w:t>
      </w:r>
      <w:r>
        <w:rPr>
          <w:rFonts w:ascii="Times New Roman" w:hAnsi="Times New Roman" w:cs="Times New Roman"/>
        </w:rPr>
      </w:r>
      <w:r>
        <w:rPr>
          <w:rFonts w:ascii="Times New Roman" w:hAnsi="Times New Roman" w:cs="Times New Roman"/>
        </w:rPr>
      </w:r>
    </w:p>
    <w:p>
      <w:pPr>
        <w:rPr>
          <w:rFonts w:ascii="Times New Roman" w:hAnsi="Times New Roman" w:cs="Times New Roman"/>
        </w:rPr>
      </w:pPr>
      <w:r>
        <w:rPr>
          <w:rFonts w:ascii="Times New Roman" w:hAnsi="Times New Roman" w:cs="Times New Roman"/>
        </w:rPr>
        <w:t xml:space="preserve">ИНСТРУКЦИЯ ПО ЗАПОЛНЕНИЮ:</w:t>
      </w:r>
      <w:r>
        <w:rPr>
          <w:rFonts w:ascii="Times New Roman" w:hAnsi="Times New Roman" w:cs="Times New Roman"/>
        </w:rPr>
      </w:r>
      <w:r>
        <w:rPr>
          <w:rFonts w:ascii="Times New Roman" w:hAnsi="Times New Roman" w:cs="Times New Roman"/>
        </w:rPr>
      </w:r>
    </w:p>
    <w:p>
      <w:pPr>
        <w:pStyle w:val="1417"/>
        <w:numPr>
          <w:ilvl w:val="0"/>
          <w:numId w:val="19"/>
        </w:numPr>
        <w:jc w:val="both"/>
        <w:rPr>
          <w:sz w:val="18"/>
          <w:szCs w:val="18"/>
        </w:rPr>
      </w:pPr>
      <w:r>
        <w:rPr>
          <w:sz w:val="18"/>
          <w:szCs w:val="18"/>
        </w:rPr>
        <w:t xml:space="preserve">Данные инструкции не следует воспроизводить в документах, подготовленных участником процедуры конкурентного отбора.</w:t>
      </w:r>
      <w:r>
        <w:rPr>
          <w:sz w:val="18"/>
          <w:szCs w:val="18"/>
        </w:rPr>
      </w:r>
      <w:r>
        <w:rPr>
          <w:sz w:val="18"/>
          <w:szCs w:val="18"/>
        </w:rPr>
      </w:r>
    </w:p>
    <w:p>
      <w:pPr>
        <w:pStyle w:val="1417"/>
        <w:numPr>
          <w:ilvl w:val="0"/>
          <w:numId w:val="19"/>
        </w:numPr>
        <w:jc w:val="both"/>
        <w:rPr>
          <w:sz w:val="18"/>
          <w:szCs w:val="18"/>
        </w:rPr>
      </w:pPr>
      <w:r>
        <w:rPr>
          <w:sz w:val="18"/>
          <w:szCs w:val="18"/>
        </w:rPr>
        <w:t xml:space="preserve">Участник процедуры конкурентного отбора указывает свое наименование (с указанием организационно-правовой формы</w:t>
      </w:r>
      <w:r>
        <w:rPr>
          <w:i/>
          <w:sz w:val="18"/>
          <w:szCs w:val="18"/>
        </w:rPr>
        <w:t xml:space="preserve">)</w:t>
      </w:r>
      <w:r>
        <w:rPr>
          <w:sz w:val="18"/>
          <w:szCs w:val="18"/>
        </w:rPr>
        <w:t xml:space="preserve">.</w:t>
      </w:r>
      <w:r>
        <w:rPr>
          <w:sz w:val="18"/>
          <w:szCs w:val="18"/>
        </w:rPr>
      </w:r>
      <w:r>
        <w:rPr>
          <w:sz w:val="18"/>
          <w:szCs w:val="18"/>
        </w:rPr>
      </w:r>
    </w:p>
    <w:p>
      <w:pPr>
        <w:pStyle w:val="1417"/>
        <w:numPr>
          <w:ilvl w:val="0"/>
          <w:numId w:val="19"/>
        </w:numPr>
        <w:jc w:val="both"/>
        <w:rPr>
          <w:sz w:val="18"/>
          <w:szCs w:val="18"/>
        </w:rPr>
      </w:pPr>
      <w:r>
        <w:rPr>
          <w:sz w:val="18"/>
          <w:szCs w:val="18"/>
        </w:rPr>
        <w:t xml:space="preserve">В графе 14 указывается уполномоченное лицо участника процедуры конкурентного отбора для оперативного уведомления по вопросам организационного характера.</w:t>
      </w:r>
      <w:r>
        <w:rPr>
          <w:sz w:val="18"/>
          <w:szCs w:val="18"/>
        </w:rPr>
      </w:r>
      <w:r>
        <w:rPr>
          <w:sz w:val="18"/>
          <w:szCs w:val="18"/>
        </w:rPr>
      </w:r>
    </w:p>
    <w:p>
      <w:pPr>
        <w:pStyle w:val="1417"/>
        <w:numPr>
          <w:ilvl w:val="0"/>
          <w:numId w:val="19"/>
        </w:numPr>
        <w:jc w:val="both"/>
        <w:rPr>
          <w:sz w:val="18"/>
          <w:szCs w:val="18"/>
        </w:rPr>
      </w:pPr>
      <w:r>
        <w:rPr>
          <w:sz w:val="18"/>
          <w:szCs w:val="18"/>
        </w:rPr>
        <w:t xml:space="preserve">Заполненная участником процедуры конкурентного отбора анкета должна содержать все сведения, указанные в таблице.</w:t>
      </w:r>
      <w:r>
        <w:rPr>
          <w:sz w:val="18"/>
          <w:szCs w:val="18"/>
        </w:rPr>
      </w:r>
      <w:r>
        <w:rPr>
          <w:sz w:val="18"/>
          <w:szCs w:val="18"/>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jc w:val="right"/>
        <w:rPr>
          <w:rFonts w:ascii="Times New Roman" w:hAnsi="Times New Roman" w:cs="Times New Roman"/>
        </w:rPr>
      </w:pPr>
      <w:r>
        <w:rPr>
          <w:rFonts w:ascii="Times New Roman" w:hAnsi="Times New Roman" w:cs="Times New Roman"/>
        </w:rPr>
        <w:t xml:space="preserve">Форма 3</w:t>
      </w:r>
      <w:r>
        <w:rPr>
          <w:rFonts w:ascii="Times New Roman" w:hAnsi="Times New Roman" w:cs="Times New Roman"/>
        </w:rPr>
      </w:r>
      <w:r>
        <w:rPr>
          <w:rFonts w:ascii="Times New Roman" w:hAnsi="Times New Roman" w:cs="Times New Roman"/>
        </w:rPr>
      </w:r>
    </w:p>
    <w:p>
      <w:pPr>
        <w:ind w:firstLine="851"/>
        <w:jc w:val="right"/>
        <w:rPr>
          <w:rFonts w:ascii="Times New Roman" w:hAnsi="Times New Roman" w:cs="Times New Roman"/>
          <w:highlight w:val="cyan"/>
        </w:rPr>
      </w:pPr>
      <w:r>
        <w:rPr>
          <w:rFonts w:ascii="Times New Roman" w:hAnsi="Times New Roman" w:cs="Times New Roman"/>
        </w:rPr>
        <w:t xml:space="preserve">Приложение к Заявке на участие в процедуре конкурентного отбора № 2025 РБ-29</w:t>
      </w:r>
      <w:r>
        <w:rPr>
          <w:rFonts w:ascii="Times New Roman" w:hAnsi="Times New Roman" w:cs="Times New Roman"/>
          <w:highlight w:val="cyan"/>
        </w:rPr>
      </w:r>
      <w:r>
        <w:rPr>
          <w:rFonts w:ascii="Times New Roman" w:hAnsi="Times New Roman" w:cs="Times New Roman"/>
          <w:highlight w:val="cyan"/>
        </w:rPr>
      </w:r>
    </w:p>
    <w:p>
      <w:pPr>
        <w:pStyle w:val="1213"/>
        <w:ind w:firstLine="708"/>
        <w:jc w:val="both"/>
        <w:widowControl w:val="off"/>
        <w:rPr>
          <w:szCs w:val="24"/>
        </w:rPr>
      </w:pPr>
      <w:r>
        <w:rPr>
          <w:szCs w:val="24"/>
        </w:rPr>
        <w:t xml:space="preserve"> </w:t>
      </w:r>
      <w:r>
        <w:rPr>
          <w:szCs w:val="24"/>
        </w:rPr>
      </w:r>
      <w:r>
        <w:rPr>
          <w:szCs w:val="24"/>
        </w:rPr>
      </w:r>
    </w:p>
    <w:p>
      <w:pPr>
        <w:rPr>
          <w:lang w:eastAsia="ru-RU"/>
        </w:rPr>
      </w:pPr>
      <w:r>
        <w:rPr>
          <w:lang w:eastAsia="ru-RU"/>
        </w:rPr>
      </w:r>
      <w:r>
        <w:rPr>
          <w:lang w:eastAsia="ru-RU"/>
        </w:rPr>
      </w:r>
      <w:r>
        <w:rPr>
          <w:lang w:eastAsia="ru-RU"/>
        </w:rPr>
      </w:r>
    </w:p>
    <w:p>
      <w:pPr>
        <w:jc w:val="center"/>
        <w:rPr>
          <w:rFonts w:ascii="Times New Roman" w:hAnsi="Times New Roman" w:cs="Times New Roman"/>
          <w:b/>
        </w:rPr>
      </w:pPr>
      <w:r>
        <w:rPr>
          <w:rFonts w:ascii="Times New Roman" w:hAnsi="Times New Roman" w:cs="Times New Roman"/>
          <w:b/>
        </w:rPr>
        <w:t xml:space="preserve">ТЕХНИЧЕСКОЕ ПРЕДЛОЖЕНИЕ</w:t>
      </w:r>
      <w:r>
        <w:rPr>
          <w:rFonts w:ascii="Times New Roman" w:hAnsi="Times New Roman" w:cs="Times New Roman"/>
          <w:b/>
        </w:rPr>
      </w:r>
      <w:r>
        <w:rPr>
          <w:rFonts w:ascii="Times New Roman" w:hAnsi="Times New Roman" w:cs="Times New Roman"/>
          <w:b/>
        </w:rPr>
      </w:r>
    </w:p>
    <w:p>
      <w:pPr>
        <w:ind w:firstLine="567"/>
        <w:jc w:val="both"/>
        <w:rPr>
          <w:rFonts w:ascii="Times New Roman" w:hAnsi="Times New Roman" w:cs="Times New Roman"/>
        </w:rPr>
      </w:pPr>
      <w:r>
        <w:rPr>
          <w:rFonts w:ascii="Times New Roman" w:hAnsi="Times New Roman" w:cs="Times New Roman"/>
        </w:rPr>
        <w:t xml:space="preserve">Участник процедуры конкурентного отбора: _________________</w:t>
      </w:r>
      <w:r>
        <w:rPr>
          <w:rFonts w:ascii="Times New Roman" w:hAnsi="Times New Roman" w:cs="Times New Roman"/>
          <w:i/>
        </w:rPr>
        <w:t xml:space="preserve">(наименование участника процедуры конкурентного отбора партнеров с указанием организационно-правовой формы).</w:t>
      </w:r>
      <w:r>
        <w:rPr>
          <w:rFonts w:ascii="Times New Roman" w:hAnsi="Times New Roman" w:cs="Times New Roman"/>
        </w:rPr>
      </w:r>
      <w:r>
        <w:rPr>
          <w:rFonts w:ascii="Times New Roman" w:hAnsi="Times New Roman" w:cs="Times New Roman"/>
        </w:rPr>
      </w:r>
    </w:p>
    <w:p>
      <w:pPr>
        <w:ind w:firstLine="567"/>
        <w:jc w:val="both"/>
        <w:spacing w:after="0"/>
        <w:widowControl w:val="off"/>
        <w:rPr>
          <w:rFonts w:ascii="Times New Roman" w:hAnsi="Times New Roman" w:cs="Times New Roman"/>
        </w:rPr>
      </w:pPr>
      <w:r>
        <w:rPr>
          <w:rFonts w:ascii="Times New Roman" w:hAnsi="Times New Roman" w:cs="Times New Roman"/>
        </w:rPr>
        <w:t xml:space="preserve">Мы, </w:t>
      </w:r>
      <w:r>
        <w:rPr>
          <w:rFonts w:ascii="Times New Roman" w:hAnsi="Times New Roman" w:cs="Times New Roman"/>
          <w:i/>
        </w:rPr>
        <w:t xml:space="preserve">__________________________(наименование участника процедуры конкурентного отбора партнеров с указанием организационно-правовой формы)</w:t>
      </w:r>
      <w:r>
        <w:rPr>
          <w:rFonts w:ascii="Times New Roman" w:hAnsi="Times New Roman" w:cs="Times New Roman"/>
        </w:rPr>
        <w:t xml:space="preserve">, сообщаем о своем </w:t>
      </w:r>
      <w:r>
        <w:rPr>
          <w:rFonts w:ascii="Times New Roman" w:hAnsi="Times New Roman" w:cs="Times New Roman"/>
          <w:b/>
          <w:u w:val="single"/>
        </w:rPr>
        <w:t xml:space="preserve">согласии / несогласии</w:t>
      </w:r>
      <w:r>
        <w:rPr>
          <w:rFonts w:ascii="Times New Roman" w:hAnsi="Times New Roman" w:cs="Times New Roman"/>
        </w:rPr>
        <w:t xml:space="preserve"> </w:t>
      </w:r>
      <w:r>
        <w:rPr>
          <w:rFonts w:ascii="Times New Roman" w:hAnsi="Times New Roman" w:cs="Times New Roman"/>
          <w:i/>
        </w:rPr>
        <w:t xml:space="preserve">(выбрать необходимое)</w:t>
      </w:r>
      <w:r>
        <w:rPr>
          <w:rFonts w:ascii="Times New Roman" w:hAnsi="Times New Roman" w:cs="Times New Roman"/>
        </w:rPr>
        <w:t xml:space="preserve"> со всеми условиями Раздела 6 «Техническая часть»  и Раздела 7 «Проект договора» Документации о проведении открытой процедуры конкурентного отбора партнеров из числа юридических лиц на право заключения агентского договора с ПАО «Банк ПСБ» на </w:t>
      </w:r>
      <w:r>
        <w:rPr>
          <w:rFonts w:ascii="Times New Roman" w:hAnsi="Times New Roman" w:cs="Times New Roman"/>
        </w:rPr>
        <w:t xml:space="preserve">реализацию продукта (программы) </w:t>
      </w:r>
      <w:r>
        <w:rPr>
          <w:rFonts w:ascii="Times New Roman" w:hAnsi="Times New Roman" w:cs="Times New Roman"/>
        </w:rPr>
        <w:t xml:space="preserve">(«КомбоСервис») № 2025 РБ-29.</w:t>
      </w:r>
      <w:r>
        <w:rPr>
          <w:rFonts w:ascii="Times New Roman" w:hAnsi="Times New Roman" w:cs="Times New Roman"/>
        </w:rPr>
      </w:r>
      <w:r>
        <w:rPr>
          <w:rFonts w:ascii="Times New Roman" w:hAnsi="Times New Roman" w:cs="Times New Roman"/>
        </w:rPr>
      </w:r>
    </w:p>
    <w:p>
      <w:pPr>
        <w:ind w:firstLine="567"/>
        <w:jc w:val="both"/>
        <w:spacing w:after="0"/>
        <w:widowControl w:val="off"/>
        <w:rPr>
          <w:rFonts w:ascii="Times New Roman" w:hAnsi="Times New Roman" w:cs="Times New Roman"/>
        </w:rPr>
      </w:pPr>
      <w:r>
        <w:rPr>
          <w:rFonts w:ascii="Times New Roman" w:hAnsi="Times New Roman" w:cs="Times New Roman"/>
        </w:rPr>
      </w:r>
      <w:r>
        <w:rPr>
          <w:rFonts w:ascii="Times New Roman" w:hAnsi="Times New Roman" w:cs="Times New Roman"/>
        </w:rPr>
      </w:r>
      <w:r>
        <w:rPr>
          <w:rFonts w:ascii="Times New Roman" w:hAnsi="Times New Roman" w:cs="Times New Roman"/>
        </w:rPr>
      </w:r>
    </w:p>
    <w:p>
      <w:pPr>
        <w:ind w:firstLine="567"/>
        <w:jc w:val="both"/>
        <w:widowControl w:val="off"/>
        <w:rPr>
          <w:rFonts w:ascii="Times New Roman" w:hAnsi="Times New Roman" w:cs="Times New Roman"/>
        </w:rPr>
      </w:pPr>
      <w:r>
        <w:rPr>
          <w:rFonts w:ascii="Times New Roman" w:hAnsi="Times New Roman" w:cs="Times New Roman"/>
        </w:rPr>
        <w:t xml:space="preserve">Положения раздела 6 и раздела 7 Документации о проведении открытой процедуры конкурентного отбора нами изучены и являются понятными по всем пунктам.</w:t>
      </w:r>
      <w:r>
        <w:rPr>
          <w:rFonts w:ascii="Times New Roman" w:hAnsi="Times New Roman" w:cs="Times New Roman"/>
        </w:rPr>
      </w:r>
      <w:r>
        <w:rPr>
          <w:rFonts w:ascii="Times New Roman" w:hAnsi="Times New Roman" w:cs="Times New Roman"/>
        </w:rPr>
      </w:r>
    </w:p>
    <w:p>
      <w:pPr>
        <w:ind w:firstLine="567"/>
        <w:jc w:val="both"/>
        <w:widowControl w:val="off"/>
        <w:rPr>
          <w:rFonts w:ascii="Times New Roman" w:hAnsi="Times New Roman" w:cs="Times New Roman"/>
        </w:rPr>
      </w:pPr>
      <w:r>
        <w:rPr>
          <w:rFonts w:ascii="Times New Roman" w:hAnsi="Times New Roman" w:cs="Times New Roman"/>
        </w:rPr>
        <w:t xml:space="preserve">Мы обязуемся, в случае принятия нашей заявки на участие в процедуре конкурентного отбора партнеров из числа юридических лиц на право заключения агентского договора с          ПАО «Банк ПСБ» на </w:t>
      </w:r>
      <w:bookmarkStart w:id="162" w:name="_GoBack"/>
      <w:r>
        <w:rPr>
          <w:rFonts w:ascii="Times New Roman" w:hAnsi="Times New Roman" w:cs="Times New Roman"/>
        </w:rPr>
        <w:t xml:space="preserve">реализацию продукта (программы) </w:t>
      </w:r>
      <w:bookmarkEnd w:id="162"/>
      <w:r>
        <w:rPr>
          <w:rFonts w:ascii="Times New Roman" w:hAnsi="Times New Roman" w:cs="Times New Roman"/>
        </w:rPr>
        <w:t xml:space="preserve">(«</w:t>
      </w:r>
      <w:r>
        <w:rPr>
          <w:rFonts w:ascii="Times New Roman" w:hAnsi="Times New Roman" w:cs="Times New Roman"/>
        </w:rPr>
        <w:t xml:space="preserve">КомбоСервис</w:t>
      </w:r>
      <w:r>
        <w:rPr>
          <w:rFonts w:ascii="Times New Roman" w:hAnsi="Times New Roman" w:cs="Times New Roman"/>
        </w:rPr>
        <w:t xml:space="preserve">»), оказать услуги в объеме и в строгом соответствии со всеми условиями документации </w:t>
      </w:r>
      <w:r>
        <w:rPr>
          <w:rFonts w:ascii="Times New Roman" w:hAnsi="Times New Roman" w:cs="Times New Roman"/>
          <w:i/>
        </w:rPr>
        <w:t xml:space="preserve">(указывается в случае выбора в первом абзаце настоящей формы ответа о «согласии»).</w:t>
      </w:r>
      <w:r>
        <w:rPr>
          <w:rFonts w:ascii="Times New Roman" w:hAnsi="Times New Roman" w:cs="Times New Roman"/>
        </w:rPr>
      </w:r>
      <w:r>
        <w:rPr>
          <w:rFonts w:ascii="Times New Roman" w:hAnsi="Times New Roman" w:cs="Times New Roman"/>
        </w:rPr>
      </w:r>
    </w:p>
    <w:tbl>
      <w:tblPr>
        <w:tblStyle w:val="1414"/>
        <w:tblW w:w="9067" w:type="dxa"/>
        <w:tblLayout w:type="fixed"/>
        <w:tblLook w:val="04A0" w:firstRow="1" w:lastRow="0" w:firstColumn="1" w:lastColumn="0" w:noHBand="0" w:noVBand="1"/>
      </w:tblPr>
      <w:tblGrid>
        <w:gridCol w:w="534"/>
        <w:gridCol w:w="5982"/>
        <w:gridCol w:w="2551"/>
      </w:tblGrid>
      <w:tr>
        <w:tblPrEx/>
        <w:trPr/>
        <w:tc>
          <w:tcPr>
            <w:shd w:val="clear" w:color="auto" w:fill="bfbfbf" w:themeFill="background1" w:themeFillShade="BF"/>
            <w:tcW w:w="534" w:type="dxa"/>
            <w:textDirection w:val="lrTb"/>
            <w:noWrap w:val="false"/>
          </w:tcPr>
          <w:p>
            <w:pPr>
              <w:rPr>
                <w:b/>
              </w:rPr>
            </w:pPr>
            <w:r>
              <w:rPr>
                <w:b/>
              </w:rPr>
              <w:t xml:space="preserve">№ </w:t>
            </w:r>
            <w:r>
              <w:rPr>
                <w:b/>
                <w:sz w:val="18"/>
                <w:szCs w:val="18"/>
              </w:rPr>
              <w:t xml:space="preserve">п.п</w:t>
            </w:r>
            <w:r>
              <w:rPr>
                <w:b/>
                <w:sz w:val="18"/>
                <w:szCs w:val="18"/>
              </w:rPr>
              <w:t xml:space="preserve">.</w:t>
            </w:r>
            <w:r>
              <w:rPr>
                <w:b/>
              </w:rPr>
            </w:r>
            <w:r>
              <w:rPr>
                <w:b/>
              </w:rPr>
            </w:r>
          </w:p>
        </w:tc>
        <w:tc>
          <w:tcPr>
            <w:shd w:val="clear" w:color="auto" w:fill="bfbfbf" w:themeFill="background1" w:themeFillShade="BF"/>
            <w:tcW w:w="5982" w:type="dxa"/>
            <w:textDirection w:val="lrTb"/>
            <w:noWrap w:val="false"/>
          </w:tcPr>
          <w:p>
            <w:pPr>
              <w:rPr>
                <w:b/>
              </w:rPr>
            </w:pPr>
            <w:r>
              <w:rPr>
                <w:b/>
              </w:rPr>
              <w:t xml:space="preserve">Содержание параметров документации о проведении открытой процедуры конкурентного отбора партнеров</w:t>
            </w:r>
            <w:r>
              <w:rPr>
                <w:b/>
              </w:rPr>
            </w:r>
            <w:r>
              <w:rPr>
                <w:b/>
              </w:rPr>
            </w:r>
          </w:p>
        </w:tc>
        <w:tc>
          <w:tcPr>
            <w:shd w:val="clear" w:color="auto" w:fill="bfbfbf" w:themeFill="background1" w:themeFillShade="BF"/>
            <w:tcW w:w="2551" w:type="dxa"/>
            <w:textDirection w:val="lrTb"/>
            <w:noWrap w:val="false"/>
          </w:tcPr>
          <w:p>
            <w:pPr>
              <w:rPr>
                <w:b/>
                <w:sz w:val="18"/>
                <w:szCs w:val="18"/>
              </w:rPr>
            </w:pPr>
            <w:r>
              <w:rPr>
                <w:b/>
              </w:rPr>
              <w:t xml:space="preserve">Указание на согласие с условиями документации о запросе предложений</w:t>
            </w:r>
            <w:r>
              <w:rPr>
                <w:b/>
                <w:sz w:val="18"/>
                <w:szCs w:val="18"/>
              </w:rPr>
              <w:t xml:space="preserve"> </w:t>
            </w:r>
            <w:r>
              <w:rPr>
                <w:i/>
                <w:sz w:val="18"/>
                <w:szCs w:val="18"/>
              </w:rPr>
              <w:t xml:space="preserve">(выбрать одно из значений Согласны/Не согласны)</w:t>
            </w:r>
            <w:r>
              <w:rPr>
                <w:b/>
                <w:sz w:val="18"/>
                <w:szCs w:val="18"/>
              </w:rPr>
            </w:r>
            <w:r>
              <w:rPr>
                <w:b/>
                <w:sz w:val="18"/>
                <w:szCs w:val="18"/>
              </w:rPr>
            </w:r>
          </w:p>
        </w:tc>
      </w:tr>
      <w:tr>
        <w:tblPrEx/>
        <w:trPr/>
        <w:tc>
          <w:tcPr>
            <w:gridSpan w:val="3"/>
            <w:shd w:val="clear" w:color="auto" w:fill="f2f2f2" w:themeFill="background1" w:themeFillShade="F2"/>
            <w:tcW w:w="9067" w:type="dxa"/>
            <w:textDirection w:val="lrTb"/>
            <w:noWrap w:val="false"/>
          </w:tcPr>
          <w:p>
            <w:pPr>
              <w:rPr>
                <w:sz w:val="22"/>
                <w:szCs w:val="22"/>
              </w:rPr>
            </w:pPr>
            <w:r>
              <w:rPr>
                <w:sz w:val="22"/>
                <w:szCs w:val="22"/>
              </w:rPr>
              <w:t xml:space="preserve">Раздел 6 «Техническая часть»</w:t>
            </w:r>
            <w:r>
              <w:rPr>
                <w:sz w:val="22"/>
                <w:szCs w:val="22"/>
              </w:rPr>
            </w:r>
            <w:r>
              <w:rPr>
                <w:sz w:val="22"/>
                <w:szCs w:val="22"/>
              </w:rPr>
            </w:r>
          </w:p>
        </w:tc>
      </w:tr>
      <w:tr>
        <w:tblPrEx/>
        <w:trPr/>
        <w:tc>
          <w:tcPr>
            <w:tcW w:w="534" w:type="dxa"/>
            <w:textDirection w:val="lrTb"/>
            <w:noWrap w:val="false"/>
          </w:tcPr>
          <w:p>
            <w:r>
              <w:t xml:space="preserve">1</w:t>
            </w:r>
            <w:r/>
          </w:p>
        </w:tc>
        <w:tc>
          <w:tcPr>
            <w:tcW w:w="5982" w:type="dxa"/>
            <w:textDirection w:val="lrTb"/>
            <w:noWrap w:val="false"/>
          </w:tcPr>
          <w:p>
            <w:r>
              <w:t xml:space="preserve">В соответствии с условиями Технического задания  раздела 6 Документации о проведении открытой процедуры конкурентного отбора</w:t>
            </w:r>
            <w:r/>
          </w:p>
        </w:tc>
        <w:tc>
          <w:tcPr>
            <w:tcW w:w="2551" w:type="dxa"/>
            <w:textDirection w:val="lrTb"/>
            <w:noWrap w:val="false"/>
          </w:tcPr>
          <w:p>
            <w:pPr>
              <w:rPr>
                <w:i/>
                <w:sz w:val="18"/>
                <w:szCs w:val="18"/>
              </w:rPr>
            </w:pPr>
            <w:r>
              <w:rPr>
                <w:i/>
                <w:color w:val="bfbfbf" w:themeColor="background1" w:themeShade="BF"/>
                <w:sz w:val="18"/>
                <w:szCs w:val="18"/>
              </w:rPr>
              <w:t xml:space="preserve">Подлежит заполнению Участником</w:t>
            </w:r>
            <w:r>
              <w:rPr>
                <w:i/>
                <w:sz w:val="18"/>
                <w:szCs w:val="18"/>
              </w:rPr>
            </w:r>
            <w:r>
              <w:rPr>
                <w:i/>
                <w:sz w:val="18"/>
                <w:szCs w:val="18"/>
              </w:rPr>
            </w:r>
          </w:p>
        </w:tc>
      </w:tr>
      <w:tr>
        <w:tblPrEx/>
        <w:trPr/>
        <w:tc>
          <w:tcPr>
            <w:gridSpan w:val="3"/>
            <w:shd w:val="clear" w:color="auto" w:fill="f2f2f2" w:themeFill="background1" w:themeFillShade="F2"/>
            <w:tcW w:w="9067" w:type="dxa"/>
            <w:textDirection w:val="lrTb"/>
            <w:noWrap w:val="false"/>
          </w:tcPr>
          <w:p>
            <w:pPr>
              <w:rPr>
                <w:sz w:val="22"/>
                <w:szCs w:val="22"/>
              </w:rPr>
            </w:pPr>
            <w:r>
              <w:rPr>
                <w:sz w:val="22"/>
                <w:szCs w:val="22"/>
              </w:rPr>
              <w:t xml:space="preserve">Раздел 7 «Проект Договора» </w:t>
            </w:r>
            <w:r>
              <w:rPr>
                <w:sz w:val="22"/>
                <w:szCs w:val="22"/>
              </w:rPr>
            </w:r>
            <w:r>
              <w:rPr>
                <w:sz w:val="22"/>
                <w:szCs w:val="22"/>
              </w:rPr>
            </w:r>
          </w:p>
        </w:tc>
      </w:tr>
      <w:tr>
        <w:tblPrEx/>
        <w:trPr/>
        <w:tc>
          <w:tcPr>
            <w:tcW w:w="534" w:type="dxa"/>
            <w:textDirection w:val="lrTb"/>
            <w:noWrap w:val="false"/>
          </w:tcPr>
          <w:p>
            <w:r>
              <w:t xml:space="preserve">1.</w:t>
            </w:r>
            <w:r/>
          </w:p>
        </w:tc>
        <w:tc>
          <w:tcPr>
            <w:tcW w:w="5982" w:type="dxa"/>
            <w:textDirection w:val="lrTb"/>
            <w:noWrap w:val="false"/>
          </w:tcPr>
          <w:p>
            <w:r>
              <w:t xml:space="preserve">В соответствии с условиями проекта договора раздела 7 документации о проведении открытой процедуры конкурентного отбора</w:t>
            </w:r>
            <w:r/>
          </w:p>
        </w:tc>
        <w:tc>
          <w:tcPr>
            <w:tcW w:w="2551" w:type="dxa"/>
            <w:textDirection w:val="lrTb"/>
            <w:noWrap w:val="false"/>
          </w:tcPr>
          <w:p>
            <w:pPr>
              <w:rPr>
                <w:sz w:val="18"/>
                <w:szCs w:val="18"/>
              </w:rPr>
            </w:pPr>
            <w:r>
              <w:rPr>
                <w:i/>
                <w:color w:val="bfbfbf" w:themeColor="background1" w:themeShade="BF"/>
                <w:sz w:val="18"/>
                <w:szCs w:val="18"/>
              </w:rPr>
              <w:t xml:space="preserve">Подлежит заполнению Участником</w:t>
            </w:r>
            <w:r>
              <w:rPr>
                <w:sz w:val="18"/>
                <w:szCs w:val="18"/>
              </w:rPr>
            </w:r>
            <w:r>
              <w:rPr>
                <w:sz w:val="18"/>
                <w:szCs w:val="18"/>
              </w:rPr>
            </w:r>
          </w:p>
        </w:tc>
      </w:tr>
    </w:tbl>
    <w:p>
      <w:pPr>
        <w:rPr>
          <w:sz w:val="24"/>
          <w:szCs w:val="24"/>
        </w:rPr>
      </w:pPr>
      <w:r>
        <w:rPr>
          <w:sz w:val="24"/>
          <w:szCs w:val="24"/>
        </w:rPr>
      </w:r>
      <w:r>
        <w:rPr>
          <w:sz w:val="24"/>
          <w:szCs w:val="24"/>
        </w:rPr>
      </w:r>
      <w:r>
        <w:rPr>
          <w:sz w:val="24"/>
          <w:szCs w:val="24"/>
        </w:rPr>
      </w:r>
    </w:p>
    <w:p>
      <w:pPr>
        <w:rPr>
          <w:i/>
        </w:rPr>
      </w:pPr>
      <w:r>
        <w:rPr>
          <w:i/>
        </w:rPr>
        <w:t xml:space="preserve">         _____________________________                                          ____________________________</w:t>
      </w:r>
      <w:r>
        <w:rPr>
          <w:i/>
        </w:rPr>
      </w:r>
      <w:r>
        <w:rPr>
          <w:i/>
        </w:rPr>
      </w:r>
    </w:p>
    <w:p>
      <w:pPr>
        <w:rPr>
          <w:rFonts w:ascii="Times New Roman" w:hAnsi="Times New Roman" w:cs="Times New Roman"/>
          <w:i/>
          <w:sz w:val="18"/>
          <w:szCs w:val="18"/>
        </w:rPr>
      </w:pPr>
      <w:r>
        <w:rPr>
          <w:rFonts w:ascii="Times New Roman" w:hAnsi="Times New Roman" w:cs="Times New Roman"/>
          <w:i/>
          <w:sz w:val="18"/>
          <w:szCs w:val="18"/>
        </w:rPr>
        <w:t xml:space="preserve">         (подпись уполномоченного представителя)                                                 (ФИО и должность подписавшего)</w:t>
      </w:r>
      <w:r>
        <w:rPr>
          <w:rFonts w:ascii="Times New Roman" w:hAnsi="Times New Roman" w:cs="Times New Roman"/>
          <w:i/>
          <w:sz w:val="18"/>
          <w:szCs w:val="18"/>
        </w:rPr>
      </w:r>
      <w:r>
        <w:rPr>
          <w:rFonts w:ascii="Times New Roman" w:hAnsi="Times New Roman" w:cs="Times New Roman"/>
          <w:i/>
          <w:sz w:val="18"/>
          <w:szCs w:val="18"/>
        </w:rPr>
      </w:r>
    </w:p>
    <w:p>
      <w:pPr>
        <w:rPr>
          <w:rFonts w:ascii="Times New Roman" w:hAnsi="Times New Roman" w:cs="Times New Roman"/>
        </w:rPr>
      </w:pPr>
      <w:r>
        <w:rPr>
          <w:rFonts w:ascii="Times New Roman" w:hAnsi="Times New Roman" w:cs="Times New Roman"/>
        </w:rPr>
        <w:t xml:space="preserve">                       М.П.(при наличии)</w:t>
      </w:r>
      <w:r>
        <w:rPr>
          <w:rFonts w:ascii="Times New Roman" w:hAnsi="Times New Roman" w:cs="Times New Roman"/>
        </w:rPr>
      </w:r>
      <w:r>
        <w:rPr>
          <w:rFonts w:ascii="Times New Roman" w:hAnsi="Times New Roman" w:cs="Times New Roman"/>
        </w:rPr>
      </w:r>
    </w:p>
    <w:p>
      <w:pPr>
        <w:ind w:firstLine="709"/>
        <w:jc w:val="both"/>
        <w:rPr>
          <w:rFonts w:ascii="Times New Roman" w:hAnsi="Times New Roman" w:cs="Times New Roman"/>
          <w:i/>
          <w:sz w:val="18"/>
          <w:szCs w:val="18"/>
        </w:rPr>
      </w:pPr>
      <w:r>
        <w:rPr>
          <w:rFonts w:ascii="Times New Roman" w:hAnsi="Times New Roman" w:cs="Times New Roman"/>
          <w:i/>
          <w:sz w:val="18"/>
          <w:szCs w:val="18"/>
        </w:rPr>
        <w:t xml:space="preserve">ИНСТРУКЦИИ ПО ЗАПОЛНЕНИЮ:</w:t>
      </w:r>
      <w:r>
        <w:rPr>
          <w:rFonts w:ascii="Times New Roman" w:hAnsi="Times New Roman" w:cs="Times New Roman"/>
          <w:i/>
          <w:sz w:val="18"/>
          <w:szCs w:val="18"/>
        </w:rPr>
      </w:r>
      <w:r>
        <w:rPr>
          <w:rFonts w:ascii="Times New Roman" w:hAnsi="Times New Roman" w:cs="Times New Roman"/>
          <w:i/>
          <w:sz w:val="18"/>
          <w:szCs w:val="18"/>
        </w:rPr>
      </w:r>
    </w:p>
    <w:p>
      <w:pPr>
        <w:pStyle w:val="1417"/>
        <w:numPr>
          <w:ilvl w:val="0"/>
          <w:numId w:val="57"/>
        </w:numPr>
        <w:jc w:val="both"/>
        <w:spacing w:line="276" w:lineRule="auto"/>
        <w:rPr>
          <w:i/>
          <w:sz w:val="18"/>
          <w:szCs w:val="18"/>
          <w:u w:val="single"/>
        </w:rPr>
      </w:pPr>
      <w:r>
        <w:rPr>
          <w:i/>
          <w:sz w:val="18"/>
          <w:szCs w:val="18"/>
          <w:u w:val="single"/>
        </w:rPr>
        <w:t xml:space="preserve">Данные инструкции не следует воспроизводить в документах, подготовленных участником процедуры конкурентного отбора партнеров.</w:t>
      </w:r>
      <w:r>
        <w:rPr>
          <w:i/>
          <w:sz w:val="18"/>
          <w:szCs w:val="18"/>
          <w:u w:val="single"/>
        </w:rPr>
      </w:r>
      <w:r>
        <w:rPr>
          <w:i/>
          <w:sz w:val="18"/>
          <w:szCs w:val="18"/>
          <w:u w:val="single"/>
        </w:rPr>
      </w:r>
    </w:p>
    <w:p>
      <w:pPr>
        <w:pStyle w:val="1417"/>
        <w:numPr>
          <w:ilvl w:val="0"/>
          <w:numId w:val="57"/>
        </w:numPr>
        <w:jc w:val="both"/>
        <w:spacing w:line="276" w:lineRule="auto"/>
        <w:rPr>
          <w:i/>
          <w:sz w:val="18"/>
          <w:szCs w:val="18"/>
          <w:u w:val="single"/>
        </w:rPr>
      </w:pPr>
      <w:r>
        <w:rPr>
          <w:i/>
          <w:sz w:val="18"/>
          <w:szCs w:val="18"/>
          <w:u w:val="single"/>
        </w:rPr>
        <w:t xml:space="preserve">Выше приведена форма титульного листа Технического предложения. </w:t>
      </w:r>
      <w:r>
        <w:rPr>
          <w:i/>
          <w:sz w:val="18"/>
          <w:szCs w:val="18"/>
          <w:u w:val="single"/>
        </w:rPr>
      </w:r>
      <w:r>
        <w:rPr>
          <w:i/>
          <w:sz w:val="18"/>
          <w:szCs w:val="18"/>
          <w:u w:val="single"/>
        </w:rPr>
      </w:r>
    </w:p>
    <w:p>
      <w:pPr>
        <w:pStyle w:val="1417"/>
        <w:numPr>
          <w:ilvl w:val="0"/>
          <w:numId w:val="57"/>
        </w:numPr>
        <w:jc w:val="both"/>
        <w:spacing w:line="276" w:lineRule="auto"/>
        <w:rPr>
          <w:i/>
          <w:sz w:val="18"/>
          <w:szCs w:val="18"/>
          <w:u w:val="single"/>
        </w:rPr>
      </w:pPr>
      <w:r>
        <w:rPr>
          <w:i/>
          <w:sz w:val="18"/>
          <w:szCs w:val="18"/>
          <w:u w:val="single"/>
        </w:rPr>
        <w:t xml:space="preserve">Участник процедуры конкурентного отбора указывает свое полное наименование (с указанием организационно-правовой формы.</w:t>
      </w:r>
      <w:r>
        <w:rPr>
          <w:i/>
          <w:sz w:val="18"/>
          <w:szCs w:val="18"/>
          <w:u w:val="single"/>
        </w:rPr>
      </w:r>
      <w:r>
        <w:rPr>
          <w:i/>
          <w:sz w:val="18"/>
          <w:szCs w:val="18"/>
          <w:u w:val="single"/>
        </w:rPr>
      </w:r>
    </w:p>
    <w:p>
      <w:pPr>
        <w:pStyle w:val="1417"/>
        <w:numPr>
          <w:ilvl w:val="0"/>
          <w:numId w:val="57"/>
        </w:numPr>
        <w:jc w:val="both"/>
        <w:spacing w:line="276" w:lineRule="auto"/>
        <w:rPr>
          <w:i/>
          <w:sz w:val="18"/>
          <w:szCs w:val="18"/>
          <w:u w:val="single"/>
        </w:rPr>
      </w:pPr>
      <w:r>
        <w:rPr>
          <w:i/>
          <w:sz w:val="18"/>
          <w:szCs w:val="18"/>
          <w:u w:val="single"/>
        </w:rPr>
        <w:t xml:space="preserve">В случае принципиального несогласия участника с условиями Раздела 6 «Техническое часть» и Раздела 7 «Проект договора» документации о проведении открытой процедуры конкурентного отбора па</w:t>
      </w:r>
      <w:r>
        <w:rPr>
          <w:i/>
          <w:sz w:val="18"/>
          <w:szCs w:val="18"/>
          <w:u w:val="single"/>
        </w:rPr>
        <w:t xml:space="preserve">ртнеров (отказа участника от выполнения обозначенных условий) участник указывает в первом абзаце настоящей формы о своем «несогласии» и вместо последнего абзаца настоящей формы отражает информацию о своем несогласии в соответствии с приведенными таблицами:</w:t>
      </w:r>
      <w:r>
        <w:rPr>
          <w:i/>
          <w:sz w:val="18"/>
          <w:szCs w:val="18"/>
          <w:u w:val="single"/>
        </w:rPr>
      </w:r>
      <w:r>
        <w:rPr>
          <w:i/>
          <w:sz w:val="18"/>
          <w:szCs w:val="18"/>
          <w:u w:val="single"/>
        </w:rPr>
      </w:r>
    </w:p>
    <w:p>
      <w:pPr>
        <w:pStyle w:val="1417"/>
        <w:jc w:val="both"/>
        <w:spacing w:line="276" w:lineRule="auto"/>
        <w:rPr>
          <w:i/>
          <w:sz w:val="18"/>
          <w:szCs w:val="18"/>
        </w:rPr>
      </w:pPr>
      <w:r>
        <w:rPr>
          <w:i/>
          <w:sz w:val="18"/>
          <w:szCs w:val="18"/>
        </w:rPr>
      </w:r>
      <w:r>
        <w:rPr>
          <w:i/>
          <w:sz w:val="18"/>
          <w:szCs w:val="18"/>
        </w:rPr>
      </w:r>
      <w:r>
        <w:rPr>
          <w:i/>
          <w:sz w:val="18"/>
          <w:szCs w:val="18"/>
        </w:rPr>
      </w:r>
    </w:p>
    <w:p>
      <w:pPr>
        <w:pStyle w:val="1417"/>
        <w:jc w:val="both"/>
        <w:spacing w:line="276" w:lineRule="auto"/>
        <w:rPr>
          <w:i/>
          <w:sz w:val="18"/>
          <w:szCs w:val="18"/>
        </w:rPr>
      </w:pPr>
      <w:r>
        <w:rPr>
          <w:i/>
          <w:sz w:val="18"/>
          <w:szCs w:val="18"/>
        </w:rPr>
        <w:t xml:space="preserve">Таблица № 1</w:t>
      </w:r>
      <w:r>
        <w:rPr>
          <w:i/>
          <w:sz w:val="18"/>
          <w:szCs w:val="18"/>
        </w:rPr>
      </w:r>
      <w:r>
        <w:rPr>
          <w:i/>
          <w:sz w:val="18"/>
          <w:szCs w:val="18"/>
        </w:rPr>
      </w: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850"/>
        <w:gridCol w:w="3260"/>
        <w:gridCol w:w="3261"/>
        <w:gridCol w:w="1943"/>
      </w:tblGrid>
      <w:tr>
        <w:tblPrEx/>
        <w:trPr>
          <w:jc w:val="center"/>
        </w:trPr>
        <w:tc>
          <w:tcPr>
            <w:shd w:val="clear" w:color="auto" w:fill="auto"/>
            <w:tcW w:w="534" w:type="dxa"/>
            <w:vAlign w:val="center"/>
            <w:vMerge w:val="restart"/>
            <w:textDirection w:val="lrTb"/>
            <w:noWrap w:val="false"/>
          </w:tcPr>
          <w:p>
            <w:pPr>
              <w:pStyle w:val="1417"/>
              <w:ind w:left="0"/>
              <w:spacing w:line="276" w:lineRule="auto"/>
              <w:rPr>
                <w:sz w:val="18"/>
                <w:szCs w:val="18"/>
              </w:rPr>
            </w:pPr>
            <w:r>
              <w:rPr>
                <w:sz w:val="18"/>
                <w:szCs w:val="18"/>
              </w:rPr>
              <w:t xml:space="preserve">№</w:t>
            </w:r>
            <w:r>
              <w:rPr>
                <w:sz w:val="18"/>
                <w:szCs w:val="18"/>
              </w:rPr>
            </w:r>
            <w:r>
              <w:rPr>
                <w:sz w:val="18"/>
                <w:szCs w:val="18"/>
              </w:rPr>
            </w:r>
          </w:p>
        </w:tc>
        <w:tc>
          <w:tcPr>
            <w:gridSpan w:val="3"/>
            <w:tcW w:w="7371" w:type="dxa"/>
            <w:textDirection w:val="lrTb"/>
            <w:noWrap w:val="false"/>
          </w:tcPr>
          <w:p>
            <w:pPr>
              <w:pStyle w:val="1417"/>
              <w:jc w:val="center"/>
              <w:spacing w:line="276" w:lineRule="auto"/>
              <w:rPr>
                <w:sz w:val="18"/>
                <w:szCs w:val="18"/>
              </w:rPr>
            </w:pPr>
            <w:r>
              <w:rPr>
                <w:sz w:val="18"/>
                <w:szCs w:val="18"/>
              </w:rPr>
              <w:t xml:space="preserve">Редакция пункта/подпункта</w:t>
            </w:r>
            <w:r>
              <w:rPr>
                <w:sz w:val="18"/>
                <w:szCs w:val="18"/>
              </w:rPr>
            </w:r>
            <w:r>
              <w:rPr>
                <w:sz w:val="18"/>
                <w:szCs w:val="18"/>
              </w:rPr>
            </w:r>
          </w:p>
          <w:p>
            <w:pPr>
              <w:pStyle w:val="1417"/>
              <w:ind w:left="0"/>
              <w:jc w:val="center"/>
              <w:spacing w:line="276" w:lineRule="auto"/>
              <w:rPr>
                <w:sz w:val="18"/>
                <w:szCs w:val="18"/>
              </w:rPr>
            </w:pPr>
            <w:r>
              <w:rPr>
                <w:sz w:val="18"/>
                <w:szCs w:val="18"/>
              </w:rPr>
              <w:t xml:space="preserve">раздела 6 «</w:t>
            </w:r>
            <w:r>
              <w:rPr>
                <w:b/>
                <w:sz w:val="18"/>
                <w:szCs w:val="18"/>
              </w:rPr>
              <w:t xml:space="preserve">Техническая часть</w:t>
            </w:r>
            <w:r>
              <w:rPr>
                <w:sz w:val="18"/>
                <w:szCs w:val="18"/>
              </w:rPr>
              <w:t xml:space="preserve">» Документации</w:t>
            </w:r>
            <w:r>
              <w:rPr>
                <w:sz w:val="18"/>
                <w:szCs w:val="18"/>
              </w:rPr>
            </w:r>
            <w:r>
              <w:rPr>
                <w:sz w:val="18"/>
                <w:szCs w:val="18"/>
              </w:rPr>
            </w:r>
          </w:p>
        </w:tc>
        <w:tc>
          <w:tcPr>
            <w:shd w:val="clear" w:color="auto" w:fill="auto"/>
            <w:tcW w:w="1943" w:type="dxa"/>
            <w:vAlign w:val="center"/>
            <w:textDirection w:val="lrTb"/>
            <w:noWrap w:val="false"/>
          </w:tcPr>
          <w:p>
            <w:pPr>
              <w:pStyle w:val="1417"/>
              <w:ind w:left="0"/>
              <w:jc w:val="center"/>
              <w:spacing w:line="276" w:lineRule="auto"/>
              <w:rPr>
                <w:sz w:val="18"/>
                <w:szCs w:val="18"/>
              </w:rPr>
            </w:pPr>
            <w:r>
              <w:rPr>
                <w:sz w:val="18"/>
                <w:szCs w:val="18"/>
              </w:rPr>
            </w:r>
            <w:r>
              <w:rPr>
                <w:sz w:val="18"/>
                <w:szCs w:val="18"/>
              </w:rPr>
            </w:r>
            <w:r>
              <w:rPr>
                <w:sz w:val="18"/>
                <w:szCs w:val="18"/>
              </w:rPr>
            </w:r>
          </w:p>
        </w:tc>
      </w:tr>
      <w:tr>
        <w:tblPrEx/>
        <w:trPr>
          <w:jc w:val="center"/>
          <w:trHeight w:val="1046"/>
        </w:trPr>
        <w:tc>
          <w:tcPr>
            <w:shd w:val="clear" w:color="auto" w:fill="auto"/>
            <w:tcW w:w="534" w:type="dxa"/>
            <w:vAlign w:val="center"/>
            <w:vMerge w:val="continue"/>
            <w:textDirection w:val="lrTb"/>
            <w:noWrap w:val="false"/>
          </w:tcPr>
          <w:p>
            <w:pPr>
              <w:pStyle w:val="1417"/>
              <w:ind w:left="0"/>
              <w:jc w:val="center"/>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417"/>
              <w:ind w:left="0"/>
              <w:jc w:val="center"/>
              <w:spacing w:line="276" w:lineRule="auto"/>
              <w:rPr>
                <w:sz w:val="18"/>
                <w:szCs w:val="18"/>
              </w:rPr>
            </w:pPr>
            <w:r>
              <w:rPr>
                <w:sz w:val="18"/>
                <w:szCs w:val="18"/>
              </w:rPr>
              <w:t xml:space="preserve">№ пункта/подпункта Документации</w:t>
            </w:r>
            <w:r>
              <w:rPr>
                <w:sz w:val="18"/>
                <w:szCs w:val="18"/>
              </w:rPr>
            </w:r>
            <w:r>
              <w:rPr>
                <w:sz w:val="18"/>
                <w:szCs w:val="18"/>
              </w:rPr>
            </w:r>
          </w:p>
        </w:tc>
        <w:tc>
          <w:tcPr>
            <w:shd w:val="clear" w:color="auto" w:fill="auto"/>
            <w:tcW w:w="3260" w:type="dxa"/>
            <w:vAlign w:val="center"/>
            <w:textDirection w:val="lrTb"/>
            <w:noWrap w:val="false"/>
          </w:tcPr>
          <w:p>
            <w:pPr>
              <w:pStyle w:val="1417"/>
              <w:ind w:left="0"/>
              <w:jc w:val="center"/>
              <w:spacing w:line="276" w:lineRule="auto"/>
              <w:rPr>
                <w:sz w:val="18"/>
                <w:szCs w:val="18"/>
              </w:rPr>
            </w:pPr>
            <w:r>
              <w:rPr>
                <w:sz w:val="18"/>
                <w:szCs w:val="18"/>
              </w:rPr>
              <w:t xml:space="preserve">Редакция Банка</w:t>
            </w:r>
            <w:r>
              <w:rPr>
                <w:sz w:val="18"/>
                <w:szCs w:val="18"/>
              </w:rPr>
            </w:r>
            <w:r>
              <w:rPr>
                <w:sz w:val="18"/>
                <w:szCs w:val="18"/>
              </w:rPr>
            </w:r>
          </w:p>
        </w:tc>
        <w:tc>
          <w:tcPr>
            <w:shd w:val="clear" w:color="auto" w:fill="auto"/>
            <w:tcW w:w="3261" w:type="dxa"/>
            <w:vAlign w:val="center"/>
            <w:textDirection w:val="lrTb"/>
            <w:noWrap w:val="false"/>
          </w:tcPr>
          <w:p>
            <w:pPr>
              <w:pStyle w:val="1417"/>
              <w:ind w:left="0"/>
              <w:jc w:val="center"/>
              <w:spacing w:line="276" w:lineRule="auto"/>
              <w:rPr>
                <w:sz w:val="18"/>
                <w:szCs w:val="18"/>
              </w:rPr>
            </w:pPr>
            <w:r>
              <w:rPr>
                <w:sz w:val="18"/>
                <w:szCs w:val="18"/>
              </w:rPr>
              <w:t xml:space="preserve">Редакция участника </w:t>
            </w:r>
            <w:r>
              <w:rPr>
                <w:sz w:val="18"/>
                <w:szCs w:val="18"/>
              </w:rPr>
            </w:r>
            <w:r>
              <w:rPr>
                <w:sz w:val="18"/>
                <w:szCs w:val="18"/>
              </w:rPr>
            </w:r>
          </w:p>
          <w:p>
            <w:pPr>
              <w:pStyle w:val="1417"/>
              <w:ind w:left="0"/>
              <w:jc w:val="center"/>
              <w:spacing w:line="276" w:lineRule="auto"/>
              <w:rPr>
                <w:sz w:val="18"/>
                <w:szCs w:val="18"/>
              </w:rPr>
            </w:pPr>
            <w:r>
              <w:rPr>
                <w:sz w:val="18"/>
                <w:szCs w:val="18"/>
              </w:rPr>
              <w:t xml:space="preserve">процедуры конкурентного отбора</w:t>
            </w:r>
            <w:r>
              <w:rPr>
                <w:sz w:val="18"/>
                <w:szCs w:val="18"/>
              </w:rPr>
            </w:r>
            <w:r>
              <w:rPr>
                <w:sz w:val="18"/>
                <w:szCs w:val="18"/>
              </w:rPr>
            </w:r>
          </w:p>
        </w:tc>
        <w:tc>
          <w:tcPr>
            <w:shd w:val="clear" w:color="auto" w:fill="auto"/>
            <w:tcW w:w="1943" w:type="dxa"/>
            <w:vAlign w:val="center"/>
            <w:textDirection w:val="lrTb"/>
            <w:noWrap w:val="false"/>
          </w:tcPr>
          <w:p>
            <w:pPr>
              <w:pStyle w:val="1417"/>
              <w:ind w:left="0"/>
              <w:jc w:val="center"/>
              <w:spacing w:line="276" w:lineRule="auto"/>
              <w:rPr>
                <w:sz w:val="18"/>
                <w:szCs w:val="18"/>
              </w:rPr>
            </w:pPr>
            <w:r>
              <w:rPr>
                <w:sz w:val="18"/>
                <w:szCs w:val="18"/>
              </w:rPr>
              <w:t xml:space="preserve">Пояснения</w:t>
            </w:r>
            <w:r>
              <w:t xml:space="preserve"> </w:t>
            </w:r>
            <w:r>
              <w:rPr>
                <w:sz w:val="18"/>
                <w:szCs w:val="18"/>
              </w:rPr>
              <w:t xml:space="preserve">участника процедуры конкурентного отбора</w:t>
            </w:r>
            <w:r>
              <w:rPr>
                <w:sz w:val="18"/>
                <w:szCs w:val="18"/>
              </w:rPr>
            </w:r>
            <w:r>
              <w:rPr>
                <w:sz w:val="18"/>
                <w:szCs w:val="18"/>
              </w:rPr>
            </w:r>
          </w:p>
        </w:tc>
      </w:tr>
      <w:tr>
        <w:tblPrEx/>
        <w:trPr>
          <w:jc w:val="center"/>
        </w:trPr>
        <w:tc>
          <w:tcPr>
            <w:shd w:val="clear" w:color="auto" w:fill="auto"/>
            <w:tcW w:w="534"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0"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1"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shd w:val="clear" w:color="auto" w:fill="auto"/>
            <w:tcW w:w="1943"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r>
    </w:tbl>
    <w:p>
      <w:pPr>
        <w:pStyle w:val="1417"/>
        <w:jc w:val="both"/>
        <w:spacing w:line="276" w:lineRule="auto"/>
        <w:rPr>
          <w:i/>
          <w:sz w:val="18"/>
          <w:szCs w:val="18"/>
        </w:rPr>
      </w:pPr>
      <w:r>
        <w:rPr>
          <w:i/>
          <w:sz w:val="18"/>
          <w:szCs w:val="18"/>
        </w:rPr>
      </w:r>
      <w:r>
        <w:rPr>
          <w:i/>
          <w:sz w:val="18"/>
          <w:szCs w:val="18"/>
        </w:rPr>
      </w:r>
      <w:r>
        <w:rPr>
          <w:i/>
          <w:sz w:val="18"/>
          <w:szCs w:val="18"/>
        </w:rPr>
      </w:r>
    </w:p>
    <w:p>
      <w:pPr>
        <w:pStyle w:val="1417"/>
        <w:jc w:val="both"/>
        <w:spacing w:line="276" w:lineRule="auto"/>
        <w:rPr>
          <w:i/>
          <w:sz w:val="18"/>
          <w:szCs w:val="18"/>
        </w:rPr>
      </w:pPr>
      <w:r>
        <w:rPr>
          <w:i/>
          <w:sz w:val="18"/>
          <w:szCs w:val="18"/>
        </w:rPr>
      </w:r>
      <w:r>
        <w:rPr>
          <w:i/>
          <w:sz w:val="18"/>
          <w:szCs w:val="18"/>
        </w:rPr>
      </w:r>
      <w:r>
        <w:rPr>
          <w:i/>
          <w:sz w:val="18"/>
          <w:szCs w:val="18"/>
        </w:rPr>
      </w:r>
    </w:p>
    <w:p>
      <w:pPr>
        <w:pStyle w:val="1417"/>
        <w:jc w:val="both"/>
        <w:spacing w:line="276" w:lineRule="auto"/>
        <w:rPr>
          <w:i/>
          <w:sz w:val="18"/>
          <w:szCs w:val="18"/>
        </w:rPr>
      </w:pPr>
      <w:r>
        <w:rPr>
          <w:i/>
          <w:sz w:val="18"/>
          <w:szCs w:val="18"/>
        </w:rPr>
        <w:t xml:space="preserve">Таблица № 2</w:t>
      </w:r>
      <w:r>
        <w:rPr>
          <w:i/>
          <w:sz w:val="18"/>
          <w:szCs w:val="18"/>
        </w:rPr>
      </w:r>
      <w:r>
        <w:rPr>
          <w:i/>
          <w:sz w:val="18"/>
          <w:szCs w:val="18"/>
        </w:rPr>
      </w:r>
    </w:p>
    <w:tbl>
      <w:tblPr>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850"/>
        <w:gridCol w:w="3260"/>
        <w:gridCol w:w="3261"/>
        <w:gridCol w:w="1943"/>
      </w:tblGrid>
      <w:tr>
        <w:tblPrEx/>
        <w:trPr>
          <w:jc w:val="center"/>
        </w:trPr>
        <w:tc>
          <w:tcPr>
            <w:shd w:val="clear" w:color="auto" w:fill="auto"/>
            <w:tcW w:w="534" w:type="dxa"/>
            <w:vAlign w:val="center"/>
            <w:vMerge w:val="restart"/>
            <w:textDirection w:val="lrTb"/>
            <w:noWrap w:val="false"/>
          </w:tcPr>
          <w:p>
            <w:pPr>
              <w:pStyle w:val="1417"/>
              <w:ind w:left="0"/>
              <w:spacing w:line="276" w:lineRule="auto"/>
              <w:rPr>
                <w:sz w:val="18"/>
                <w:szCs w:val="18"/>
              </w:rPr>
            </w:pPr>
            <w:r>
              <w:rPr>
                <w:sz w:val="18"/>
                <w:szCs w:val="18"/>
              </w:rPr>
              <w:t xml:space="preserve">№</w:t>
            </w:r>
            <w:r>
              <w:rPr>
                <w:sz w:val="18"/>
                <w:szCs w:val="18"/>
              </w:rPr>
            </w:r>
            <w:r>
              <w:rPr>
                <w:sz w:val="18"/>
                <w:szCs w:val="18"/>
              </w:rPr>
            </w:r>
          </w:p>
        </w:tc>
        <w:tc>
          <w:tcPr>
            <w:gridSpan w:val="3"/>
            <w:tcW w:w="7371" w:type="dxa"/>
            <w:textDirection w:val="lrTb"/>
            <w:noWrap w:val="false"/>
          </w:tcPr>
          <w:p>
            <w:pPr>
              <w:pStyle w:val="1417"/>
              <w:jc w:val="center"/>
              <w:spacing w:line="276" w:lineRule="auto"/>
              <w:rPr>
                <w:sz w:val="18"/>
                <w:szCs w:val="18"/>
              </w:rPr>
            </w:pPr>
            <w:r>
              <w:rPr>
                <w:sz w:val="18"/>
                <w:szCs w:val="18"/>
              </w:rPr>
              <w:t xml:space="preserve">Редакция пункта/подпункта</w:t>
            </w:r>
            <w:r>
              <w:rPr>
                <w:sz w:val="18"/>
                <w:szCs w:val="18"/>
              </w:rPr>
            </w:r>
            <w:r>
              <w:rPr>
                <w:sz w:val="18"/>
                <w:szCs w:val="18"/>
              </w:rPr>
            </w:r>
          </w:p>
          <w:p>
            <w:pPr>
              <w:pStyle w:val="1417"/>
              <w:ind w:left="0"/>
              <w:jc w:val="center"/>
              <w:spacing w:line="276" w:lineRule="auto"/>
              <w:rPr>
                <w:sz w:val="18"/>
                <w:szCs w:val="18"/>
              </w:rPr>
            </w:pPr>
            <w:r>
              <w:rPr>
                <w:sz w:val="18"/>
                <w:szCs w:val="18"/>
              </w:rPr>
              <w:t xml:space="preserve">раздела 7 «</w:t>
            </w:r>
            <w:r>
              <w:rPr>
                <w:b/>
                <w:sz w:val="18"/>
                <w:szCs w:val="18"/>
              </w:rPr>
              <w:t xml:space="preserve">Проект договора</w:t>
            </w:r>
            <w:r>
              <w:rPr>
                <w:sz w:val="18"/>
                <w:szCs w:val="18"/>
              </w:rPr>
              <w:t xml:space="preserve">» Документации</w:t>
            </w:r>
            <w:r>
              <w:rPr>
                <w:sz w:val="18"/>
                <w:szCs w:val="18"/>
              </w:rPr>
            </w:r>
            <w:r>
              <w:rPr>
                <w:sz w:val="18"/>
                <w:szCs w:val="18"/>
              </w:rPr>
            </w:r>
          </w:p>
        </w:tc>
        <w:tc>
          <w:tcPr>
            <w:shd w:val="clear" w:color="auto" w:fill="auto"/>
            <w:tcW w:w="1943" w:type="dxa"/>
            <w:vAlign w:val="center"/>
            <w:textDirection w:val="lrTb"/>
            <w:noWrap w:val="false"/>
          </w:tcPr>
          <w:p>
            <w:pPr>
              <w:pStyle w:val="1417"/>
              <w:ind w:left="0"/>
              <w:jc w:val="center"/>
              <w:spacing w:line="276" w:lineRule="auto"/>
              <w:rPr>
                <w:sz w:val="18"/>
                <w:szCs w:val="18"/>
              </w:rPr>
            </w:pPr>
            <w:r>
              <w:rPr>
                <w:sz w:val="18"/>
                <w:szCs w:val="18"/>
              </w:rPr>
            </w:r>
            <w:r>
              <w:rPr>
                <w:sz w:val="18"/>
                <w:szCs w:val="18"/>
              </w:rPr>
            </w:r>
            <w:r>
              <w:rPr>
                <w:sz w:val="18"/>
                <w:szCs w:val="18"/>
              </w:rPr>
            </w:r>
          </w:p>
        </w:tc>
      </w:tr>
      <w:tr>
        <w:tblPrEx/>
        <w:trPr>
          <w:jc w:val="center"/>
        </w:trPr>
        <w:tc>
          <w:tcPr>
            <w:shd w:val="clear" w:color="auto" w:fill="auto"/>
            <w:tcW w:w="534" w:type="dxa"/>
            <w:vAlign w:val="center"/>
            <w:vMerge w:val="continue"/>
            <w:textDirection w:val="lrTb"/>
            <w:noWrap w:val="false"/>
          </w:tcPr>
          <w:p>
            <w:pPr>
              <w:pStyle w:val="1417"/>
              <w:ind w:left="0"/>
              <w:jc w:val="center"/>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417"/>
              <w:ind w:left="0"/>
              <w:jc w:val="center"/>
              <w:spacing w:line="276" w:lineRule="auto"/>
              <w:rPr>
                <w:sz w:val="18"/>
                <w:szCs w:val="18"/>
              </w:rPr>
            </w:pPr>
            <w:r>
              <w:rPr>
                <w:sz w:val="18"/>
                <w:szCs w:val="18"/>
              </w:rPr>
              <w:t xml:space="preserve">№ пункта/подпункта Документации</w:t>
            </w:r>
            <w:r>
              <w:rPr>
                <w:sz w:val="18"/>
                <w:szCs w:val="18"/>
              </w:rPr>
            </w:r>
            <w:r>
              <w:rPr>
                <w:sz w:val="18"/>
                <w:szCs w:val="18"/>
              </w:rPr>
            </w:r>
          </w:p>
        </w:tc>
        <w:tc>
          <w:tcPr>
            <w:shd w:val="clear" w:color="auto" w:fill="auto"/>
            <w:tcW w:w="3260" w:type="dxa"/>
            <w:vAlign w:val="center"/>
            <w:textDirection w:val="lrTb"/>
            <w:noWrap w:val="false"/>
          </w:tcPr>
          <w:p>
            <w:pPr>
              <w:pStyle w:val="1417"/>
              <w:ind w:left="0"/>
              <w:jc w:val="center"/>
              <w:spacing w:line="276" w:lineRule="auto"/>
              <w:rPr>
                <w:sz w:val="18"/>
                <w:szCs w:val="18"/>
              </w:rPr>
            </w:pPr>
            <w:r>
              <w:rPr>
                <w:sz w:val="18"/>
                <w:szCs w:val="18"/>
              </w:rPr>
              <w:t xml:space="preserve">Редакция Банка</w:t>
            </w:r>
            <w:r>
              <w:rPr>
                <w:sz w:val="18"/>
                <w:szCs w:val="18"/>
              </w:rPr>
            </w:r>
            <w:r>
              <w:rPr>
                <w:sz w:val="18"/>
                <w:szCs w:val="18"/>
              </w:rPr>
            </w:r>
          </w:p>
        </w:tc>
        <w:tc>
          <w:tcPr>
            <w:shd w:val="clear" w:color="auto" w:fill="auto"/>
            <w:tcW w:w="3261" w:type="dxa"/>
            <w:vAlign w:val="center"/>
            <w:textDirection w:val="lrTb"/>
            <w:noWrap w:val="false"/>
          </w:tcPr>
          <w:p>
            <w:pPr>
              <w:pStyle w:val="1417"/>
              <w:ind w:left="0"/>
              <w:jc w:val="center"/>
              <w:spacing w:line="276" w:lineRule="auto"/>
              <w:rPr>
                <w:sz w:val="18"/>
                <w:szCs w:val="18"/>
              </w:rPr>
            </w:pPr>
            <w:r>
              <w:rPr>
                <w:sz w:val="18"/>
                <w:szCs w:val="18"/>
              </w:rPr>
              <w:t xml:space="preserve">Редакция участника </w:t>
            </w:r>
            <w:r>
              <w:rPr>
                <w:sz w:val="18"/>
                <w:szCs w:val="18"/>
              </w:rPr>
            </w:r>
            <w:r>
              <w:rPr>
                <w:sz w:val="18"/>
                <w:szCs w:val="18"/>
              </w:rPr>
            </w:r>
          </w:p>
          <w:p>
            <w:pPr>
              <w:pStyle w:val="1417"/>
              <w:ind w:left="0"/>
              <w:jc w:val="center"/>
              <w:spacing w:line="276" w:lineRule="auto"/>
              <w:rPr>
                <w:sz w:val="18"/>
                <w:szCs w:val="18"/>
              </w:rPr>
            </w:pPr>
            <w:r>
              <w:rPr>
                <w:sz w:val="18"/>
                <w:szCs w:val="18"/>
              </w:rPr>
              <w:t xml:space="preserve">процедуры конкурентного отбора</w:t>
            </w:r>
            <w:r>
              <w:rPr>
                <w:sz w:val="18"/>
                <w:szCs w:val="18"/>
              </w:rPr>
            </w:r>
            <w:r>
              <w:rPr>
                <w:sz w:val="18"/>
                <w:szCs w:val="18"/>
              </w:rPr>
            </w:r>
          </w:p>
        </w:tc>
        <w:tc>
          <w:tcPr>
            <w:shd w:val="clear" w:color="auto" w:fill="auto"/>
            <w:tcW w:w="1943" w:type="dxa"/>
            <w:vAlign w:val="center"/>
            <w:textDirection w:val="lrTb"/>
            <w:noWrap w:val="false"/>
          </w:tcPr>
          <w:p>
            <w:pPr>
              <w:pStyle w:val="1417"/>
              <w:ind w:left="0"/>
              <w:jc w:val="center"/>
              <w:spacing w:line="276" w:lineRule="auto"/>
              <w:rPr>
                <w:sz w:val="18"/>
                <w:szCs w:val="18"/>
              </w:rPr>
            </w:pPr>
            <w:r>
              <w:rPr>
                <w:sz w:val="18"/>
                <w:szCs w:val="18"/>
              </w:rPr>
              <w:t xml:space="preserve">Пояснения</w:t>
            </w:r>
            <w:r>
              <w:t xml:space="preserve"> </w:t>
            </w:r>
            <w:r>
              <w:rPr>
                <w:sz w:val="18"/>
                <w:szCs w:val="18"/>
              </w:rPr>
              <w:t xml:space="preserve">участника процедуры конкурентного отбора</w:t>
            </w:r>
            <w:r>
              <w:rPr>
                <w:sz w:val="18"/>
                <w:szCs w:val="18"/>
              </w:rPr>
            </w:r>
            <w:r>
              <w:rPr>
                <w:sz w:val="18"/>
                <w:szCs w:val="18"/>
              </w:rPr>
            </w:r>
          </w:p>
        </w:tc>
      </w:tr>
      <w:tr>
        <w:tblPrEx/>
        <w:trPr>
          <w:jc w:val="center"/>
        </w:trPr>
        <w:tc>
          <w:tcPr>
            <w:shd w:val="clear" w:color="auto" w:fill="auto"/>
            <w:tcW w:w="534"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tcW w:w="850"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0"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shd w:val="clear" w:color="auto" w:fill="auto"/>
            <w:tcW w:w="3261"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c>
          <w:tcPr>
            <w:shd w:val="clear" w:color="auto" w:fill="auto"/>
            <w:tcW w:w="1943" w:type="dxa"/>
            <w:textDirection w:val="lrTb"/>
            <w:noWrap w:val="false"/>
          </w:tcPr>
          <w:p>
            <w:pPr>
              <w:pStyle w:val="1417"/>
              <w:ind w:left="0"/>
              <w:jc w:val="both"/>
              <w:spacing w:line="276" w:lineRule="auto"/>
              <w:rPr>
                <w:sz w:val="18"/>
                <w:szCs w:val="18"/>
              </w:rPr>
            </w:pPr>
            <w:r>
              <w:rPr>
                <w:sz w:val="18"/>
                <w:szCs w:val="18"/>
              </w:rPr>
            </w:r>
            <w:r>
              <w:rPr>
                <w:sz w:val="18"/>
                <w:szCs w:val="18"/>
              </w:rPr>
            </w:r>
            <w:r>
              <w:rPr>
                <w:sz w:val="18"/>
                <w:szCs w:val="18"/>
              </w:rPr>
            </w:r>
          </w:p>
        </w:tc>
      </w:tr>
    </w:tbl>
    <w:p>
      <w:pPr>
        <w:rPr>
          <w:sz w:val="24"/>
          <w:szCs w:val="24"/>
        </w:rPr>
      </w:pPr>
      <w:r>
        <w:rPr>
          <w:sz w:val="24"/>
          <w:szCs w:val="24"/>
        </w:rPr>
        <w:br w:type="page" w:clear="all"/>
      </w:r>
      <w:r>
        <w:rPr>
          <w:sz w:val="24"/>
          <w:szCs w:val="24"/>
        </w:rPr>
      </w:r>
      <w:r>
        <w:rPr>
          <w:sz w:val="24"/>
          <w:szCs w:val="24"/>
        </w:rPr>
      </w:r>
    </w:p>
    <w:p>
      <w:pPr>
        <w:rPr>
          <w:rFonts w:ascii="Times New Roman" w:hAnsi="Times New Roman" w:cs="Times New Roman"/>
          <w:sz w:val="18"/>
          <w:szCs w:val="18"/>
        </w:rPr>
        <w:sectPr>
          <w:footerReference w:type="default" r:id="rId9"/>
          <w:footnotePr/>
          <w:endnotePr/>
          <w:type w:val="nextPage"/>
          <w:pgSz w:w="11906" w:h="16838" w:orient="portrait"/>
          <w:pgMar w:top="1418" w:right="1418" w:bottom="1418" w:left="1418" w:header="284" w:footer="0" w:gutter="0"/>
          <w:cols w:num="1" w:sep="0" w:space="708" w:equalWidth="1"/>
          <w:docGrid w:linePitch="360"/>
          <w:titlePg/>
        </w:sect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jc w:val="right"/>
        <w:rPr>
          <w:rFonts w:ascii="Times New Roman" w:hAnsi="Times New Roman" w:cs="Times New Roman"/>
          <w:sz w:val="24"/>
          <w:szCs w:val="24"/>
        </w:rPr>
      </w:pPr>
      <w:r>
        <w:rPr>
          <w:rFonts w:ascii="Times New Roman" w:hAnsi="Times New Roman" w:cs="Times New Roman"/>
          <w:sz w:val="24"/>
          <w:szCs w:val="24"/>
        </w:rPr>
        <w:t xml:space="preserve">Форма 4</w:t>
      </w:r>
      <w:r>
        <w:rPr>
          <w:rFonts w:ascii="Times New Roman" w:hAnsi="Times New Roman" w:cs="Times New Roman"/>
          <w:sz w:val="24"/>
          <w:szCs w:val="24"/>
        </w:rPr>
      </w:r>
      <w:r>
        <w:rPr>
          <w:rFonts w:ascii="Times New Roman" w:hAnsi="Times New Roman" w:cs="Times New Roman"/>
          <w:sz w:val="24"/>
          <w:szCs w:val="24"/>
        </w:rPr>
      </w:r>
    </w:p>
    <w:p>
      <w:pPr>
        <w:jc w:val="right"/>
        <w:rPr>
          <w:rFonts w:ascii="Times New Roman" w:hAnsi="Times New Roman" w:cs="Times New Roman"/>
          <w:sz w:val="24"/>
          <w:szCs w:val="24"/>
          <w:highlight w:val="cyan"/>
        </w:rPr>
      </w:pPr>
      <w:r>
        <w:rPr>
          <w:rFonts w:ascii="Times New Roman" w:hAnsi="Times New Roman" w:cs="Times New Roman"/>
          <w:sz w:val="24"/>
          <w:szCs w:val="24"/>
        </w:rPr>
        <w:t xml:space="preserve">Приложение к Заявке на участие в процедуре конкурентного отбора </w:t>
      </w:r>
      <w:r>
        <w:rPr>
          <w:rFonts w:ascii="Times New Roman" w:hAnsi="Times New Roman" w:cs="Times New Roman"/>
        </w:rPr>
        <w:t xml:space="preserve">№ 2025 РБ-29</w:t>
      </w:r>
      <w:r>
        <w:rPr>
          <w:rFonts w:ascii="Times New Roman" w:hAnsi="Times New Roman" w:cs="Times New Roman"/>
          <w:sz w:val="24"/>
          <w:szCs w:val="24"/>
          <w:highlight w:val="cyan"/>
        </w:rPr>
      </w:r>
      <w:r>
        <w:rPr>
          <w:rFonts w:ascii="Times New Roman" w:hAnsi="Times New Roman" w:cs="Times New Roman"/>
          <w:sz w:val="24"/>
          <w:szCs w:val="24"/>
          <w:highlight w:val="cyan"/>
        </w:rPr>
      </w:r>
    </w:p>
    <w:p>
      <w:pPr>
        <w:jc w:val="both"/>
        <w:rPr>
          <w:rFonts w:ascii="Times New Roman" w:hAnsi="Times New Roman" w:cs="Times New Roman"/>
          <w:sz w:val="18"/>
        </w:rPr>
      </w:pPr>
      <w:r>
        <w:rPr>
          <w:rFonts w:ascii="Times New Roman" w:hAnsi="Times New Roman" w:cs="Times New Roman"/>
          <w:sz w:val="18"/>
        </w:rPr>
      </w:r>
      <w:r>
        <w:rPr>
          <w:rFonts w:ascii="Times New Roman" w:hAnsi="Times New Roman" w:cs="Times New Roman"/>
          <w:sz w:val="18"/>
        </w:rPr>
      </w:r>
      <w:r>
        <w:rPr>
          <w:rFonts w:ascii="Times New Roman" w:hAnsi="Times New Roman" w:cs="Times New Roman"/>
          <w:sz w:val="18"/>
        </w:rPr>
      </w:r>
    </w:p>
    <w:p>
      <w:pPr>
        <w:rPr>
          <w:sz w:val="24"/>
          <w:szCs w:val="24"/>
        </w:rPr>
      </w:pPr>
      <w:r>
        <w:rPr>
          <w:sz w:val="24"/>
          <w:szCs w:val="24"/>
        </w:rPr>
      </w:r>
      <w:r>
        <w:rPr>
          <w:sz w:val="24"/>
          <w:szCs w:val="24"/>
        </w:rPr>
      </w:r>
      <w:r>
        <w:rPr>
          <w:sz w:val="24"/>
          <w:szCs w:val="24"/>
        </w:rPr>
      </w:r>
    </w:p>
    <w:p>
      <w:pPr>
        <w:jc w:val="center"/>
        <w:spacing w:after="0" w:line="240" w:lineRule="auto"/>
        <w:tabs>
          <w:tab w:val="left" w:pos="1430" w:leader="none"/>
        </w:tabs>
        <w:rPr>
          <w:rFonts w:ascii="Times New Roman" w:hAnsi="Times New Roman" w:cs="Times New Roman"/>
          <w:b/>
          <w:color w:val="000000"/>
          <w:sz w:val="24"/>
        </w:rPr>
      </w:pPr>
      <w:r>
        <w:rPr>
          <w:rFonts w:ascii="Times New Roman" w:hAnsi="Times New Roman" w:cs="Times New Roman"/>
          <w:b/>
          <w:color w:val="000000"/>
          <w:sz w:val="24"/>
        </w:rPr>
        <w:t xml:space="preserve">Справка об опыте</w:t>
      </w:r>
      <w:r>
        <w:rPr>
          <w:rFonts w:ascii="Times New Roman" w:hAnsi="Times New Roman" w:cs="Times New Roman"/>
          <w:b/>
          <w:color w:val="000000"/>
          <w:sz w:val="24"/>
        </w:rPr>
      </w:r>
      <w:r>
        <w:rPr>
          <w:rFonts w:ascii="Times New Roman" w:hAnsi="Times New Roman" w:cs="Times New Roman"/>
          <w:b/>
          <w:color w:val="000000"/>
          <w:sz w:val="24"/>
        </w:rPr>
      </w:r>
    </w:p>
    <w:p>
      <w:pPr>
        <w:jc w:val="center"/>
        <w:spacing w:after="0" w:line="240" w:lineRule="auto"/>
        <w:tabs>
          <w:tab w:val="left" w:pos="1430" w:leader="none"/>
        </w:tabs>
        <w:rPr>
          <w:rFonts w:ascii="Times New Roman" w:hAnsi="Times New Roman" w:cs="Times New Roman"/>
          <w:b/>
          <w:sz w:val="24"/>
        </w:rPr>
      </w:pPr>
      <w:r>
        <w:rPr>
          <w:rFonts w:ascii="Times New Roman" w:hAnsi="Times New Roman" w:cs="Times New Roman"/>
          <w:b w:val="0"/>
          <w:bCs w:val="0"/>
          <w:sz w:val="24"/>
        </w:rPr>
        <w:t xml:space="preserve">(о действующих либо исполненных договорах/соглашениях Участника, заключенных с Банком и/или иными кредитно-финансовыми учреждениями за последние 3 (три) года, предшествующих дате подачи Заявки Участником</w:t>
      </w:r>
      <w:r>
        <w:rPr>
          <w:rFonts w:ascii="Times New Roman" w:hAnsi="Times New Roman" w:cs="Times New Roman"/>
          <w:b w:val="0"/>
          <w:bCs w:val="0"/>
          <w:color w:val="000000"/>
          <w:sz w:val="24"/>
        </w:rPr>
        <w:t xml:space="preserve">, предметом которого </w:t>
      </w:r>
      <w:r>
        <w:rPr>
          <w:rFonts w:ascii="Times New Roman" w:hAnsi="Times New Roman" w:cs="Times New Roman"/>
          <w:b w:val="0"/>
          <w:bCs w:val="0"/>
          <w:sz w:val="24"/>
        </w:rPr>
        <w:t xml:space="preserve">является реализации Сертификатов по программе («КомбоСервис»), предусматривающая оказание, в рамках одного договора/соглашения, минимум двух услуг</w:t>
      </w:r>
      <w:r>
        <w:rPr>
          <w:rFonts w:ascii="Times New Roman" w:hAnsi="Times New Roman" w:cs="Times New Roman"/>
          <w:b w:val="0"/>
          <w:bCs w:val="0"/>
          <w:sz w:val="24"/>
        </w:rPr>
        <w:t xml:space="preserve">,</w:t>
      </w:r>
      <w:r>
        <w:rPr>
          <w:rFonts w:ascii="Times New Roman" w:hAnsi="Times New Roman" w:cs="Times New Roman"/>
          <w:b w:val="0"/>
          <w:bCs w:val="0"/>
          <w:sz w:val="24"/>
        </w:rPr>
        <w:t xml:space="preserve"> установленных требованиями п.8.1.13. Раздела 5 Документации)</w:t>
      </w:r>
      <w:r>
        <w:rPr>
          <w:rFonts w:ascii="Times New Roman" w:hAnsi="Times New Roman" w:cs="Times New Roman"/>
          <w:b/>
          <w:sz w:val="24"/>
        </w:rPr>
      </w:r>
      <w:r>
        <w:rPr>
          <w:rFonts w:ascii="Times New Roman" w:hAnsi="Times New Roman" w:cs="Times New Roman"/>
          <w:b/>
          <w:sz w:val="24"/>
        </w:rPr>
      </w:r>
    </w:p>
    <w:p>
      <w:pPr>
        <w:jc w:val="center"/>
        <w:spacing w:after="0" w:line="240" w:lineRule="auto"/>
        <w:tabs>
          <w:tab w:val="left" w:pos="1430" w:leader="none"/>
        </w:tabs>
        <w:rPr>
          <w:rFonts w:ascii="Times New Roman" w:hAnsi="Times New Roman" w:cs="Times New Roman"/>
          <w:b/>
          <w:bCs/>
          <w:color w:val="000000"/>
          <w:sz w:val="24"/>
          <w:szCs w:val="24"/>
        </w:rPr>
      </w:pPr>
      <w:r>
        <w:rPr>
          <w:rFonts w:ascii="Times New Roman" w:hAnsi="Times New Roman" w:cs="Times New Roman"/>
          <w:b/>
          <w:color w:val="000000"/>
          <w:sz w:val="24"/>
        </w:rPr>
      </w:r>
      <w:r>
        <w:rPr>
          <w:rFonts w:ascii="Times New Roman" w:hAnsi="Times New Roman" w:cs="Times New Roman"/>
          <w:b/>
          <w:color w:val="000000"/>
          <w:sz w:val="24"/>
        </w:rPr>
      </w:r>
      <w:r>
        <w:rPr>
          <w:rFonts w:ascii="Times New Roman" w:hAnsi="Times New Roman" w:cs="Times New Roman"/>
          <w:b/>
          <w:bCs/>
          <w:color w:val="000000"/>
          <w:sz w:val="24"/>
          <w:szCs w:val="24"/>
        </w:rPr>
      </w:r>
    </w:p>
    <w:p>
      <w:pPr>
        <w:jc w:val="center"/>
        <w:spacing w:after="0" w:line="240" w:lineRule="auto"/>
        <w:tabs>
          <w:tab w:val="left" w:pos="1430" w:leader="none"/>
        </w:tabs>
        <w:rPr>
          <w:rFonts w:ascii="Times New Roman" w:hAnsi="Times New Roman" w:cs="Times New Roman"/>
          <w:b/>
          <w:bCs/>
          <w:color w:val="000000"/>
          <w:sz w:val="24"/>
          <w:szCs w:val="24"/>
        </w:rPr>
      </w:pPr>
      <w:r>
        <w:rPr>
          <w:rFonts w:ascii="Times New Roman" w:hAnsi="Times New Roman" w:cs="Times New Roman"/>
          <w:b/>
          <w:color w:val="000000"/>
          <w:sz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tbl>
      <w:tblPr>
        <w:tblStyle w:val="1414"/>
        <w:tblW w:w="5290" w:type="pct"/>
        <w:tblInd w:w="-284" w:type="dxa"/>
        <w:tblLayout w:type="fixed"/>
        <w:tblLook w:val="04A0" w:firstRow="1" w:lastRow="0" w:firstColumn="1" w:lastColumn="0" w:noHBand="0" w:noVBand="1"/>
      </w:tblPr>
      <w:tblGrid>
        <w:gridCol w:w="425"/>
        <w:gridCol w:w="2693"/>
        <w:gridCol w:w="1134"/>
        <w:gridCol w:w="1134"/>
        <w:gridCol w:w="1276"/>
        <w:gridCol w:w="1843"/>
        <w:gridCol w:w="1843"/>
      </w:tblGrid>
      <w:tr>
        <w:tblPrEx/>
        <w:trPr>
          <w:trHeight w:val="460"/>
        </w:trPr>
        <w:tc>
          <w:tcPr>
            <w:shd w:val="clear" w:color="ffffff" w:fill="dfdfdf" w:themeFill="background2" w:themeFillShade="E6"/>
            <w:tcW w:w="425" w:type="dxa"/>
            <w:vAlign w:val="center"/>
            <w:vMerge w:val="restart"/>
            <w:textDirection w:val="lrTb"/>
            <w:noWrap w:val="false"/>
          </w:tcPr>
          <w:p>
            <w:pPr>
              <w:jc w:val="center"/>
              <w:rPr>
                <w:b/>
                <w:sz w:val="16"/>
                <w:szCs w:val="16"/>
              </w:rPr>
            </w:pPr>
            <w:r>
              <w:rPr>
                <w:b/>
                <w:sz w:val="16"/>
                <w:szCs w:val="16"/>
              </w:rPr>
              <w:t xml:space="preserve">№</w:t>
            </w:r>
            <w:r>
              <w:rPr>
                <w:b/>
                <w:sz w:val="16"/>
                <w:szCs w:val="16"/>
              </w:rPr>
            </w:r>
            <w:r>
              <w:rPr>
                <w:b/>
                <w:sz w:val="16"/>
                <w:szCs w:val="16"/>
              </w:rPr>
            </w:r>
          </w:p>
        </w:tc>
        <w:tc>
          <w:tcPr>
            <w:shd w:val="clear" w:color="ffffff" w:fill="dfdfdf" w:themeFill="background2" w:themeFillShade="E6"/>
            <w:tcW w:w="2693" w:type="dxa"/>
            <w:vAlign w:val="center"/>
            <w:vMerge w:val="restart"/>
            <w:textDirection w:val="lrTb"/>
            <w:noWrap w:val="false"/>
          </w:tcPr>
          <w:p>
            <w:pPr>
              <w:jc w:val="center"/>
              <w:rPr>
                <w:b/>
                <w:bCs/>
                <w:sz w:val="16"/>
                <w:szCs w:val="16"/>
                <w:highlight w:val="none"/>
              </w:rPr>
            </w:pPr>
            <w:r>
              <w:rPr>
                <w:b/>
                <w:sz w:val="16"/>
                <w:szCs w:val="16"/>
              </w:rPr>
              <w:t xml:space="preserve"> </w:t>
            </w:r>
            <w:r>
              <w:rPr>
                <w:b/>
                <w:sz w:val="16"/>
                <w:szCs w:val="16"/>
              </w:rPr>
              <w:t xml:space="preserve">Предмет договора/соглашения</w:t>
            </w:r>
            <w:r>
              <w:rPr>
                <w:b/>
                <w:bCs/>
                <w:sz w:val="16"/>
                <w:szCs w:val="16"/>
                <w:highlight w:val="none"/>
              </w:rPr>
            </w:r>
            <w:r>
              <w:rPr>
                <w:b/>
                <w:bCs/>
                <w:sz w:val="16"/>
                <w:szCs w:val="16"/>
                <w:highlight w:val="none"/>
              </w:rPr>
            </w:r>
          </w:p>
          <w:p>
            <w:pPr>
              <w:jc w:val="center"/>
              <w:rPr>
                <w:b w:val="0"/>
                <w:bCs w:val="0"/>
                <w:sz w:val="12"/>
                <w:szCs w:val="12"/>
                <w:highlight w:val="none"/>
              </w:rPr>
            </w:pPr>
            <w:r>
              <w:rPr>
                <w:b w:val="0"/>
                <w:bCs w:val="0"/>
                <w:sz w:val="12"/>
                <w:szCs w:val="12"/>
                <w:highlight w:val="none"/>
              </w:rPr>
              <w:t xml:space="preserve">Участник указывает перечень услуг (согласно п.8.1.13)</w:t>
            </w:r>
            <w:r>
              <w:rPr>
                <w:b w:val="0"/>
                <w:bCs w:val="0"/>
                <w:sz w:val="12"/>
                <w:szCs w:val="12"/>
                <w:highlight w:val="none"/>
              </w:rPr>
              <w:t xml:space="preserve">,  предусмотренных договором/соглашением информация о котором предоставляется в настоящей справке, и требование о наличии которых предусмотрено п.8.1.13 Документации)</w:t>
            </w:r>
            <w:r>
              <w:rPr>
                <w:b/>
                <w:sz w:val="12"/>
                <w:szCs w:val="12"/>
                <w:highlight w:val="none"/>
              </w:rPr>
              <w:t xml:space="preserve"> </w:t>
            </w:r>
            <w:r>
              <w:rPr>
                <w:b w:val="0"/>
                <w:bCs w:val="0"/>
                <w:sz w:val="12"/>
                <w:szCs w:val="12"/>
                <w:highlight w:val="none"/>
              </w:rPr>
            </w:r>
            <w:r>
              <w:rPr>
                <w:b w:val="0"/>
                <w:bCs w:val="0"/>
                <w:sz w:val="12"/>
                <w:szCs w:val="12"/>
                <w:highlight w:val="none"/>
              </w:rPr>
            </w:r>
          </w:p>
        </w:tc>
        <w:tc>
          <w:tcPr>
            <w:shd w:val="clear" w:color="ffffff" w:fill="dfdfdf" w:themeFill="background2" w:themeFillShade="E6"/>
            <w:tcW w:w="1134" w:type="dxa"/>
            <w:vAlign w:val="center"/>
            <w:vMerge w:val="restart"/>
            <w:textDirection w:val="lrTb"/>
            <w:noWrap w:val="false"/>
          </w:tcPr>
          <w:p>
            <w:pPr>
              <w:jc w:val="center"/>
              <w:rPr>
                <w:b/>
                <w:bCs/>
                <w:sz w:val="16"/>
                <w:szCs w:val="16"/>
                <w14:ligatures w14:val="none"/>
              </w:rPr>
            </w:pPr>
            <w:r>
              <w:rPr>
                <w:b/>
                <w:bCs/>
                <w:sz w:val="16"/>
                <w:szCs w:val="16"/>
              </w:rPr>
            </w:r>
            <w:r>
              <w:rPr>
                <w:b/>
                <w:sz w:val="16"/>
                <w:szCs w:val="16"/>
              </w:rPr>
              <w:t xml:space="preserve">№ и дата договора/ соглашения</w:t>
            </w:r>
            <w:r>
              <w:rPr>
                <w:b/>
                <w:bCs/>
                <w:sz w:val="16"/>
                <w:szCs w:val="16"/>
              </w:rPr>
            </w:r>
            <w:r>
              <w:rPr>
                <w:b/>
                <w:bCs/>
                <w:sz w:val="16"/>
                <w:szCs w:val="16"/>
                <w14:ligatures w14:val="none"/>
              </w:rPr>
            </w:r>
          </w:p>
        </w:tc>
        <w:tc>
          <w:tcPr>
            <w:gridSpan w:val="2"/>
            <w:shd w:val="clear" w:color="ffffff" w:fill="dfdfdf" w:themeFill="background2" w:themeFillShade="E6"/>
            <w:tcW w:w="2409" w:type="dxa"/>
            <w:vAlign w:val="center"/>
            <w:vMerge w:val="restart"/>
            <w:textDirection w:val="lrTb"/>
            <w:noWrap w:val="false"/>
          </w:tcPr>
          <w:p>
            <w:pPr>
              <w:jc w:val="center"/>
              <w:rPr>
                <w:b/>
                <w:bCs/>
                <w:sz w:val="16"/>
                <w:szCs w:val="16"/>
              </w:rPr>
            </w:pPr>
            <w:r>
              <w:rPr>
                <w:b/>
                <w:bCs/>
                <w:sz w:val="16"/>
                <w:szCs w:val="16"/>
              </w:rPr>
            </w:r>
            <w:r>
              <w:rPr>
                <w:b/>
                <w:sz w:val="16"/>
                <w:szCs w:val="16"/>
              </w:rPr>
              <w:t xml:space="preserve">Срок действия договора/соглашения</w:t>
            </w:r>
            <w:r>
              <w:rPr>
                <w:b/>
                <w:bCs/>
                <w:sz w:val="16"/>
                <w:szCs w:val="16"/>
              </w:rPr>
            </w:r>
            <w:r>
              <w:rPr>
                <w:b/>
                <w:bCs/>
                <w:sz w:val="16"/>
                <w:szCs w:val="16"/>
              </w:rPr>
            </w:r>
          </w:p>
        </w:tc>
        <w:tc>
          <w:tcPr>
            <w:shd w:val="clear" w:color="ffffff" w:fill="dfdfdf" w:themeFill="background2" w:themeFillShade="E6"/>
            <w:tcW w:w="1843" w:type="dxa"/>
            <w:vAlign w:val="center"/>
            <w:vMerge w:val="restart"/>
            <w:textDirection w:val="lrTb"/>
            <w:noWrap w:val="false"/>
          </w:tcPr>
          <w:p>
            <w:pPr>
              <w:jc w:val="center"/>
              <w:rPr>
                <w:b/>
                <w:sz w:val="16"/>
                <w:szCs w:val="16"/>
              </w:rPr>
            </w:pPr>
            <w:r>
              <w:rPr>
                <w:b/>
                <w:sz w:val="16"/>
                <w:szCs w:val="16"/>
              </w:rPr>
            </w:r>
            <w:r>
              <w:rPr>
                <w:b/>
                <w:sz w:val="16"/>
                <w:szCs w:val="16"/>
              </w:rPr>
            </w:r>
            <w:r>
              <w:rPr>
                <w:b/>
                <w:sz w:val="16"/>
                <w:szCs w:val="16"/>
              </w:rPr>
            </w:r>
          </w:p>
          <w:p>
            <w:pPr>
              <w:jc w:val="center"/>
              <w:rPr>
                <w:b/>
                <w:sz w:val="16"/>
                <w:szCs w:val="16"/>
              </w:rPr>
            </w:pPr>
            <w:r>
              <w:rPr>
                <w:b/>
                <w:sz w:val="16"/>
                <w:szCs w:val="16"/>
              </w:rPr>
            </w:r>
            <w:r>
              <w:rPr>
                <w:b/>
                <w:sz w:val="16"/>
                <w:szCs w:val="16"/>
              </w:rPr>
            </w:r>
            <w:r>
              <w:rPr>
                <w:b/>
                <w:sz w:val="16"/>
                <w:szCs w:val="16"/>
              </w:rPr>
            </w:r>
          </w:p>
          <w:p>
            <w:pPr>
              <w:jc w:val="center"/>
              <w:rPr>
                <w:b/>
                <w:sz w:val="16"/>
                <w:szCs w:val="16"/>
              </w:rPr>
            </w:pPr>
            <w:r>
              <w:rPr>
                <w:b/>
                <w:sz w:val="16"/>
                <w:szCs w:val="16"/>
              </w:rPr>
            </w:r>
            <w:r>
              <w:rPr>
                <w:b/>
                <w:sz w:val="16"/>
                <w:szCs w:val="16"/>
              </w:rPr>
              <w:t xml:space="preserve">Наименование </w:t>
            </w:r>
            <w:r>
              <w:rPr>
                <w:b/>
                <w:spacing w:val="-4"/>
                <w:sz w:val="16"/>
                <w:szCs w:val="16"/>
              </w:rPr>
              <w:t xml:space="preserve">Банка и/или иного кредитно-финансового учреждения</w:t>
            </w:r>
            <w:r>
              <w:rPr>
                <w:b/>
                <w:color w:val="000000"/>
                <w:sz w:val="16"/>
                <w:szCs w:val="16"/>
              </w:rPr>
              <w:t xml:space="preserve">, с которым заключен договор/соглашение</w:t>
            </w:r>
            <w:r>
              <w:rPr>
                <w:b/>
                <w:sz w:val="16"/>
                <w:szCs w:val="16"/>
              </w:rPr>
            </w:r>
            <w:r>
              <w:rPr>
                <w:b/>
                <w:sz w:val="16"/>
                <w:szCs w:val="16"/>
              </w:rPr>
            </w:r>
          </w:p>
        </w:tc>
        <w:tc>
          <w:tcPr>
            <w:shd w:val="clear" w:color="ffffff" w:fill="dfdfdf" w:themeFill="background2" w:themeFillShade="E6"/>
            <w:tcW w:w="1843" w:type="dxa"/>
            <w:vAlign w:val="center"/>
            <w:vMerge w:val="restart"/>
            <w:textDirection w:val="lrTb"/>
            <w:noWrap w:val="false"/>
          </w:tcPr>
          <w:p>
            <w:pPr>
              <w:jc w:val="center"/>
              <w:rPr>
                <w:b/>
                <w:sz w:val="16"/>
                <w:szCs w:val="16"/>
              </w:rPr>
            </w:pPr>
            <w:r>
              <w:rPr>
                <w:b/>
                <w:sz w:val="16"/>
                <w:szCs w:val="16"/>
              </w:rPr>
            </w:r>
            <w:r>
              <w:rPr>
                <w:b/>
                <w:sz w:val="16"/>
                <w:szCs w:val="16"/>
              </w:rPr>
            </w:r>
            <w:r>
              <w:rPr>
                <w:b/>
                <w:sz w:val="16"/>
                <w:szCs w:val="16"/>
              </w:rPr>
            </w:r>
          </w:p>
          <w:p>
            <w:pPr>
              <w:jc w:val="center"/>
              <w:rPr>
                <w:b/>
                <w:bCs/>
                <w:spacing w:val="-4"/>
                <w:sz w:val="16"/>
                <w:szCs w:val="16"/>
                <w14:ligatures w14:val="none"/>
              </w:rPr>
            </w:pPr>
            <w:r>
              <w:rPr>
                <w:b/>
                <w:bCs/>
                <w:spacing w:val="-4"/>
                <w:sz w:val="16"/>
                <w:szCs w:val="16"/>
              </w:rPr>
            </w:r>
            <w:r>
              <w:rPr>
                <w:b/>
                <w:bCs/>
                <w:spacing w:val="-4"/>
                <w:sz w:val="16"/>
                <w:szCs w:val="16"/>
              </w:rPr>
              <w:t xml:space="preserve">Рейтинг кредитоспособности кредитно-финансового учреждения (по классификации рейтингового агентства        АО «Эксперт РА»/ АКРА АО/ ООО «НКР»/ ООО «НРА»)</w:t>
            </w:r>
            <w:r>
              <w:rPr>
                <w:b/>
                <w:bCs/>
                <w:spacing w:val="-4"/>
                <w:sz w:val="16"/>
                <w:szCs w:val="16"/>
              </w:rPr>
              <w:t xml:space="preserve"> </w:t>
            </w:r>
            <w:r>
              <w:rPr>
                <w:b/>
                <w:bCs/>
                <w:spacing w:val="-4"/>
                <w:sz w:val="16"/>
                <w:szCs w:val="16"/>
                <w14:ligatures w14:val="none"/>
              </w:rPr>
            </w:r>
            <w:r>
              <w:rPr>
                <w:b/>
                <w:bCs/>
                <w:spacing w:val="-4"/>
                <w:sz w:val="16"/>
                <w:szCs w:val="16"/>
                <w14:ligatures w14:val="none"/>
              </w:rPr>
            </w:r>
          </w:p>
        </w:tc>
      </w:tr>
      <w:tr>
        <w:tblPrEx/>
        <w:trPr>
          <w:trHeight w:val="1407"/>
        </w:trPr>
        <w:tc>
          <w:tcPr>
            <w:shd w:val="clear" w:color="auto" w:fill="dfdfdf" w:themeFill="background2" w:themeFillShade="E6"/>
            <w:tcW w:w="425" w:type="dxa"/>
            <w:vMerge w:val="continue"/>
            <w:textDirection w:val="lrTb"/>
            <w:noWrap w:val="false"/>
          </w:tcPr>
          <w:p>
            <w:r/>
            <w:r/>
          </w:p>
        </w:tc>
        <w:tc>
          <w:tcPr>
            <w:shd w:val="clear" w:color="auto" w:fill="dfdfdf" w:themeFill="background2" w:themeFillShade="E6"/>
            <w:tcW w:w="2693" w:type="dxa"/>
            <w:vMerge w:val="continue"/>
            <w:textDirection w:val="lrTb"/>
            <w:noWrap w:val="false"/>
          </w:tcPr>
          <w:p>
            <w:r/>
            <w:r/>
          </w:p>
        </w:tc>
        <w:tc>
          <w:tcPr>
            <w:shd w:val="clear" w:color="ffffff" w:fill="dfdfdf" w:themeFill="background2" w:themeFillShade="E6"/>
            <w:tcW w:w="1134" w:type="dxa"/>
            <w:vMerge w:val="continue"/>
            <w:textDirection w:val="lrTb"/>
            <w:noWrap w:val="false"/>
          </w:tcPr>
          <w:p>
            <w:r/>
            <w:r/>
          </w:p>
        </w:tc>
        <w:tc>
          <w:tcPr>
            <w:shd w:val="clear" w:color="ffffff" w:fill="dfdfdf" w:themeFill="background2" w:themeFillShade="E6"/>
            <w:tcW w:w="1134" w:type="dxa"/>
            <w:textDirection w:val="lrTb"/>
            <w:noWrap w:val="false"/>
          </w:tcPr>
          <w:p>
            <w:pPr>
              <w:jc w:val="center"/>
              <w:rPr>
                <w:b/>
                <w:sz w:val="20"/>
                <w:szCs w:val="20"/>
                <w14:ligatures w14:val="none"/>
              </w:rPr>
            </w:pPr>
            <w:r>
              <w:rPr>
                <w:b/>
                <w:bCs/>
                <w:sz w:val="16"/>
                <w:szCs w:val="16"/>
              </w:rPr>
              <w:t xml:space="preserve">Дата начала действия договора/ соглашения</w:t>
            </w:r>
            <w:r>
              <w:rPr>
                <w:b/>
                <w:bCs/>
                <w:sz w:val="16"/>
                <w:szCs w:val="16"/>
              </w:rPr>
            </w:r>
            <w:r>
              <w:rPr>
                <w:b/>
                <w:sz w:val="20"/>
                <w:szCs w:val="20"/>
                <w14:ligatures w14:val="none"/>
              </w:rPr>
            </w:r>
          </w:p>
        </w:tc>
        <w:tc>
          <w:tcPr>
            <w:shd w:val="clear" w:color="ffffff" w:fill="dfdfdf" w:themeFill="background2" w:themeFillShade="E6"/>
            <w:tcW w:w="1276" w:type="dxa"/>
            <w:textDirection w:val="lrTb"/>
            <w:noWrap w:val="false"/>
          </w:tcPr>
          <w:p>
            <w:pPr>
              <w:jc w:val="center"/>
              <w:rPr>
                <w:b/>
                <w:sz w:val="20"/>
                <w:szCs w:val="20"/>
                <w14:ligatures w14:val="none"/>
              </w:rPr>
            </w:pPr>
            <w:r>
              <w:rPr>
                <w:b/>
                <w:bCs/>
                <w:sz w:val="16"/>
                <w:szCs w:val="16"/>
              </w:rPr>
              <w:t xml:space="preserve">Дата окончания срока действия договора/ соглашения</w:t>
            </w:r>
            <w:r>
              <w:rPr>
                <w:b/>
                <w:bCs/>
                <w:sz w:val="16"/>
                <w:szCs w:val="16"/>
              </w:rPr>
            </w:r>
            <w:r>
              <w:rPr>
                <w:b/>
                <w:sz w:val="20"/>
                <w:szCs w:val="20"/>
                <w14:ligatures w14:val="none"/>
              </w:rPr>
            </w:r>
          </w:p>
        </w:tc>
        <w:tc>
          <w:tcPr>
            <w:shd w:val="clear" w:color="auto" w:fill="dfdfdf" w:themeFill="background2" w:themeFillShade="E6"/>
            <w:tcW w:w="1843" w:type="dxa"/>
            <w:vMerge w:val="continue"/>
            <w:textDirection w:val="lrTb"/>
            <w:noWrap w:val="false"/>
          </w:tcPr>
          <w:p>
            <w:r/>
            <w:r/>
          </w:p>
        </w:tc>
        <w:tc>
          <w:tcPr>
            <w:shd w:val="clear" w:color="auto" w:fill="dfdfdf" w:themeFill="background2" w:themeFillShade="E6"/>
            <w:tcW w:w="1843" w:type="dxa"/>
            <w:vMerge w:val="continue"/>
            <w:textDirection w:val="lrTb"/>
            <w:noWrap w:val="false"/>
          </w:tcPr>
          <w:p>
            <w:r/>
            <w:r/>
          </w:p>
        </w:tc>
      </w:tr>
      <w:tr>
        <w:tblPrEx/>
        <w:trPr/>
        <w:tc>
          <w:tcPr>
            <w:tcW w:w="425" w:type="dxa"/>
            <w:textDirection w:val="lrTb"/>
            <w:noWrap w:val="false"/>
          </w:tcPr>
          <w:p>
            <w:pPr>
              <w:rPr>
                <w:sz w:val="20"/>
                <w:szCs w:val="20"/>
              </w:rPr>
            </w:pPr>
            <w:r>
              <w:rPr>
                <w:sz w:val="20"/>
                <w:szCs w:val="20"/>
              </w:rPr>
              <w:t xml:space="preserve">1</w:t>
            </w:r>
            <w:r>
              <w:rPr>
                <w:sz w:val="20"/>
                <w:szCs w:val="20"/>
              </w:rPr>
            </w:r>
            <w:r>
              <w:rPr>
                <w:sz w:val="20"/>
                <w:szCs w:val="20"/>
              </w:rPr>
            </w:r>
          </w:p>
        </w:tc>
        <w:tc>
          <w:tcPr>
            <w:tcW w:w="2693" w:type="dxa"/>
            <w:textDirection w:val="lrTb"/>
            <w:noWrap w:val="false"/>
          </w:tcPr>
          <w:p>
            <w:pPr>
              <w:pStyle w:val="1417"/>
              <w:numPr>
                <w:ilvl w:val="0"/>
                <w:numId w:val="91"/>
              </w:numPr>
              <w:ind w:left="0" w:firstLine="0"/>
              <w:jc w:val="both"/>
              <w:tabs>
                <w:tab w:val="left" w:pos="142" w:leader="none"/>
              </w:tabs>
              <w:rPr>
                <w:b w:val="0"/>
                <w:bCs w:val="0"/>
                <w:color w:val="ff0000"/>
                <w:sz w:val="12"/>
                <w:szCs w:val="12"/>
                <w:highlight w:val="none"/>
                <w14:ligatures w14:val="none"/>
              </w:rPr>
              <w:suppressLineNumbers w:val="0"/>
            </w:pPr>
            <w:r>
              <w:rPr>
                <w:b w:val="0"/>
                <w:bCs w:val="0"/>
                <w:color w:val="ff0000"/>
                <w:sz w:val="16"/>
                <w:szCs w:val="16"/>
                <w:highlight w:val="none"/>
                <w:lang w:eastAsia="ru-RU"/>
              </w:rPr>
              <w:t xml:space="preserve">Подбор юридических компаний для представительств</w:t>
            </w:r>
            <w:r>
              <w:rPr>
                <w:b w:val="0"/>
                <w:bCs w:val="0"/>
                <w:color w:val="ff0000"/>
                <w:sz w:val="16"/>
                <w:szCs w:val="16"/>
                <w:highlight w:val="none"/>
                <w:lang w:eastAsia="ru-RU"/>
              </w:rPr>
              <w:t xml:space="preserve">а в суде;</w:t>
            </w:r>
            <w:r>
              <w:rPr>
                <w:rFonts w:ascii="Times New Roman" w:hAnsi="Times New Roman"/>
                <w:color w:val="ff0000"/>
                <w:sz w:val="16"/>
                <w:szCs w:val="16"/>
              </w:rPr>
            </w:r>
            <w:r>
              <w:rPr>
                <w:b w:val="0"/>
                <w:bCs w:val="0"/>
                <w:color w:val="ff0000"/>
                <w:sz w:val="12"/>
                <w:szCs w:val="12"/>
                <w:highlight w:val="none"/>
                <w14:ligatures w14:val="none"/>
              </w:rPr>
            </w:r>
          </w:p>
          <w:p>
            <w:pPr>
              <w:pStyle w:val="1417"/>
              <w:numPr>
                <w:ilvl w:val="0"/>
                <w:numId w:val="90"/>
              </w:numPr>
              <w:ind w:left="0" w:firstLine="0"/>
              <w:jc w:val="both"/>
              <w:tabs>
                <w:tab w:val="left" w:pos="142" w:leader="none"/>
              </w:tabs>
              <w:rPr>
                <w:b w:val="0"/>
                <w:bCs w:val="0"/>
                <w:color w:val="ff0000"/>
                <w:sz w:val="16"/>
                <w:szCs w:val="16"/>
                <w:highlight w:val="none"/>
                <w14:ligatures w14:val="none"/>
              </w:rPr>
              <w:suppressLineNumbers w:val="0"/>
            </w:pPr>
            <w:r>
              <w:rPr>
                <w:b w:val="0"/>
                <w:bCs w:val="0"/>
                <w:color w:val="ff0000"/>
                <w:sz w:val="16"/>
                <w:szCs w:val="16"/>
                <w:highlight w:val="none"/>
                <w:lang w:eastAsia="ru-RU"/>
              </w:rPr>
              <w:t xml:space="preserve">Устные консультации детского психолога: профориентация/</w:t>
            </w:r>
            <w:r>
              <w:rPr>
                <w:b w:val="0"/>
                <w:bCs w:val="0"/>
                <w:color w:val="ff0000"/>
                <w:sz w:val="16"/>
                <w:szCs w:val="16"/>
                <w:highlight w:val="none"/>
                <w:lang w:eastAsia="ru-RU"/>
              </w:rPr>
              <w:t xml:space="preserve">буллинг</w:t>
            </w:r>
            <w:r>
              <w:rPr>
                <w:b w:val="0"/>
                <w:bCs w:val="0"/>
                <w:color w:val="ff0000"/>
                <w:sz w:val="16"/>
                <w:szCs w:val="16"/>
                <w:highlight w:val="none"/>
                <w:lang w:eastAsia="ru-RU"/>
              </w:rPr>
              <w:t xml:space="preserve"> в школе, колледже, вузе/как отучить ребенка от вредных привычек / предотвратить их возникновение/вопросы привязанности ребенка к гаджетам/дефиц</w:t>
            </w:r>
            <w:r>
              <w:rPr>
                <w:b w:val="0"/>
                <w:bCs w:val="0"/>
                <w:color w:val="ff0000"/>
                <w:sz w:val="16"/>
                <w:szCs w:val="16"/>
                <w:highlight w:val="none"/>
                <w:lang w:eastAsia="ru-RU"/>
              </w:rPr>
              <w:t xml:space="preserve">ит внимания и </w:t>
            </w:r>
            <w:r>
              <w:rPr>
                <w:b w:val="0"/>
                <w:bCs w:val="0"/>
                <w:color w:val="ff0000"/>
                <w:sz w:val="16"/>
                <w:szCs w:val="16"/>
                <w:highlight w:val="none"/>
                <w:lang w:eastAsia="ru-RU"/>
              </w:rPr>
              <w:t xml:space="preserve">гиперактивность</w:t>
            </w:r>
            <w:r>
              <w:rPr>
                <w:b w:val="0"/>
                <w:bCs w:val="0"/>
                <w:color w:val="ff0000"/>
                <w:sz w:val="16"/>
                <w:szCs w:val="16"/>
                <w:highlight w:val="none"/>
                <w:lang w:eastAsia="ru-RU"/>
              </w:rPr>
              <w:t xml:space="preserve">/рекомендации по половому воспитанию подростков;</w:t>
            </w:r>
            <w:r>
              <w:rPr>
                <w:b w:val="0"/>
                <w:bCs w:val="0"/>
                <w:color w:val="ff0000"/>
                <w:sz w:val="16"/>
                <w:szCs w:val="16"/>
                <w:highlight w:val="none"/>
                <w:lang w:eastAsia="ru-RU"/>
              </w:rPr>
            </w:r>
            <w:r>
              <w:rPr>
                <w:b w:val="0"/>
                <w:bCs w:val="0"/>
                <w:color w:val="ff0000"/>
                <w:sz w:val="16"/>
                <w:szCs w:val="16"/>
                <w:highlight w:val="none"/>
                <w14:ligatures w14:val="none"/>
              </w:rPr>
            </w:r>
          </w:p>
          <w:p>
            <w:pPr>
              <w:ind w:left="0" w:firstLine="0"/>
              <w:jc w:val="both"/>
              <w:rPr>
                <w:b w:val="0"/>
                <w:bCs w:val="0"/>
                <w:color w:val="ff0000"/>
                <w:sz w:val="16"/>
                <w:szCs w:val="16"/>
                <w:highlight w:val="none"/>
                <w14:ligatures w14:val="none"/>
              </w:rPr>
            </w:pPr>
            <w:r>
              <w:rPr>
                <w:b w:val="0"/>
                <w:bCs w:val="0"/>
                <w:color w:val="ff0000"/>
                <w:sz w:val="16"/>
                <w:szCs w:val="16"/>
                <w:highlight w:val="none"/>
                <w:lang w:eastAsia="ru-RU"/>
              </w:rPr>
            </w:r>
            <w:r>
              <w:rPr>
                <w:b w:val="0"/>
                <w:bCs w:val="0"/>
                <w:color w:val="ff0000"/>
                <w:sz w:val="16"/>
                <w:szCs w:val="16"/>
                <w:highlight w:val="none"/>
                <w14:ligatures w14:val="none"/>
              </w:rPr>
            </w:r>
            <w:r>
              <w:rPr>
                <w:b w:val="0"/>
                <w:bCs w:val="0"/>
                <w:color w:val="ff0000"/>
                <w:sz w:val="16"/>
                <w:szCs w:val="16"/>
                <w:highlight w:val="none"/>
                <w14:ligatures w14:val="none"/>
              </w:rPr>
            </w:r>
          </w:p>
        </w:tc>
        <w:tc>
          <w:tcPr>
            <w:tcW w:w="1134" w:type="dxa"/>
            <w:textDirection w:val="lrTb"/>
            <w:noWrap w:val="false"/>
          </w:tcPr>
          <w:p>
            <w:pPr>
              <w:jc w:val="center"/>
              <w:spacing w:after="240" w:line="240" w:lineRule="auto"/>
              <w:tabs>
                <w:tab w:val="left" w:pos="0"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 от 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W w:w="1134" w:type="dxa"/>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W w:w="1276" w:type="dxa"/>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W w:w="1843" w:type="dxa"/>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ХХХХХ</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W w:w="1843" w:type="dxa"/>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«ruAАA»</w:t>
            </w:r>
            <w:r>
              <w:rPr>
                <w:rFonts w:ascii="Times New Roman" w:hAnsi="Times New Roman" w:cs="Times New Roman"/>
                <w:i/>
                <w:color w:val="ff0000"/>
                <w:sz w:val="20"/>
                <w:szCs w:val="20"/>
              </w:rPr>
            </w:r>
            <w:r>
              <w:rPr>
                <w:rFonts w:ascii="Times New Roman" w:hAnsi="Times New Roman" w:cs="Times New Roman"/>
                <w:i/>
                <w:color w:val="ff0000"/>
                <w:sz w:val="20"/>
                <w:szCs w:val="20"/>
              </w:rPr>
            </w:r>
          </w:p>
        </w:tc>
      </w:tr>
      <w:tr>
        <w:tblPrEx/>
        <w:trPr/>
        <w:tc>
          <w:tcPr>
            <w:tcW w:w="425" w:type="dxa"/>
            <w:textDirection w:val="lrTb"/>
            <w:noWrap w:val="false"/>
          </w:tcPr>
          <w:p>
            <w:pPr>
              <w:rPr>
                <w:sz w:val="20"/>
                <w:szCs w:val="20"/>
              </w:rPr>
            </w:pPr>
            <w:r>
              <w:rPr>
                <w:sz w:val="20"/>
                <w:szCs w:val="20"/>
              </w:rPr>
              <w:t xml:space="preserve">2</w:t>
            </w:r>
            <w:r>
              <w:rPr>
                <w:sz w:val="20"/>
                <w:szCs w:val="20"/>
              </w:rPr>
            </w:r>
            <w:r>
              <w:rPr>
                <w:sz w:val="20"/>
                <w:szCs w:val="20"/>
              </w:rPr>
            </w:r>
          </w:p>
        </w:tc>
        <w:tc>
          <w:tcPr>
            <w:tcW w:w="2693" w:type="dxa"/>
            <w:textDirection w:val="lrTb"/>
            <w:noWrap w:val="false"/>
          </w:tcPr>
          <w:p>
            <w:pPr>
              <w:pStyle w:val="1417"/>
              <w:numPr>
                <w:ilvl w:val="0"/>
                <w:numId w:val="91"/>
              </w:numPr>
              <w:ind w:left="0" w:firstLine="0"/>
              <w:jc w:val="both"/>
              <w:tabs>
                <w:tab w:val="left" w:pos="142" w:leader="none"/>
              </w:tabs>
              <w:rPr>
                <w:b w:val="0"/>
                <w:bCs w:val="0"/>
                <w:color w:val="ff0000"/>
                <w:sz w:val="16"/>
                <w:szCs w:val="16"/>
                <w:highlight w:val="none"/>
                <w14:ligatures w14:val="none"/>
              </w:rPr>
            </w:pPr>
            <w:r>
              <w:rPr>
                <w:b w:val="0"/>
                <w:bCs w:val="0"/>
                <w:color w:val="ff0000"/>
                <w:sz w:val="16"/>
                <w:szCs w:val="16"/>
                <w:highlight w:val="none"/>
                <w:lang w:eastAsia="ru-RU"/>
              </w:rPr>
              <w:t xml:space="preserve">Телемедицина: устные консультации терапевта/ устные консультации педиатра/ медицинский навигатор;</w:t>
            </w:r>
            <w:r>
              <w:rPr>
                <w:b w:val="0"/>
                <w:bCs w:val="0"/>
                <w:color w:val="ff0000"/>
                <w:sz w:val="16"/>
                <w:szCs w:val="16"/>
                <w:highlight w:val="none"/>
                <w:lang w:eastAsia="ru-RU"/>
                <w14:ligatures w14:val="none"/>
              </w:rPr>
            </w:r>
            <w:r>
              <w:rPr>
                <w:b w:val="0"/>
                <w:bCs w:val="0"/>
                <w:color w:val="ff0000"/>
                <w:sz w:val="16"/>
                <w:szCs w:val="16"/>
                <w:highlight w:val="none"/>
                <w14:ligatures w14:val="none"/>
              </w:rPr>
            </w:r>
          </w:p>
          <w:p>
            <w:pPr>
              <w:pStyle w:val="1417"/>
              <w:numPr>
                <w:ilvl w:val="0"/>
                <w:numId w:val="91"/>
              </w:numPr>
              <w:ind w:left="0" w:firstLine="0"/>
              <w:jc w:val="both"/>
              <w:tabs>
                <w:tab w:val="left" w:pos="142" w:leader="none"/>
              </w:tabs>
              <w:rPr>
                <w:b w:val="0"/>
                <w:bCs w:val="0"/>
                <w:color w:val="ff0000"/>
                <w:sz w:val="16"/>
                <w:szCs w:val="16"/>
                <w:highlight w:val="none"/>
                <w14:ligatures w14:val="none"/>
              </w:rPr>
            </w:pPr>
            <w:r>
              <w:rPr>
                <w:b w:val="0"/>
                <w:bCs w:val="0"/>
                <w:color w:val="ff0000"/>
                <w:sz w:val="16"/>
                <w:szCs w:val="16"/>
                <w:highlight w:val="none"/>
                <w:lang w:eastAsia="ru-RU"/>
              </w:rPr>
            </w:r>
            <w:r>
              <w:rPr>
                <w:b w:val="0"/>
                <w:bCs w:val="0"/>
                <w:color w:val="ff0000"/>
                <w:sz w:val="16"/>
                <w:szCs w:val="16"/>
                <w:highlight w:val="none"/>
                <w:lang w:eastAsia="ru-RU"/>
              </w:rPr>
              <w:t xml:space="preserve">HR поддержка: устная консультация HR специалиста по составлению резюме, прохождению </w:t>
            </w:r>
            <w:r>
              <w:rPr>
                <w:b w:val="0"/>
                <w:bCs w:val="0"/>
                <w:color w:val="ff0000"/>
                <w:sz w:val="16"/>
                <w:szCs w:val="16"/>
                <w:highlight w:val="none"/>
                <w:lang w:eastAsia="ru-RU"/>
              </w:rPr>
              <w:t xml:space="preserve">собеседований и карьерному </w:t>
            </w:r>
            <w:r>
              <w:rPr>
                <w:b w:val="0"/>
                <w:bCs w:val="0"/>
                <w:color w:val="ff0000"/>
                <w:sz w:val="16"/>
                <w:szCs w:val="16"/>
                <w:highlight w:val="none"/>
                <w:lang w:eastAsia="ru-RU"/>
              </w:rPr>
              <w:t xml:space="preserve">коучингу</w:t>
            </w:r>
            <w:r>
              <w:rPr>
                <w:b w:val="0"/>
                <w:bCs w:val="0"/>
                <w:color w:val="ff0000"/>
                <w:sz w:val="16"/>
                <w:szCs w:val="16"/>
                <w:highlight w:val="none"/>
                <w:lang w:eastAsia="ru-RU"/>
              </w:rPr>
              <w:t xml:space="preserve">/ письменная консультация (составление резюме);</w:t>
            </w:r>
            <w:r>
              <w:rPr>
                <w:color w:val="ff0000"/>
                <w:sz w:val="16"/>
                <w:szCs w:val="16"/>
              </w:rPr>
            </w:r>
            <w:r>
              <w:rPr>
                <w:b w:val="0"/>
                <w:bCs w:val="0"/>
                <w:color w:val="ff0000"/>
                <w:sz w:val="16"/>
                <w:szCs w:val="16"/>
                <w:highlight w:val="none"/>
                <w14:ligatures w14:val="none"/>
              </w:rPr>
            </w:r>
          </w:p>
          <w:p>
            <w:pPr>
              <w:ind w:left="0" w:firstLine="0"/>
              <w:jc w:val="both"/>
              <w:tabs>
                <w:tab w:val="left" w:pos="142" w:leader="none"/>
              </w:tabs>
              <w:rPr>
                <w:b w:val="0"/>
                <w:bCs w:val="0"/>
                <w:color w:val="ff0000"/>
                <w:sz w:val="16"/>
                <w:szCs w:val="16"/>
                <w:highlight w:val="none"/>
                <w14:ligatures w14:val="none"/>
              </w:rPr>
            </w:pPr>
            <w:r>
              <w:rPr>
                <w:b w:val="0"/>
                <w:bCs w:val="0"/>
                <w:color w:val="ff0000"/>
                <w:sz w:val="16"/>
                <w:szCs w:val="16"/>
                <w:highlight w:val="none"/>
                <w:lang w:eastAsia="ru-RU"/>
              </w:rPr>
            </w:r>
            <w:r>
              <w:rPr>
                <w:b w:val="0"/>
                <w:bCs w:val="0"/>
                <w:color w:val="ff0000"/>
                <w:sz w:val="16"/>
                <w:szCs w:val="16"/>
                <w:highlight w:val="none"/>
                <w:lang w:eastAsia="ru-RU"/>
              </w:rPr>
            </w:r>
            <w:r>
              <w:rPr>
                <w:b w:val="0"/>
                <w:bCs w:val="0"/>
                <w:color w:val="ff0000"/>
                <w:sz w:val="16"/>
                <w:szCs w:val="16"/>
                <w:highlight w:val="none"/>
                <w14:ligatures w14:val="none"/>
              </w:rPr>
            </w:r>
          </w:p>
        </w:tc>
        <w:tc>
          <w:tcPr>
            <w:tcW w:w="1134" w:type="dxa"/>
            <w:textDirection w:val="lrTb"/>
            <w:noWrap w:val="false"/>
          </w:tcPr>
          <w:p>
            <w:pPr>
              <w:jc w:val="center"/>
              <w:spacing w:after="240" w:line="240" w:lineRule="auto"/>
              <w:rPr>
                <w:rFonts w:ascii="Times New Roman" w:hAnsi="Times New Roman" w:cs="Times New Roman"/>
                <w:color w:val="000000"/>
              </w:rPr>
            </w:pPr>
            <w:r>
              <w:rPr>
                <w:rFonts w:ascii="Times New Roman" w:hAnsi="Times New Roman" w:cs="Times New Roman"/>
                <w:i/>
                <w:color w:val="ff0000"/>
                <w:sz w:val="20"/>
                <w:szCs w:val="20"/>
              </w:rPr>
              <w:t xml:space="preserve">ХХХХ от чч.мм.гггг</w:t>
            </w:r>
            <w:r>
              <w:rPr>
                <w:rFonts w:ascii="Times New Roman" w:hAnsi="Times New Roman" w:cs="Times New Roman"/>
                <w:color w:val="000000"/>
              </w:rPr>
            </w:r>
            <w:r>
              <w:rPr>
                <w:rFonts w:ascii="Times New Roman" w:hAnsi="Times New Roman" w:cs="Times New Roman"/>
                <w:color w:val="000000"/>
              </w:rPr>
            </w:r>
          </w:p>
        </w:tc>
        <w:tc>
          <w:tcPr>
            <w:tcW w:w="1134" w:type="dxa"/>
            <w:textDirection w:val="lrTb"/>
            <w:noWrap w:val="false"/>
          </w:tcPr>
          <w:p>
            <w:pPr>
              <w:jc w:val="center"/>
              <w:spacing w:after="240" w:line="240" w:lineRule="auto"/>
              <w:tabs>
                <w:tab w:val="left" w:pos="98" w:leader="none"/>
              </w:tabs>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чч.мм.гггг</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W w:w="1276" w:type="dxa"/>
            <w:textDirection w:val="lrTb"/>
            <w:noWrap w:val="false"/>
          </w:tcPr>
          <w:p>
            <w:pPr>
              <w:spacing w:after="240" w:line="240" w:lineRule="auto"/>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бессрочный</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W w:w="1843" w:type="dxa"/>
            <w:textDirection w:val="lrTb"/>
            <w:noWrap w:val="false"/>
          </w:tcPr>
          <w:p>
            <w:pPr>
              <w:jc w:val="center"/>
              <w:spacing w:after="240" w:line="240" w:lineRule="auto"/>
              <w:rPr>
                <w:rFonts w:ascii="Times New Roman" w:hAnsi="Times New Roman" w:cs="Times New Roman"/>
                <w:i/>
                <w:color w:val="ff0000"/>
                <w:sz w:val="20"/>
                <w:szCs w:val="20"/>
              </w:rPr>
            </w:pPr>
            <w:r>
              <w:rPr>
                <w:rFonts w:ascii="Times New Roman" w:hAnsi="Times New Roman" w:cs="Times New Roman"/>
                <w:i/>
                <w:color w:val="ff0000"/>
                <w:sz w:val="20"/>
                <w:szCs w:val="20"/>
              </w:rPr>
              <w:t xml:space="preserve">ХХХХХ</w:t>
            </w:r>
            <w:r>
              <w:rPr>
                <w:rFonts w:ascii="Times New Roman" w:hAnsi="Times New Roman" w:cs="Times New Roman"/>
                <w:i/>
                <w:color w:val="ff0000"/>
                <w:sz w:val="20"/>
                <w:szCs w:val="20"/>
              </w:rPr>
            </w:r>
            <w:r>
              <w:rPr>
                <w:rFonts w:ascii="Times New Roman" w:hAnsi="Times New Roman" w:cs="Times New Roman"/>
                <w:i/>
                <w:color w:val="ff0000"/>
                <w:sz w:val="20"/>
                <w:szCs w:val="20"/>
              </w:rPr>
            </w:r>
          </w:p>
        </w:tc>
        <w:tc>
          <w:tcPr>
            <w:tcW w:w="1843" w:type="dxa"/>
            <w:textDirection w:val="lrTb"/>
            <w:noWrap w:val="false"/>
          </w:tcPr>
          <w:p>
            <w:pPr>
              <w:jc w:val="center"/>
              <w:spacing w:after="240" w:line="240" w:lineRule="auto"/>
              <w:tabs>
                <w:tab w:val="left" w:pos="98" w:leader="none"/>
              </w:tabs>
              <w:rPr>
                <w:rFonts w:ascii="Times New Roman" w:hAnsi="Times New Roman" w:cs="Times New Roman"/>
                <w:color w:val="000000"/>
              </w:rPr>
            </w:pPr>
            <w:r>
              <w:rPr>
                <w:rFonts w:ascii="Times New Roman" w:hAnsi="Times New Roman" w:cs="Times New Roman"/>
                <w:i/>
                <w:color w:val="ff0000"/>
                <w:sz w:val="20"/>
                <w:szCs w:val="20"/>
              </w:rPr>
              <w:t xml:space="preserve">«АA-(RU)»</w:t>
            </w:r>
            <w:r>
              <w:rPr>
                <w:rFonts w:ascii="Times New Roman" w:hAnsi="Times New Roman" w:cs="Times New Roman"/>
                <w:color w:val="000000"/>
              </w:rPr>
            </w:r>
            <w:r>
              <w:rPr>
                <w:rFonts w:ascii="Times New Roman" w:hAnsi="Times New Roman" w:cs="Times New Roman"/>
                <w:color w:val="000000"/>
              </w:rPr>
            </w:r>
          </w:p>
        </w:tc>
      </w:tr>
      <w:tr>
        <w:tblPrEx/>
        <w:trPr/>
        <w:tc>
          <w:tcPr>
            <w:tcW w:w="425" w:type="dxa"/>
            <w:textDirection w:val="lrTb"/>
            <w:noWrap w:val="false"/>
          </w:tcPr>
          <w:p>
            <w:r>
              <w:t xml:space="preserve">...</w:t>
            </w:r>
            <w:r/>
          </w:p>
        </w:tc>
        <w:tc>
          <w:tcPr>
            <w:tcW w:w="2693" w:type="dxa"/>
            <w:textDirection w:val="lrTb"/>
            <w:noWrap w:val="false"/>
          </w:tcPr>
          <w:p>
            <w:pPr>
              <w:rPr>
                <w:sz w:val="22"/>
                <w:szCs w:val="22"/>
              </w:rPr>
            </w:pPr>
            <w:r>
              <w:rPr>
                <w:sz w:val="22"/>
                <w:szCs w:val="22"/>
              </w:rPr>
            </w:r>
            <w:r>
              <w:rPr>
                <w:sz w:val="22"/>
                <w:szCs w:val="22"/>
              </w:rPr>
            </w:r>
            <w:r>
              <w:rPr>
                <w:sz w:val="22"/>
                <w:szCs w:val="22"/>
              </w:rPr>
            </w:r>
          </w:p>
        </w:tc>
        <w:tc>
          <w:tcPr>
            <w:tcW w:w="1134" w:type="dxa"/>
            <w:textDirection w:val="lrTb"/>
            <w:noWrap w:val="false"/>
          </w:tcPr>
          <w:p>
            <w:pPr>
              <w:rPr>
                <w:sz w:val="22"/>
                <w:szCs w:val="22"/>
              </w:rPr>
            </w:pPr>
            <w:r>
              <w:rPr>
                <w:sz w:val="22"/>
                <w:szCs w:val="22"/>
              </w:rPr>
            </w:r>
            <w:r>
              <w:rPr>
                <w:sz w:val="22"/>
                <w:szCs w:val="22"/>
              </w:rPr>
            </w:r>
            <w:r>
              <w:rPr>
                <w:sz w:val="22"/>
                <w:szCs w:val="22"/>
              </w:rPr>
            </w:r>
          </w:p>
        </w:tc>
        <w:tc>
          <w:tcPr>
            <w:tcW w:w="1134" w:type="dxa"/>
            <w:textDirection w:val="lrTb"/>
            <w:noWrap w:val="false"/>
          </w:tcPr>
          <w:p>
            <w:pPr>
              <w:rPr>
                <w:sz w:val="22"/>
                <w:szCs w:val="22"/>
              </w:rPr>
            </w:pPr>
            <w:r>
              <w:rPr>
                <w:sz w:val="22"/>
                <w:szCs w:val="22"/>
              </w:rPr>
            </w:r>
            <w:r>
              <w:rPr>
                <w:sz w:val="22"/>
                <w:szCs w:val="22"/>
              </w:rPr>
            </w:r>
            <w:r>
              <w:rPr>
                <w:sz w:val="22"/>
                <w:szCs w:val="22"/>
              </w:rPr>
            </w:r>
          </w:p>
        </w:tc>
        <w:tc>
          <w:tcPr>
            <w:tcW w:w="1276" w:type="dxa"/>
            <w:textDirection w:val="lrTb"/>
            <w:noWrap w:val="false"/>
          </w:tcPr>
          <w:p>
            <w:pPr>
              <w:rPr>
                <w:sz w:val="22"/>
                <w:szCs w:val="22"/>
              </w:rPr>
            </w:pPr>
            <w:r>
              <w:rPr>
                <w:sz w:val="22"/>
                <w:szCs w:val="22"/>
              </w:rPr>
            </w:r>
            <w:r>
              <w:rPr>
                <w:sz w:val="22"/>
                <w:szCs w:val="22"/>
              </w:rPr>
            </w:r>
            <w:r>
              <w:rPr>
                <w:sz w:val="22"/>
                <w:szCs w:val="22"/>
              </w:rPr>
            </w:r>
          </w:p>
        </w:tc>
        <w:tc>
          <w:tcPr>
            <w:tcW w:w="1843" w:type="dxa"/>
            <w:textDirection w:val="lrTb"/>
            <w:noWrap w:val="false"/>
          </w:tcPr>
          <w:p>
            <w:pPr>
              <w:rPr>
                <w:sz w:val="22"/>
                <w:szCs w:val="22"/>
              </w:rPr>
            </w:pPr>
            <w:r>
              <w:rPr>
                <w:sz w:val="22"/>
                <w:szCs w:val="22"/>
              </w:rPr>
            </w:r>
            <w:r>
              <w:rPr>
                <w:sz w:val="22"/>
                <w:szCs w:val="22"/>
              </w:rPr>
            </w:r>
            <w:r>
              <w:rPr>
                <w:sz w:val="22"/>
                <w:szCs w:val="22"/>
              </w:rPr>
            </w:r>
          </w:p>
        </w:tc>
        <w:tc>
          <w:tcPr>
            <w:tcW w:w="1843" w:type="dxa"/>
            <w:textDirection w:val="lrTb"/>
            <w:noWrap w:val="false"/>
          </w:tcPr>
          <w:p>
            <w:pPr>
              <w:rPr>
                <w:sz w:val="22"/>
                <w:szCs w:val="22"/>
              </w:rPr>
            </w:pPr>
            <w:r>
              <w:rPr>
                <w:sz w:val="22"/>
                <w:szCs w:val="22"/>
              </w:rPr>
            </w:r>
            <w:r>
              <w:rPr>
                <w:sz w:val="22"/>
                <w:szCs w:val="22"/>
              </w:rPr>
            </w:r>
            <w:r>
              <w:rPr>
                <w:sz w:val="22"/>
                <w:szCs w:val="22"/>
              </w:rPr>
            </w:r>
          </w:p>
        </w:tc>
      </w:tr>
    </w:tbl>
    <w:p>
      <w:pPr>
        <w:rPr>
          <w:rFonts w:ascii="Times New Roman" w:hAnsi="Times New Roman" w:cs="Times New Roman"/>
          <w:bCs/>
          <w:i/>
          <w:highlight w:val="none"/>
        </w:rPr>
      </w:pPr>
      <w:r>
        <w:rPr>
          <w:rFonts w:ascii="Times New Roman" w:hAnsi="Times New Roman" w:cs="Times New Roman"/>
          <w:i/>
        </w:rPr>
        <w:t xml:space="preserve">        _____________________________                                          ____________________________</w:t>
      </w:r>
      <w:r>
        <w:rPr>
          <w:rFonts w:ascii="Times New Roman" w:hAnsi="Times New Roman" w:cs="Times New Roman"/>
          <w:bCs/>
          <w:i/>
          <w:highlight w:val="none"/>
        </w:rPr>
      </w:r>
      <w:r>
        <w:rPr>
          <w:rFonts w:ascii="Times New Roman" w:hAnsi="Times New Roman" w:cs="Times New Roman"/>
          <w:bCs/>
          <w:i/>
          <w:highlight w:val="none"/>
        </w:rPr>
      </w:r>
    </w:p>
    <w:p>
      <w:pPr>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sz w:val="16"/>
          <w:szCs w:val="16"/>
        </w:rPr>
        <w:t xml:space="preserve">подпись уполномоченного представителя)                                                      (ФИО и должность подписавшего)</w:t>
      </w:r>
      <w:r>
        <w:rPr>
          <w:rFonts w:ascii="Times New Roman" w:hAnsi="Times New Roman" w:cs="Times New Roman"/>
          <w:i/>
        </w:rPr>
      </w:r>
      <w:r>
        <w:rPr>
          <w:rFonts w:ascii="Times New Roman" w:hAnsi="Times New Roman" w:cs="Times New Roman"/>
          <w:i/>
        </w:rPr>
      </w:r>
    </w:p>
    <w:p>
      <w:pPr>
        <w:rPr>
          <w:rFonts w:ascii="Times New Roman" w:hAnsi="Times New Roman" w:cs="Times New Roman"/>
          <w:sz w:val="18"/>
          <w:szCs w:val="18"/>
        </w:rPr>
      </w:pPr>
      <w:r>
        <w:rPr>
          <w:rFonts w:ascii="Times New Roman" w:hAnsi="Times New Roman" w:cs="Times New Roman"/>
        </w:rPr>
        <w:t xml:space="preserve">                       М.П. (при наличии)</w:t>
      </w:r>
      <w:r>
        <w:rPr>
          <w:rFonts w:ascii="Times New Roman" w:hAnsi="Times New Roman" w:cs="Times New Roman"/>
          <w:sz w:val="18"/>
          <w:szCs w:val="18"/>
        </w:rPr>
      </w:r>
      <w:r>
        <w:rPr>
          <w:rFonts w:ascii="Times New Roman" w:hAnsi="Times New Roman" w:cs="Times New Roman"/>
          <w:sz w:val="18"/>
          <w:szCs w:val="18"/>
        </w:rPr>
      </w:r>
    </w:p>
    <w:p>
      <w:pPr>
        <w:rPr>
          <w:rFonts w:ascii="Times New Roman" w:hAnsi="Times New Roman" w:cs="Times New Roman"/>
        </w:rPr>
      </w:pPr>
      <w:r>
        <w:rPr>
          <w:rFonts w:ascii="Times New Roman" w:hAnsi="Times New Roman" w:cs="Times New Roman"/>
        </w:rPr>
        <w:t xml:space="preserve">ИНСТРУКЦИЯ ПО ЗАПОЛНЕНИЮ:</w:t>
      </w:r>
      <w:r>
        <w:rPr>
          <w:rFonts w:ascii="Times New Roman" w:hAnsi="Times New Roman" w:cs="Times New Roman"/>
        </w:rPr>
      </w:r>
      <w:r>
        <w:rPr>
          <w:rFonts w:ascii="Times New Roman" w:hAnsi="Times New Roman" w:cs="Times New Roman"/>
        </w:rPr>
      </w:r>
    </w:p>
    <w:p>
      <w:pPr>
        <w:pStyle w:val="1417"/>
        <w:numPr>
          <w:ilvl w:val="0"/>
          <w:numId w:val="70"/>
        </w:numPr>
        <w:ind w:left="426" w:hanging="426"/>
        <w:jc w:val="both"/>
        <w:rPr>
          <w:color w:val="ff0000"/>
          <w:sz w:val="18"/>
          <w:szCs w:val="18"/>
        </w:rPr>
      </w:pPr>
      <w:r>
        <w:rPr>
          <w:color w:val="ff0000"/>
          <w:sz w:val="18"/>
          <w:szCs w:val="18"/>
        </w:rPr>
        <w:t xml:space="preserve">В соответств</w:t>
      </w:r>
      <w:r>
        <w:rPr>
          <w:color w:val="ff0000"/>
          <w:sz w:val="18"/>
          <w:szCs w:val="18"/>
        </w:rPr>
        <w:t xml:space="preserve">ии с требованиями п. 9.1.4. Раздела 5. «Информационная карта процедуры конкурентного отбора» Участник процедуры конкурентного отбора включает в заявку Справку о минимум 1 (-ом) исполненном или действующем договоре/соглашении Участника процедуры конкурентно</w:t>
      </w:r>
      <w:r>
        <w:rPr>
          <w:color w:val="ff0000"/>
          <w:sz w:val="18"/>
          <w:szCs w:val="18"/>
        </w:rPr>
        <w:t xml:space="preserve">го отбора, заключенном с Банком и/или иным кредитно-финансовыми учреждением, за последние 3 (три) года, предшествующие дате подачи Заявки Участником, предметом которого является реализации Сертификатов по программе («КомбоСервис»). П</w:t>
      </w:r>
      <w:r>
        <w:rPr>
          <w:color w:val="ff0000"/>
          <w:sz w:val="18"/>
          <w:szCs w:val="18"/>
        </w:rPr>
        <w:t xml:space="preserve">ри этом под кредитно-финансовыми учреждениями понимаются банки в значении Федерального закона от 02.12.1990 N 395-1 «О банках и банковской деятельности».</w:t>
      </w:r>
      <w:r>
        <w:rPr>
          <w:color w:val="ff0000"/>
          <w:sz w:val="18"/>
          <w:szCs w:val="18"/>
        </w:rPr>
      </w:r>
      <w:r>
        <w:rPr>
          <w:color w:val="ff0000"/>
          <w:sz w:val="18"/>
          <w:szCs w:val="18"/>
        </w:rPr>
      </w:r>
    </w:p>
    <w:p>
      <w:pPr>
        <w:pStyle w:val="1417"/>
        <w:numPr>
          <w:ilvl w:val="0"/>
          <w:numId w:val="70"/>
        </w:numPr>
        <w:jc w:val="both"/>
        <w:rPr>
          <w:sz w:val="18"/>
          <w:szCs w:val="18"/>
        </w:rPr>
      </w:pPr>
      <w:r>
        <w:rPr>
          <w:sz w:val="18"/>
          <w:szCs w:val="18"/>
        </w:rPr>
        <w:br w:type="page" w:clear="all"/>
      </w:r>
      <w:r>
        <w:rPr>
          <w:sz w:val="18"/>
          <w:szCs w:val="18"/>
        </w:rPr>
      </w:r>
      <w:r>
        <w:rPr>
          <w:sz w:val="18"/>
          <w:szCs w:val="18"/>
        </w:rPr>
      </w:r>
    </w:p>
    <w:p>
      <w:pPr>
        <w:pStyle w:val="1417"/>
        <w:ind w:left="709"/>
        <w:jc w:val="right"/>
        <w:rPr>
          <w:sz w:val="24"/>
          <w:szCs w:val="24"/>
        </w:rPr>
      </w:pPr>
      <w:r>
        <w:rPr>
          <w:sz w:val="24"/>
          <w:szCs w:val="24"/>
        </w:rPr>
        <w:t xml:space="preserve">Форма 5</w:t>
      </w:r>
      <w:r>
        <w:rPr>
          <w:sz w:val="24"/>
          <w:szCs w:val="24"/>
        </w:rPr>
      </w:r>
      <w:r>
        <w:rPr>
          <w:sz w:val="24"/>
          <w:szCs w:val="24"/>
        </w:rPr>
      </w:r>
    </w:p>
    <w:p>
      <w:pPr>
        <w:pStyle w:val="1417"/>
        <w:ind w:left="709"/>
        <w:jc w:val="right"/>
        <w:rPr>
          <w:sz w:val="24"/>
          <w:szCs w:val="24"/>
          <w:highlight w:val="yellow"/>
        </w:rPr>
      </w:pPr>
      <w:r>
        <w:rPr>
          <w:sz w:val="24"/>
          <w:szCs w:val="24"/>
          <w:highlight w:val="yellow"/>
        </w:rPr>
      </w:r>
      <w:r>
        <w:rPr>
          <w:sz w:val="24"/>
          <w:szCs w:val="24"/>
          <w:highlight w:val="yellow"/>
        </w:rPr>
      </w:r>
      <w:r>
        <w:rPr>
          <w:sz w:val="24"/>
          <w:szCs w:val="24"/>
          <w:highlight w:val="yellow"/>
        </w:rPr>
      </w:r>
    </w:p>
    <w:p>
      <w:pPr>
        <w:jc w:val="right"/>
        <w:shd w:val="clear" w:color="auto" w:fill="auto"/>
        <w:rPr>
          <w:rFonts w:ascii="Times New Roman" w:hAnsi="Times New Roman" w:cs="Times New Roman"/>
          <w:sz w:val="24"/>
          <w:szCs w:val="24"/>
          <w:highlight w:val="none"/>
        </w:rPr>
      </w:pPr>
      <w:r>
        <w:rPr>
          <w:rFonts w:ascii="Times New Roman" w:hAnsi="Times New Roman" w:cs="Times New Roman"/>
          <w:sz w:val="24"/>
          <w:szCs w:val="24"/>
          <w:highlight w:val="none"/>
        </w:rPr>
        <w:t xml:space="preserve">Приложение к Заявке на участие в процедуре конкурентного отбора </w:t>
      </w:r>
      <w:r>
        <w:rPr>
          <w:rFonts w:ascii="Times New Roman" w:hAnsi="Times New Roman" w:cs="Times New Roman"/>
          <w:highlight w:val="none"/>
        </w:rPr>
        <w:t xml:space="preserve">№ 2025 РБ-29</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jc w:val="right"/>
        <w:tabs>
          <w:tab w:val="left" w:pos="9070" w:leader="none"/>
        </w:tabs>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tabs>
          <w:tab w:val="left" w:pos="9070" w:leader="none"/>
        </w:tabs>
        <w:rPr>
          <w:rFonts w:ascii="Times New Roman" w:hAnsi="Times New Roman" w:cs="Times New Roman"/>
          <w:b/>
          <w:sz w:val="24"/>
          <w:szCs w:val="24"/>
        </w:rPr>
      </w:pPr>
      <w:r>
        <w:rPr>
          <w:rFonts w:ascii="Times New Roman" w:hAnsi="Times New Roman" w:cs="Times New Roman"/>
          <w:b/>
          <w:sz w:val="24"/>
          <w:szCs w:val="24"/>
        </w:rPr>
        <w:t xml:space="preserve">Справка о кадровых ресурсах</w:t>
      </w:r>
      <w:r>
        <w:rPr>
          <w:rFonts w:ascii="Times New Roman" w:hAnsi="Times New Roman" w:cs="Times New Roman"/>
          <w:b/>
          <w:sz w:val="24"/>
          <w:szCs w:val="24"/>
        </w:rPr>
      </w:r>
      <w:r>
        <w:rPr>
          <w:rFonts w:ascii="Times New Roman" w:hAnsi="Times New Roman" w:cs="Times New Roman"/>
          <w:b/>
          <w:sz w:val="24"/>
          <w:szCs w:val="24"/>
        </w:rPr>
      </w:r>
    </w:p>
    <w:p>
      <w:pPr>
        <w:jc w:val="center"/>
        <w:tabs>
          <w:tab w:val="left" w:pos="9070" w:leader="none"/>
        </w:tabs>
        <w:rPr>
          <w:rFonts w:ascii="Times New Roman" w:hAnsi="Times New Roman" w:cs="Times New Roman"/>
          <w:b/>
          <w:bCs/>
          <w:sz w:val="24"/>
          <w:szCs w:val="24"/>
        </w:rPr>
      </w:pPr>
      <w:r>
        <w:rPr>
          <w:rFonts w:ascii="Times New Roman" w:hAnsi="Times New Roman" w:cs="Times New Roman"/>
          <w:b/>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jc w:val="both"/>
        <w:tabs>
          <w:tab w:val="left" w:pos="9070" w:leader="none"/>
        </w:tabs>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1213"/>
        <w:jc w:val="both"/>
        <w:widowControl w:val="off"/>
        <w:rPr>
          <w:rFonts w:ascii="Times New Roman" w:hAnsi="Times New Roman" w:cs="Times New Roman"/>
          <w:b/>
          <w:bCs/>
          <w:sz w:val="28"/>
          <w:szCs w:val="28"/>
          <w14:ligatures w14:val="none"/>
        </w:rPr>
      </w:pPr>
      <w:r>
        <w:rPr>
          <w:rFonts w:ascii="Times New Roman" w:hAnsi="Times New Roman" w:eastAsia="Times New Roman" w:cs="Times New Roman"/>
          <w:sz w:val="24"/>
          <w:szCs w:val="24"/>
          <w:lang w:eastAsia="ru-RU"/>
        </w:rPr>
        <w:t xml:space="preserve">________________________________________________ </w:t>
      </w:r>
      <w:r>
        <w:rPr>
          <w:rFonts w:ascii="Times New Roman" w:hAnsi="Times New Roman" w:eastAsia="Times New Roman" w:cs="Times New Roman"/>
          <w:i/>
          <w:sz w:val="24"/>
          <w:szCs w:val="24"/>
          <w:lang w:eastAsia="ru-RU"/>
        </w:rPr>
        <w:t xml:space="preserve">(наименование Участника</w:t>
      </w:r>
      <w:r>
        <w:rPr>
          <w:rFonts w:ascii="Times New Roman" w:hAnsi="Times New Roman" w:eastAsia="Times New Roman" w:cs="Times New Roman"/>
          <w:i/>
          <w:lang w:eastAsia="ru-RU"/>
        </w:rPr>
        <w:t xml:space="preserve">)</w:t>
      </w:r>
      <w:r>
        <w:rPr>
          <w:rFonts w:ascii="Times New Roman" w:hAnsi="Times New Roman" w:eastAsia="Times New Roman" w:cs="Times New Roman"/>
          <w:i/>
          <w:sz w:val="24"/>
          <w:szCs w:val="24"/>
          <w:lang w:eastAsia="ru-RU"/>
        </w:rPr>
        <w:t xml:space="preserve"> </w:t>
      </w:r>
      <w:r>
        <w:rPr>
          <w:rFonts w:ascii="Times New Roman" w:hAnsi="Times New Roman" w:eastAsia="Times New Roman" w:cs="Times New Roman"/>
          <w:sz w:val="24"/>
          <w:szCs w:val="24"/>
          <w:lang w:eastAsia="ru-RU"/>
        </w:rPr>
        <w:t xml:space="preserve">настоящим подтверждает (заверяет), </w:t>
      </w:r>
      <w:r>
        <w:rPr>
          <w:rFonts w:ascii="Times New Roman" w:hAnsi="Times New Roman" w:eastAsia="Times New Roman" w:cs="Times New Roman"/>
          <w:b/>
          <w:sz w:val="24"/>
          <w:szCs w:val="24"/>
          <w:lang w:eastAsia="ru-RU"/>
        </w:rPr>
        <w:t xml:space="preserve">что</w:t>
      </w:r>
      <w:r>
        <w:rPr>
          <w:rFonts w:ascii="Times New Roman" w:hAnsi="Times New Roman" w:cs="Times New Roman"/>
          <w:b/>
          <w:sz w:val="24"/>
          <w:szCs w:val="24"/>
        </w:rPr>
        <w:t xml:space="preserve"> в штате Участника ______</w:t>
      </w:r>
      <w:r>
        <w:rPr>
          <w:rFonts w:ascii="Times New Roman" w:hAnsi="Times New Roman" w:cs="Times New Roman"/>
          <w:sz w:val="24"/>
          <w:szCs w:val="24"/>
        </w:rPr>
        <w:t xml:space="preserve"> </w:t>
      </w:r>
      <w:r>
        <w:rPr>
          <w:rFonts w:ascii="Times New Roman" w:hAnsi="Times New Roman" w:cs="Times New Roman"/>
          <w:i/>
          <w:sz w:val="24"/>
          <w:szCs w:val="24"/>
        </w:rPr>
        <w:t xml:space="preserve">(указать количество)</w:t>
      </w:r>
      <w:r>
        <w:rPr>
          <w:rFonts w:ascii="Times New Roman" w:hAnsi="Times New Roman" w:cs="Times New Roman"/>
          <w:sz w:val="24"/>
          <w:szCs w:val="24"/>
        </w:rPr>
        <w:t xml:space="preserve"> сотрудников (тренеров/коучей), </w:t>
      </w:r>
      <w:r>
        <w:rPr>
          <w:rFonts w:ascii="Times New Roman" w:hAnsi="Times New Roman" w:cs="Times New Roman"/>
          <w:b/>
          <w:sz w:val="24"/>
          <w:szCs w:val="24"/>
        </w:rPr>
        <w:t xml:space="preserve">которые будут выделены</w:t>
      </w:r>
      <w:r>
        <w:rPr>
          <w:rFonts w:ascii="Times New Roman" w:hAnsi="Times New Roman" w:cs="Times New Roman"/>
          <w:sz w:val="24"/>
          <w:szCs w:val="24"/>
        </w:rPr>
        <w:t xml:space="preserve"> для целей обеспечения поддержки партнерских продаж, включая обучение сотрудников ПАО «Банк ПСБ»</w:t>
      </w:r>
      <w:r>
        <w:rPr>
          <w:rFonts w:ascii="Times New Roman" w:hAnsi="Times New Roman" w:cs="Times New Roman"/>
          <w:sz w:val="24"/>
          <w:szCs w:val="24"/>
        </w:rPr>
        <w:t xml:space="preserve"> </w:t>
      </w:r>
      <w:r>
        <w:rPr>
          <w:rFonts w:ascii="Times New Roman" w:hAnsi="Times New Roman" w:cs="Times New Roman"/>
          <w:sz w:val="24"/>
          <w:szCs w:val="24"/>
        </w:rPr>
        <w:t xml:space="preserve">в рамках исполнения Договора, предлагаемого нами к зак</w:t>
      </w:r>
      <w:r>
        <w:rPr>
          <w:rFonts w:ascii="Times New Roman" w:hAnsi="Times New Roman" w:cs="Times New Roman"/>
          <w:sz w:val="24"/>
          <w:szCs w:val="24"/>
        </w:rPr>
        <w:t xml:space="preserve">лючению согласно условиям настоящ</w:t>
      </w:r>
      <w:r>
        <w:rPr>
          <w:rFonts w:ascii="Times New Roman" w:hAnsi="Times New Roman" w:cs="Times New Roman"/>
          <w:sz w:val="24"/>
          <w:szCs w:val="24"/>
        </w:rPr>
        <w:t xml:space="preserve">ей открытой процедуры конкурентного отбора партнеров из ч</w:t>
      </w:r>
      <w:r>
        <w:rPr>
          <w:rFonts w:ascii="Times New Roman" w:hAnsi="Times New Roman" w:cs="Times New Roman"/>
          <w:sz w:val="24"/>
          <w:szCs w:val="24"/>
        </w:rPr>
        <w:t xml:space="preserve">исла </w:t>
      </w:r>
      <w:r>
        <w:rPr>
          <w:rFonts w:ascii="Times New Roman" w:hAnsi="Times New Roman" w:cs="Times New Roman"/>
          <w:sz w:val="24"/>
          <w:szCs w:val="24"/>
        </w:rPr>
        <w:t xml:space="preserve">юридических л</w:t>
      </w:r>
      <w:r>
        <w:rPr>
          <w:rFonts w:ascii="Times New Roman" w:hAnsi="Times New Roman" w:cs="Times New Roman"/>
          <w:sz w:val="24"/>
          <w:szCs w:val="24"/>
        </w:rPr>
        <w:t xml:space="preserve">иц </w:t>
      </w:r>
      <w:r>
        <w:rPr>
          <w:rFonts w:ascii="Times New Roman" w:hAnsi="Times New Roman" w:cs="Times New Roman"/>
          <w:sz w:val="24"/>
          <w:szCs w:val="24"/>
        </w:rPr>
        <w:t xml:space="preserve">на право заключения агентского договора с ПАО «Банк ПСБ» на </w:t>
      </w:r>
      <w:r>
        <w:rPr>
          <w:rFonts w:ascii="Times New Roman" w:hAnsi="Times New Roman" w:cs="Times New Roman"/>
          <w:sz w:val="24"/>
          <w:szCs w:val="24"/>
        </w:rPr>
        <w:t xml:space="preserve">реализацию </w:t>
      </w:r>
      <w:r>
        <w:rPr>
          <w:rFonts w:ascii="Times New Roman" w:hAnsi="Times New Roman" w:cs="Times New Roman"/>
          <w:sz w:val="24"/>
          <w:szCs w:val="24"/>
        </w:rPr>
        <w:t xml:space="preserve">комиссионного продукта</w:t>
      </w:r>
      <w:r>
        <w:rPr>
          <w:rFonts w:ascii="Times New Roman" w:hAnsi="Times New Roman" w:cs="Times New Roman"/>
          <w:sz w:val="24"/>
          <w:szCs w:val="24"/>
        </w:rPr>
        <w:t xml:space="preserve"> по </w:t>
      </w:r>
      <w:r>
        <w:rPr>
          <w:rFonts w:ascii="Times New Roman" w:hAnsi="Times New Roman" w:cs="Times New Roman"/>
          <w:sz w:val="24"/>
          <w:szCs w:val="24"/>
        </w:rPr>
        <w:t xml:space="preserve">оказани</w:t>
      </w:r>
      <w:r>
        <w:rPr>
          <w:rFonts w:ascii="Times New Roman" w:hAnsi="Times New Roman" w:cs="Times New Roman"/>
          <w:sz w:val="24"/>
          <w:szCs w:val="24"/>
        </w:rPr>
        <w:t xml:space="preserve">ю</w:t>
      </w:r>
      <w:r>
        <w:rPr>
          <w:rFonts w:ascii="Times New Roman" w:hAnsi="Times New Roman" w:cs="Times New Roman"/>
          <w:sz w:val="24"/>
          <w:szCs w:val="24"/>
        </w:rPr>
        <w:t xml:space="preserve"> сервисных и информационных услуг</w:t>
      </w:r>
      <w:r>
        <w:rPr>
          <w:rFonts w:ascii="Times New Roman" w:hAnsi="Times New Roman" w:cs="Times New Roman"/>
          <w:sz w:val="24"/>
          <w:szCs w:val="24"/>
        </w:rPr>
        <w:t xml:space="preserve"> </w:t>
      </w:r>
      <w:r>
        <w:rPr>
          <w:rFonts w:ascii="Times New Roman" w:hAnsi="Times New Roman" w:cs="Times New Roman"/>
          <w:sz w:val="24"/>
          <w:szCs w:val="24"/>
        </w:rPr>
        <w:t xml:space="preserve">(продукт- «</w:t>
      </w:r>
      <w:r>
        <w:rPr>
          <w:rFonts w:ascii="Times New Roman" w:hAnsi="Times New Roman" w:cs="Times New Roman"/>
          <w:sz w:val="24"/>
          <w:szCs w:val="24"/>
        </w:rPr>
        <w:t xml:space="preserve">КомбоСервис»)</w:t>
      </w:r>
      <w:r>
        <w:rPr>
          <w:rFonts w:ascii="Times New Roman" w:hAnsi="Times New Roman" w:cs="Times New Roman"/>
          <w:sz w:val="24"/>
          <w:szCs w:val="24"/>
        </w:rPr>
        <w:t xml:space="preserve"> </w:t>
      </w:r>
      <w:r>
        <w:rPr>
          <w:rFonts w:ascii="Times New Roman" w:hAnsi="Times New Roman" w:cs="Times New Roman"/>
          <w:sz w:val="24"/>
          <w:szCs w:val="24"/>
        </w:rPr>
        <w:t xml:space="preserve">№ 2025 РБ-29</w:t>
      </w:r>
      <w:r>
        <w:rPr>
          <w:rFonts w:ascii="Times New Roman" w:hAnsi="Times New Roman" w:cs="Times New Roman"/>
          <w:sz w:val="24"/>
          <w:szCs w:val="24"/>
        </w:rPr>
        <w:t xml:space="preserve"> </w:t>
      </w:r>
      <w:r>
        <w:rPr>
          <w:rFonts w:ascii="Times New Roman" w:hAnsi="Times New Roman" w:cs="Times New Roman"/>
          <w:b/>
          <w:bCs/>
          <w:sz w:val="28"/>
          <w:szCs w:val="28"/>
          <w14:ligatures w14:val="none"/>
        </w:rPr>
      </w:r>
      <w:r>
        <w:rPr>
          <w:rFonts w:ascii="Times New Roman" w:hAnsi="Times New Roman" w:cs="Times New Roman"/>
          <w:b/>
          <w:bCs/>
          <w:sz w:val="28"/>
          <w:szCs w:val="28"/>
          <w14:ligatures w14:val="none"/>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ind w:firstLine="709"/>
        <w:jc w:val="both"/>
        <w:spacing w:after="0" w:line="240" w:lineRule="auto"/>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rPr>
          <w:rFonts w:ascii="Times New Roman" w:hAnsi="Times New Roman" w:cs="Times New Roman"/>
          <w:i/>
        </w:rPr>
      </w:pPr>
      <w:r>
        <w:rPr>
          <w:rFonts w:ascii="Times New Roman" w:hAnsi="Times New Roman" w:cs="Times New Roman"/>
          <w:i/>
        </w:rPr>
        <w:t xml:space="preserve">         _____________________________                                          ____________________________</w:t>
      </w:r>
      <w:r>
        <w:rPr>
          <w:rFonts w:ascii="Times New Roman" w:hAnsi="Times New Roman" w:cs="Times New Roman"/>
          <w:i/>
        </w:rPr>
      </w:r>
      <w:r>
        <w:rPr>
          <w:rFonts w:ascii="Times New Roman" w:hAnsi="Times New Roman" w:cs="Times New Roman"/>
          <w:i/>
        </w:rPr>
      </w:r>
    </w:p>
    <w:p>
      <w:pPr>
        <w:rPr>
          <w:rFonts w:ascii="Times New Roman" w:hAnsi="Times New Roman" w:cs="Times New Roman"/>
          <w:i/>
        </w:rPr>
      </w:pPr>
      <w:r>
        <w:rPr>
          <w:rFonts w:ascii="Times New Roman" w:hAnsi="Times New Roman" w:cs="Times New Roman"/>
          <w:i/>
        </w:rPr>
        <w:t xml:space="preserve">         (</w:t>
      </w:r>
      <w:r>
        <w:rPr>
          <w:rFonts w:ascii="Times New Roman" w:hAnsi="Times New Roman" w:cs="Times New Roman"/>
          <w:i/>
          <w:sz w:val="16"/>
          <w:szCs w:val="16"/>
        </w:rPr>
        <w:t xml:space="preserve">подпись уполномоченного представителя)                                                      (ФИО и должность подписавшего)</w:t>
      </w:r>
      <w:r>
        <w:rPr>
          <w:rFonts w:ascii="Times New Roman" w:hAnsi="Times New Roman" w:cs="Times New Roman"/>
          <w:i/>
        </w:rPr>
      </w:r>
      <w:r>
        <w:rPr>
          <w:rFonts w:ascii="Times New Roman" w:hAnsi="Times New Roman" w:cs="Times New Roman"/>
          <w:i/>
        </w:rPr>
      </w:r>
    </w:p>
    <w:p>
      <w:pPr>
        <w:rPr>
          <w:rFonts w:ascii="Times New Roman" w:hAnsi="Times New Roman" w:cs="Times New Roman"/>
        </w:rPr>
      </w:pPr>
      <w:r>
        <w:rPr>
          <w:rFonts w:ascii="Times New Roman" w:hAnsi="Times New Roman" w:cs="Times New Roman"/>
        </w:rPr>
        <w:t xml:space="preserve">                       М.П. (при наличии)</w:t>
      </w:r>
      <w:r>
        <w:rPr>
          <w:rFonts w:ascii="Times New Roman" w:hAnsi="Times New Roman" w:cs="Times New Roman"/>
        </w:rPr>
      </w:r>
      <w:r>
        <w:rPr>
          <w:rFonts w:ascii="Times New Roman" w:hAnsi="Times New Roman" w:cs="Times New Roman"/>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left="709"/>
        <w:jc w:val="right"/>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Форма 6</w:t>
      </w:r>
      <w:r>
        <w:rPr>
          <w:rFonts w:ascii="Times New Roman" w:hAnsi="Times New Roman" w:eastAsia="Times New Roman" w:cs="Times New Roman"/>
          <w:color w:val="000000"/>
          <w:sz w:val="24"/>
          <w:szCs w:val="24"/>
          <w:lang w:eastAsia="ru-RU"/>
        </w:rPr>
      </w:r>
      <w:r>
        <w:rPr>
          <w:rFonts w:ascii="Times New Roman" w:hAnsi="Times New Roman" w:eastAsia="Times New Roman" w:cs="Times New Roman"/>
          <w:color w:val="000000"/>
          <w:sz w:val="24"/>
          <w:szCs w:val="24"/>
          <w:lang w:eastAsia="ru-RU"/>
        </w:rPr>
      </w:r>
    </w:p>
    <w:p>
      <w:pPr>
        <w:ind w:left="709"/>
        <w:jc w:val="right"/>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right"/>
        <w:spacing w:line="240" w:lineRule="auto"/>
        <w:rPr>
          <w:rFonts w:ascii="Times New Roman" w:hAnsi="Times New Roman" w:eastAsia="Times New Roman" w:cs="Times New Roman"/>
          <w:sz w:val="24"/>
          <w:szCs w:val="24"/>
          <w:highlight w:val="cyan"/>
        </w:rPr>
      </w:pPr>
      <w:r>
        <w:rPr>
          <w:rFonts w:ascii="Times New Roman" w:hAnsi="Times New Roman" w:eastAsia="Times New Roman" w:cs="Times New Roman"/>
          <w:color w:val="000000"/>
          <w:sz w:val="24"/>
          <w:szCs w:val="24"/>
          <w:lang w:eastAsia="ru-RU"/>
        </w:rPr>
        <w:t xml:space="preserve">Приложение к Заявке на участие в процедуре конкурентного отбора </w:t>
      </w:r>
      <w:r>
        <w:rPr>
          <w:rFonts w:ascii="Times New Roman" w:hAnsi="Times New Roman" w:cs="Times New Roman"/>
        </w:rPr>
        <w:t xml:space="preserve">№ 2025 РБ-29</w:t>
      </w:r>
      <w:r>
        <w:rPr>
          <w:rFonts w:ascii="Times New Roman" w:hAnsi="Times New Roman" w:eastAsia="Times New Roman" w:cs="Times New Roman"/>
          <w:sz w:val="24"/>
          <w:szCs w:val="24"/>
          <w:highlight w:val="cyan"/>
        </w:rPr>
      </w:r>
      <w:r>
        <w:rPr>
          <w:rFonts w:ascii="Times New Roman" w:hAnsi="Times New Roman" w:eastAsia="Times New Roman" w:cs="Times New Roman"/>
          <w:sz w:val="24"/>
          <w:szCs w:val="24"/>
          <w:highlight w:val="cyan"/>
        </w:rPr>
      </w:r>
    </w:p>
    <w:p>
      <w:pPr>
        <w:pStyle w:val="1417"/>
        <w:ind w:left="0" w:firstLine="709"/>
        <w:jc w:val="center"/>
        <w:tabs>
          <w:tab w:val="left" w:pos="-811" w:leader="none"/>
          <w:tab w:val="left" w:pos="1418" w:leader="none"/>
          <w:tab w:val="left" w:pos="3060" w:leader="none"/>
        </w:tabs>
        <w:rPr>
          <w:b/>
          <w:sz w:val="24"/>
          <w:szCs w:val="24"/>
        </w:rPr>
      </w:pPr>
      <w:r>
        <w:rPr>
          <w:b/>
          <w:sz w:val="24"/>
          <w:szCs w:val="24"/>
        </w:rPr>
        <w:t xml:space="preserve">ОПИСЬ ПРЕДСТАВЛЕННЫХ ДОКУМЕНТОВ</w:t>
      </w:r>
      <w:r>
        <w:rPr>
          <w:b/>
          <w:sz w:val="24"/>
          <w:szCs w:val="24"/>
        </w:rPr>
      </w:r>
      <w:r>
        <w:rPr>
          <w:b/>
          <w:sz w:val="24"/>
          <w:szCs w:val="24"/>
        </w:rPr>
      </w:r>
    </w:p>
    <w:p>
      <w:pPr>
        <w:pStyle w:val="1417"/>
        <w:ind w:left="0" w:firstLine="709"/>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bl>
      <w:tblPr>
        <w:tblStyle w:val="1414"/>
        <w:tblW w:w="9917" w:type="dxa"/>
        <w:tblLook w:val="04A0" w:firstRow="1" w:lastRow="0" w:firstColumn="1" w:lastColumn="0" w:noHBand="0" w:noVBand="1"/>
      </w:tblPr>
      <w:tblGrid>
        <w:gridCol w:w="562"/>
        <w:gridCol w:w="7371"/>
        <w:gridCol w:w="1984"/>
      </w:tblGrid>
      <w:tr>
        <w:tblPrEx/>
        <w:trPr/>
        <w:tc>
          <w:tcPr>
            <w:tcW w:w="562" w:type="dxa"/>
            <w:vAlign w:val="center"/>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t xml:space="preserve">№</w:t>
            </w:r>
            <w:r>
              <w:rPr>
                <w:sz w:val="24"/>
                <w:szCs w:val="24"/>
              </w:rPr>
            </w:r>
            <w:r>
              <w:rPr>
                <w:sz w:val="24"/>
                <w:szCs w:val="24"/>
              </w:rPr>
            </w:r>
          </w:p>
        </w:tc>
        <w:tc>
          <w:tcPr>
            <w:tcW w:w="7371" w:type="dxa"/>
            <w:vAlign w:val="center"/>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t xml:space="preserve">Документ</w:t>
            </w:r>
            <w:r>
              <w:rPr>
                <w:sz w:val="24"/>
                <w:szCs w:val="24"/>
              </w:rPr>
            </w:r>
            <w:r>
              <w:rPr>
                <w:sz w:val="24"/>
                <w:szCs w:val="24"/>
              </w:rPr>
            </w:r>
          </w:p>
        </w:tc>
        <w:tc>
          <w:tcPr>
            <w:tcW w:w="1984" w:type="dxa"/>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t xml:space="preserve">Отметка о наличии в составе Заявки</w:t>
            </w:r>
            <w:r>
              <w:rPr>
                <w:sz w:val="24"/>
                <w:szCs w:val="24"/>
              </w:rPr>
            </w:r>
            <w:r>
              <w:rPr>
                <w:sz w:val="24"/>
                <w:szCs w:val="24"/>
              </w:rPr>
            </w:r>
          </w:p>
          <w:p>
            <w:pPr>
              <w:pStyle w:val="1417"/>
              <w:ind w:left="0"/>
              <w:jc w:val="center"/>
              <w:tabs>
                <w:tab w:val="left" w:pos="-811" w:leader="none"/>
                <w:tab w:val="left" w:pos="1418" w:leader="none"/>
                <w:tab w:val="left" w:pos="3060" w:leader="none"/>
              </w:tabs>
              <w:rPr>
                <w:sz w:val="24"/>
                <w:szCs w:val="24"/>
              </w:rPr>
            </w:pPr>
            <w:r>
              <w:rPr>
                <w:sz w:val="24"/>
                <w:szCs w:val="24"/>
              </w:rPr>
              <w:t xml:space="preserve">ДА/НЕТ</w:t>
            </w:r>
            <w:r>
              <w:rPr>
                <w:sz w:val="24"/>
                <w:szCs w:val="24"/>
              </w:rPr>
            </w:r>
            <w:r>
              <w:rPr>
                <w:sz w:val="24"/>
                <w:szCs w:val="24"/>
              </w:rPr>
            </w:r>
          </w:p>
        </w:tc>
      </w:tr>
      <w:tr>
        <w:tblPrEx/>
        <w:trPr/>
        <w:tc>
          <w:tcPr>
            <w:tcW w:w="562" w:type="dxa"/>
            <w:vAlign w:val="center"/>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textDirection w:val="lrTb"/>
            <w:noWrap w:val="false"/>
          </w:tcPr>
          <w:p>
            <w:pPr>
              <w:pStyle w:val="1417"/>
              <w:ind w:left="0"/>
              <w:jc w:val="both"/>
              <w:tabs>
                <w:tab w:val="left" w:pos="-811" w:leader="none"/>
                <w:tab w:val="left" w:pos="1418" w:leader="none"/>
                <w:tab w:val="left" w:pos="3060" w:leader="none"/>
              </w:tabs>
              <w:rPr>
                <w:sz w:val="24"/>
                <w:szCs w:val="24"/>
              </w:rPr>
            </w:pPr>
            <w:r>
              <w:rPr>
                <w:sz w:val="24"/>
                <w:szCs w:val="24"/>
              </w:rPr>
              <w:t xml:space="preserve">Заявка на участие в процедуре конкурентного отбора по форме и в соответствии с инструкциями, приведенными в настоящей Документации (</w:t>
            </w:r>
            <w:r>
              <w:rPr>
                <w:b/>
                <w:i/>
                <w:sz w:val="24"/>
                <w:szCs w:val="24"/>
              </w:rPr>
              <w:t xml:space="preserve">форма 1 Раздела 8</w:t>
            </w:r>
            <w:r>
              <w:rPr>
                <w:sz w:val="24"/>
                <w:szCs w:val="24"/>
              </w:rPr>
              <w:t xml:space="preserve">).</w:t>
            </w:r>
            <w:r>
              <w:rPr>
                <w:sz w:val="24"/>
                <w:szCs w:val="24"/>
              </w:rPr>
            </w:r>
            <w:r>
              <w:rPr>
                <w:sz w:val="24"/>
                <w:szCs w:val="24"/>
              </w:rPr>
            </w:r>
          </w:p>
        </w:tc>
        <w:tc>
          <w:tcPr>
            <w:tcW w:w="1984" w:type="dxa"/>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textDirection w:val="lrTb"/>
            <w:noWrap w:val="false"/>
          </w:tcPr>
          <w:p>
            <w:pPr>
              <w:pStyle w:val="1417"/>
              <w:ind w:left="0"/>
              <w:jc w:val="both"/>
              <w:tabs>
                <w:tab w:val="left" w:pos="-811" w:leader="none"/>
                <w:tab w:val="left" w:pos="1418" w:leader="none"/>
                <w:tab w:val="left" w:pos="3060" w:leader="none"/>
              </w:tabs>
              <w:rPr>
                <w:sz w:val="24"/>
                <w:szCs w:val="24"/>
              </w:rPr>
            </w:pPr>
            <w:r>
              <w:rPr>
                <w:sz w:val="24"/>
                <w:szCs w:val="24"/>
              </w:rPr>
              <w:t xml:space="preserve">Анкета Участника процедуры конкурентного отбора (</w:t>
            </w:r>
            <w:r>
              <w:rPr>
                <w:b/>
                <w:i/>
                <w:sz w:val="24"/>
                <w:szCs w:val="24"/>
              </w:rPr>
              <w:t xml:space="preserve">форма 2 Раздела 8</w:t>
            </w:r>
            <w:r>
              <w:rPr>
                <w:sz w:val="24"/>
                <w:szCs w:val="24"/>
              </w:rPr>
              <w:t xml:space="preserve">).</w:t>
            </w:r>
            <w:r>
              <w:rPr>
                <w:sz w:val="24"/>
                <w:szCs w:val="24"/>
              </w:rPr>
            </w:r>
            <w:r>
              <w:rPr>
                <w:sz w:val="24"/>
                <w:szCs w:val="24"/>
              </w:rPr>
            </w:r>
          </w:p>
        </w:tc>
        <w:tc>
          <w:tcPr>
            <w:tcW w:w="1984" w:type="dxa"/>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textDirection w:val="lrTb"/>
            <w:noWrap w:val="false"/>
          </w:tcPr>
          <w:p>
            <w:pPr>
              <w:pStyle w:val="1417"/>
              <w:ind w:left="0"/>
              <w:jc w:val="both"/>
              <w:tabs>
                <w:tab w:val="left" w:pos="-811" w:leader="none"/>
                <w:tab w:val="left" w:pos="1418" w:leader="none"/>
                <w:tab w:val="left" w:pos="3060" w:leader="none"/>
              </w:tabs>
              <w:rPr>
                <w:sz w:val="24"/>
                <w:szCs w:val="24"/>
              </w:rPr>
            </w:pPr>
            <w:r>
              <w:rPr>
                <w:sz w:val="24"/>
                <w:szCs w:val="24"/>
              </w:rPr>
              <w:t xml:space="preserve">Техническое предложение с приложением при необходимости иных документов </w:t>
            </w:r>
            <w:r>
              <w:rPr>
                <w:b/>
                <w:i/>
                <w:sz w:val="24"/>
                <w:szCs w:val="24"/>
              </w:rPr>
              <w:t xml:space="preserve">(форма 3 Раздела 8)</w:t>
            </w:r>
            <w:r>
              <w:rPr>
                <w:sz w:val="24"/>
                <w:szCs w:val="24"/>
              </w:rPr>
              <w:t xml:space="preserve">.</w:t>
            </w:r>
            <w:r>
              <w:rPr>
                <w:sz w:val="24"/>
                <w:szCs w:val="24"/>
              </w:rPr>
            </w:r>
            <w:r>
              <w:rPr>
                <w:sz w:val="24"/>
                <w:szCs w:val="24"/>
              </w:rPr>
            </w:r>
          </w:p>
        </w:tc>
        <w:tc>
          <w:tcPr>
            <w:tcW w:w="1984" w:type="dxa"/>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vMerge w:val="restart"/>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vMerge w:val="restart"/>
            <w:textDirection w:val="lrTb"/>
            <w:noWrap w:val="false"/>
          </w:tcPr>
          <w:p>
            <w:pPr>
              <w:pStyle w:val="1417"/>
              <w:ind w:left="0"/>
              <w:jc w:val="both"/>
              <w:tabs>
                <w:tab w:val="left" w:pos="-811" w:leader="none"/>
                <w:tab w:val="left" w:pos="1418" w:leader="none"/>
                <w:tab w:val="left" w:pos="3060" w:leader="none"/>
              </w:tabs>
              <w:rPr>
                <w:sz w:val="24"/>
                <w:szCs w:val="24"/>
              </w:rPr>
            </w:pPr>
            <w:r>
              <w:rPr>
                <w:rFonts w:eastAsiaTheme="minorHAnsi"/>
                <w:sz w:val="24"/>
                <w:szCs w:val="24"/>
                <w:lang w:eastAsia="en-US"/>
              </w:rPr>
              <w:t xml:space="preserve">Справка о действующих либо исполненных </w:t>
            </w:r>
            <w:r>
              <w:rPr>
                <w:sz w:val="24"/>
                <w:szCs w:val="24"/>
              </w:rPr>
              <w:t xml:space="preserve">договорах/ соглашениях Участника, заключенных за последние 3 (три) года, предшествующих дате подачи Заявки Участником</w:t>
            </w:r>
            <w:r>
              <w:rPr>
                <w:rFonts w:eastAsiaTheme="minorHAnsi"/>
                <w:sz w:val="24"/>
                <w:szCs w:val="24"/>
                <w:lang w:eastAsia="en-US"/>
              </w:rPr>
              <w:t xml:space="preserve"> (</w:t>
            </w:r>
            <w:r>
              <w:rPr>
                <w:rFonts w:eastAsiaTheme="minorHAnsi"/>
                <w:b/>
                <w:i/>
                <w:sz w:val="24"/>
                <w:szCs w:val="24"/>
                <w:lang w:eastAsia="en-US"/>
              </w:rPr>
              <w:t xml:space="preserve">форма 4 раздела 8</w:t>
            </w:r>
            <w:r>
              <w:rPr>
                <w:rFonts w:eastAsiaTheme="minorHAnsi"/>
                <w:sz w:val="24"/>
                <w:szCs w:val="24"/>
                <w:lang w:eastAsia="en-US"/>
              </w:rPr>
              <w:t xml:space="preserve">)</w:t>
            </w:r>
            <w:r>
              <w:rPr>
                <w:sz w:val="24"/>
                <w:szCs w:val="24"/>
              </w:rPr>
              <w:t xml:space="preserve"> </w:t>
            </w:r>
            <w:r>
              <w:rPr>
                <w:sz w:val="24"/>
                <w:szCs w:val="24"/>
              </w:rPr>
            </w:r>
            <w:r>
              <w:rPr>
                <w:sz w:val="24"/>
                <w:szCs w:val="24"/>
              </w:rPr>
            </w:r>
          </w:p>
        </w:tc>
        <w:tc>
          <w:tcPr>
            <w:tcW w:w="1984" w:type="dxa"/>
            <w:vMerge w:val="restart"/>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vMerge w:val="restart"/>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vMerge w:val="restart"/>
            <w:textDirection w:val="lrTb"/>
            <w:noWrap w:val="false"/>
          </w:tcPr>
          <w:p>
            <w:pPr>
              <w:jc w:val="both"/>
              <w:tabs>
                <w:tab w:val="left" w:pos="984" w:leader="none"/>
              </w:tabs>
              <w:rPr>
                <w:sz w:val="24"/>
                <w:szCs w:val="24"/>
                <w:highlight w:val="yellow"/>
              </w:rPr>
            </w:pPr>
            <w:r>
              <w:rPr>
                <w:sz w:val="24"/>
                <w:szCs w:val="24"/>
              </w:rPr>
              <w:t xml:space="preserve">Справка о кадровых ресурсах </w:t>
            </w:r>
            <w:r>
              <w:rPr>
                <w:b/>
                <w:i/>
                <w:sz w:val="24"/>
                <w:szCs w:val="24"/>
              </w:rPr>
              <w:t xml:space="preserve">(форма 5 Раздел 8 Документации),</w:t>
            </w:r>
            <w:r>
              <w:rPr>
                <w:sz w:val="24"/>
                <w:szCs w:val="24"/>
              </w:rPr>
              <w:t xml:space="preserve"> подтверждающая наличие в штате Участника сотрудников </w:t>
            </w:r>
            <w:r>
              <w:rPr>
                <w:bCs/>
                <w:sz w:val="22"/>
                <w:szCs w:val="22"/>
              </w:rPr>
              <w:t xml:space="preserve">(тренеров/коучей)</w:t>
            </w:r>
            <w:r>
              <w:rPr>
                <w:sz w:val="24"/>
                <w:szCs w:val="24"/>
              </w:rPr>
              <w:t xml:space="preserve">, которых Участник готов закрепить за Банком в рамках исполнения Договора требование о наличии которых установлено п. 8.1.14 Документации.</w:t>
            </w:r>
            <w:r>
              <w:rPr>
                <w:sz w:val="24"/>
                <w:szCs w:val="24"/>
                <w:highlight w:val="yellow"/>
              </w:rPr>
            </w:r>
            <w:r>
              <w:rPr>
                <w:sz w:val="24"/>
                <w:szCs w:val="24"/>
                <w:highlight w:val="yellow"/>
              </w:rPr>
            </w:r>
          </w:p>
        </w:tc>
        <w:tc>
          <w:tcPr>
            <w:tcW w:w="1984" w:type="dxa"/>
            <w:vMerge w:val="restart"/>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textDirection w:val="lrTb"/>
            <w:noWrap w:val="false"/>
          </w:tcPr>
          <w:p>
            <w:pPr>
              <w:pStyle w:val="1417"/>
              <w:ind w:left="0"/>
              <w:jc w:val="both"/>
              <w:tabs>
                <w:tab w:val="left" w:pos="-811" w:leader="none"/>
                <w:tab w:val="left" w:pos="1418" w:leader="none"/>
                <w:tab w:val="left" w:pos="3060" w:leader="none"/>
              </w:tabs>
              <w:rPr>
                <w:sz w:val="24"/>
                <w:szCs w:val="24"/>
              </w:rPr>
            </w:pPr>
            <w:r>
              <w:rPr>
                <w:sz w:val="24"/>
                <w:szCs w:val="24"/>
              </w:rPr>
              <w:t xml:space="preserve">Копия выписки из ЕГРЮЛ/ЕГРИП (Полученная не ранее, чем за 2 (два) месяца до дня размещения извещения о проведении процедуры конкурентного отбора).</w:t>
            </w:r>
            <w:r>
              <w:rPr>
                <w:sz w:val="24"/>
                <w:szCs w:val="24"/>
              </w:rPr>
            </w:r>
            <w:r>
              <w:rPr>
                <w:sz w:val="24"/>
                <w:szCs w:val="24"/>
              </w:rPr>
            </w:r>
          </w:p>
        </w:tc>
        <w:tc>
          <w:tcPr>
            <w:tcW w:w="1984" w:type="dxa"/>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textDirection w:val="lrTb"/>
            <w:noWrap w:val="false"/>
          </w:tcPr>
          <w:p>
            <w:pPr>
              <w:pStyle w:val="1417"/>
              <w:ind w:left="0"/>
              <w:jc w:val="both"/>
              <w:tabs>
                <w:tab w:val="left" w:pos="-811" w:leader="none"/>
                <w:tab w:val="left" w:pos="1418" w:leader="none"/>
                <w:tab w:val="left" w:pos="3060" w:leader="none"/>
              </w:tabs>
              <w:rPr>
                <w:sz w:val="24"/>
                <w:szCs w:val="24"/>
              </w:rPr>
            </w:pPr>
            <w:r>
              <w:rPr>
                <w:sz w:val="24"/>
                <w:szCs w:val="24"/>
              </w:rPr>
              <w:t xml:space="preserve">Отсканированные копии учредительных документов в действующей редакции (для юридических лиц), надлежащим образом заверенный перевод на русский язык учредительных документов иностранного юридического лица в соответс</w:t>
            </w:r>
            <w:r>
              <w:rPr>
                <w:sz w:val="24"/>
                <w:szCs w:val="24"/>
              </w:rPr>
              <w:t xml:space="preserve">твии с законодательством соответствующего государства (для иностранного юридического лица), отсканированные копии свидетельства о государственной регистрации физического лица в качестве индивидуального предпринимателя (для индивидуального предпринимателя).</w:t>
            </w:r>
            <w:r>
              <w:rPr>
                <w:sz w:val="24"/>
                <w:szCs w:val="24"/>
              </w:rPr>
            </w:r>
            <w:r>
              <w:rPr>
                <w:sz w:val="24"/>
                <w:szCs w:val="24"/>
              </w:rPr>
            </w:r>
          </w:p>
        </w:tc>
        <w:tc>
          <w:tcPr>
            <w:tcW w:w="1984" w:type="dxa"/>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vMerge w:val="restart"/>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vMerge w:val="restart"/>
            <w:textDirection w:val="lrTb"/>
            <w:noWrap w:val="false"/>
          </w:tcPr>
          <w:p>
            <w:pPr>
              <w:ind w:firstLine="574"/>
              <w:jc w:val="both"/>
              <w:tabs>
                <w:tab w:val="left" w:pos="567" w:leader="none"/>
                <w:tab w:val="left" w:pos="984" w:leader="none"/>
                <w:tab w:val="left" w:pos="1056" w:leader="none"/>
              </w:tabs>
              <w:rPr>
                <w:b/>
                <w:sz w:val="24"/>
                <w:szCs w:val="24"/>
                <w:highlight w:val="none"/>
              </w:rPr>
            </w:pPr>
            <w:r>
              <w:rPr>
                <w:sz w:val="24"/>
                <w:szCs w:val="24"/>
                <w:highlight w:val="none"/>
              </w:rPr>
              <w:t xml:space="preserve">Отсканированная копия справки/выписки/информации из Реестра программ ЭВМ ФИПС </w:t>
            </w:r>
            <w:r>
              <w:rPr>
                <w:sz w:val="24"/>
                <w:szCs w:val="24"/>
                <w:highlight w:val="none"/>
              </w:rPr>
              <w:t xml:space="preserve">или Реестра российского программного обеспечения (https://reestr.digital.gov.ru) содержащая сведения о регистрации ПО в одном из данных Реестров с указанием номера </w:t>
            </w:r>
            <w:r>
              <w:rPr>
                <w:sz w:val="24"/>
                <w:szCs w:val="24"/>
                <w:highlight w:val="none"/>
              </w:rPr>
              <w:t xml:space="preserve">и даты регистрации или копию Свидетельства о государственной регистрации ПО, выданного Федеральной службой по интеллектуальной собственности (Роспатент), или иной документ, подтверждающий право собственности на результаты интеллектуальной деятельности (дог</w:t>
            </w:r>
            <w:r>
              <w:rPr>
                <w:sz w:val="24"/>
                <w:szCs w:val="24"/>
                <w:highlight w:val="none"/>
              </w:rPr>
              <w:t xml:space="preserve">овор создания ПО и/или отчет о выполнении НИОКР в отношении ПО и/или приказ о введении ПО в хозяйственный оборот и/или Акт оценки стоимости ПО и/или Акт приемки нематериального актива (ПО) или иной другой документ подтверждающий право собственности на ПО)</w:t>
            </w:r>
            <w:r>
              <w:rPr>
                <w:sz w:val="22"/>
                <w:szCs w:val="22"/>
                <w:highlight w:val="none"/>
              </w:rPr>
              <w:t xml:space="preserve"> </w:t>
            </w:r>
            <w:r>
              <w:rPr>
                <w:b/>
                <w:bCs/>
                <w:sz w:val="24"/>
                <w:szCs w:val="24"/>
                <w:highlight w:val="none"/>
              </w:rPr>
              <w:t xml:space="preserve">(документы представляются Участником в составе Заявки в случае, если Участник является правообладателем Сервиса)</w:t>
            </w:r>
            <w:r>
              <w:rPr>
                <w:b/>
                <w:sz w:val="24"/>
                <w:szCs w:val="24"/>
                <w:highlight w:val="none"/>
              </w:rPr>
            </w:r>
            <w:r>
              <w:rPr>
                <w:b/>
                <w:sz w:val="24"/>
                <w:szCs w:val="24"/>
                <w:highlight w:val="none"/>
              </w:rPr>
            </w:r>
          </w:p>
          <w:p>
            <w:pPr>
              <w:ind w:firstLine="574"/>
              <w:jc w:val="both"/>
              <w:tabs>
                <w:tab w:val="left" w:pos="567" w:leader="none"/>
                <w:tab w:val="left" w:pos="984" w:leader="none"/>
                <w:tab w:val="left" w:pos="1056" w:leader="none"/>
              </w:tabs>
              <w:rPr>
                <w:i/>
                <w:sz w:val="24"/>
                <w:szCs w:val="24"/>
                <w:highlight w:val="yellow"/>
              </w:rPr>
            </w:pPr>
            <w:r>
              <w:rPr>
                <w:i/>
                <w:sz w:val="24"/>
                <w:szCs w:val="24"/>
                <w:highlight w:val="yellow"/>
              </w:rPr>
            </w:r>
            <w:r>
              <w:rPr>
                <w:i/>
                <w:sz w:val="24"/>
                <w:szCs w:val="24"/>
                <w:highlight w:val="yellow"/>
              </w:rPr>
            </w:r>
            <w:r>
              <w:rPr>
                <w:i/>
                <w:sz w:val="24"/>
                <w:szCs w:val="24"/>
                <w:highlight w:val="yellow"/>
              </w:rPr>
            </w:r>
          </w:p>
          <w:p>
            <w:pPr>
              <w:ind w:firstLine="574"/>
              <w:jc w:val="both"/>
              <w:tabs>
                <w:tab w:val="left" w:pos="567" w:leader="none"/>
                <w:tab w:val="left" w:pos="984" w:leader="none"/>
                <w:tab w:val="left" w:pos="1056" w:leader="none"/>
              </w:tabs>
              <w:rPr>
                <w:i/>
                <w:sz w:val="24"/>
                <w:szCs w:val="24"/>
                <w:highlight w:val="none"/>
              </w:rPr>
            </w:pPr>
            <w:r>
              <w:rPr>
                <w:i/>
                <w:sz w:val="24"/>
                <w:szCs w:val="24"/>
                <w:highlight w:val="none"/>
              </w:rPr>
              <w:t xml:space="preserve">или</w:t>
            </w:r>
            <w:r>
              <w:rPr>
                <w:i/>
                <w:sz w:val="24"/>
                <w:szCs w:val="24"/>
                <w:highlight w:val="none"/>
              </w:rPr>
            </w:r>
            <w:r>
              <w:rPr>
                <w:i/>
                <w:sz w:val="24"/>
                <w:szCs w:val="24"/>
                <w:highlight w:val="none"/>
              </w:rPr>
            </w:r>
          </w:p>
          <w:p>
            <w:pPr>
              <w:ind w:firstLine="574"/>
              <w:jc w:val="both"/>
              <w:tabs>
                <w:tab w:val="left" w:pos="567" w:leader="none"/>
                <w:tab w:val="left" w:pos="984" w:leader="none"/>
                <w:tab w:val="left" w:pos="1056" w:leader="none"/>
              </w:tabs>
              <w:rPr>
                <w:sz w:val="24"/>
                <w:szCs w:val="24"/>
                <w:highlight w:val="yellow"/>
              </w:rPr>
            </w:pPr>
            <w:r>
              <w:rPr>
                <w:sz w:val="24"/>
                <w:szCs w:val="24"/>
                <w:highlight w:val="yellow"/>
              </w:rPr>
            </w:r>
            <w:r>
              <w:rPr>
                <w:sz w:val="24"/>
                <w:szCs w:val="24"/>
                <w:highlight w:val="yellow"/>
              </w:rPr>
            </w:r>
            <w:r>
              <w:rPr>
                <w:sz w:val="24"/>
                <w:szCs w:val="24"/>
                <w:highlight w:val="yellow"/>
              </w:rPr>
            </w:r>
          </w:p>
          <w:p>
            <w:pPr>
              <w:pStyle w:val="1417"/>
              <w:ind w:left="0"/>
              <w:jc w:val="both"/>
              <w:tabs>
                <w:tab w:val="left" w:pos="-811" w:leader="none"/>
                <w:tab w:val="left" w:pos="1418" w:leader="none"/>
                <w:tab w:val="left" w:pos="3060" w:leader="none"/>
              </w:tabs>
              <w:rPr>
                <w:sz w:val="24"/>
                <w:szCs w:val="24"/>
              </w:rPr>
            </w:pPr>
            <w:r>
              <w:rPr>
                <w:sz w:val="24"/>
                <w:szCs w:val="24"/>
                <w:highlight w:val="none"/>
              </w:rPr>
              <w:t xml:space="preserve">Отсканированная копия действующего Лицензионного договора и/или Сублицензионного договора на право использова</w:t>
            </w:r>
            <w:r>
              <w:rPr>
                <w:sz w:val="24"/>
                <w:szCs w:val="24"/>
                <w:highlight w:val="none"/>
              </w:rPr>
              <w:t xml:space="preserve">ния ПО, а также сканированная копия справки/выписки/информации из Реестра программ ЭВМ ФИПС или Реестра российского программного обеспечения (https://reestr.digital.gov.ru), содержащая сведения о регистрации ПО в одном из данных Реестров с указанием номера</w:t>
            </w:r>
            <w:r>
              <w:rPr>
                <w:sz w:val="24"/>
                <w:szCs w:val="24"/>
                <w:highlight w:val="none"/>
              </w:rPr>
              <w:t xml:space="preserve"> и даты регистрации или копия Свидетельства о государственной регистрации ПО, выданного Федеральной службой по интеллектуальной собственности (Роспатент) или иной документ, подтверждающий право собственности на результаты интеллектуальной деятельности (дог</w:t>
            </w:r>
            <w:r>
              <w:rPr>
                <w:sz w:val="24"/>
                <w:szCs w:val="24"/>
                <w:highlight w:val="none"/>
              </w:rPr>
              <w:t xml:space="preserve">овор создания ПО и/или отчет о выполнении НИОКР в отношении ПО и/или приказ о введении ПО в хозяйственный оборот и/или Акт оценки стоимости ПО и/или Акт приемки нематериального актива (ПО) или иной другой документ подтверждающий право собственности на ПО)</w:t>
            </w:r>
            <w:r>
              <w:rPr>
                <w:b/>
                <w:bCs/>
                <w:sz w:val="24"/>
                <w:szCs w:val="24"/>
                <w:highlight w:val="none"/>
              </w:rPr>
              <w:t xml:space="preserve"> </w:t>
            </w:r>
            <w:r>
              <w:rPr>
                <w:b/>
                <w:bCs/>
                <w:sz w:val="24"/>
                <w:szCs w:val="24"/>
                <w:highlight w:val="none"/>
              </w:rPr>
              <w:t xml:space="preserve">(документы представляются Участником в составе Заявки в случае, если Участник является лицом, обладающим правом использования ПО в пределах договора, заключенного между Участником и правообладателем ПО, необходимых для исполнения Договора ме</w:t>
            </w:r>
            <w:r>
              <w:rPr>
                <w:b/>
                <w:bCs/>
                <w:sz w:val="24"/>
                <w:szCs w:val="24"/>
                <w:highlight w:val="none"/>
              </w:rPr>
              <w:t xml:space="preserve">жду Банком и Участником (заключаемого по итогам процедуры конкурентного отбора)). Участник предоставляет полный пакет документов позволяющий отследить маршрут предоставления прав пользования ПО от правообладателя ПО/Лицензиара до Лицензиата/Сублицензиата)</w:t>
            </w:r>
            <w:r>
              <w:rPr>
                <w:b/>
                <w:bCs/>
                <w:sz w:val="22"/>
                <w:szCs w:val="22"/>
                <w:highlight w:val="none"/>
              </w:rPr>
              <w:t xml:space="preserve">.</w:t>
            </w:r>
            <w:r>
              <w:rPr>
                <w:sz w:val="24"/>
                <w:szCs w:val="24"/>
              </w:rPr>
            </w:r>
            <w:r>
              <w:rPr>
                <w:sz w:val="24"/>
                <w:szCs w:val="24"/>
              </w:rPr>
            </w:r>
          </w:p>
        </w:tc>
        <w:tc>
          <w:tcPr>
            <w:tcW w:w="1984" w:type="dxa"/>
            <w:vMerge w:val="restart"/>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r>
        <w:tblPrEx/>
        <w:trPr/>
        <w:tc>
          <w:tcPr>
            <w:tcW w:w="562" w:type="dxa"/>
            <w:vAlign w:val="center"/>
            <w:textDirection w:val="lrTb"/>
            <w:noWrap w:val="false"/>
          </w:tcPr>
          <w:p>
            <w:pPr>
              <w:pStyle w:val="1417"/>
              <w:numPr>
                <w:ilvl w:val="0"/>
                <w:numId w:val="58"/>
              </w:numPr>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c>
          <w:tcPr>
            <w:tcW w:w="7371" w:type="dxa"/>
            <w:textDirection w:val="lrTb"/>
            <w:noWrap w:val="false"/>
          </w:tcPr>
          <w:p>
            <w:pPr>
              <w:pStyle w:val="1417"/>
              <w:ind w:left="0"/>
              <w:jc w:val="both"/>
              <w:tabs>
                <w:tab w:val="left" w:pos="-811" w:leader="none"/>
                <w:tab w:val="left" w:pos="1418" w:leader="none"/>
                <w:tab w:val="left" w:pos="3060" w:leader="none"/>
              </w:tabs>
              <w:rPr>
                <w:sz w:val="24"/>
                <w:szCs w:val="24"/>
              </w:rPr>
            </w:pPr>
            <w:r>
              <w:rPr>
                <w:sz w:val="24"/>
                <w:szCs w:val="24"/>
              </w:rPr>
              <w:t xml:space="preserve">Копия Отчета о финансовых результатах (код формы по ОКУД 0710002) сформированного </w:t>
            </w:r>
            <w:r>
              <w:rPr>
                <w:b/>
                <w:sz w:val="24"/>
                <w:szCs w:val="24"/>
              </w:rPr>
              <w:t xml:space="preserve">на 31 декабря 2024 года.</w:t>
            </w:r>
            <w:r>
              <w:rPr>
                <w:sz w:val="24"/>
                <w:szCs w:val="24"/>
              </w:rPr>
            </w:r>
            <w:r>
              <w:rPr>
                <w:sz w:val="24"/>
                <w:szCs w:val="24"/>
              </w:rPr>
            </w:r>
          </w:p>
        </w:tc>
        <w:tc>
          <w:tcPr>
            <w:tcW w:w="1984" w:type="dxa"/>
            <w:textDirection w:val="lrTb"/>
            <w:noWrap w:val="false"/>
          </w:tcPr>
          <w:p>
            <w:pPr>
              <w:pStyle w:val="1417"/>
              <w:ind w:left="0"/>
              <w:jc w:val="center"/>
              <w:tabs>
                <w:tab w:val="left" w:pos="-811" w:leader="none"/>
                <w:tab w:val="left" w:pos="1418" w:leader="none"/>
                <w:tab w:val="left" w:pos="3060" w:leader="none"/>
              </w:tabs>
              <w:rPr>
                <w:sz w:val="24"/>
                <w:szCs w:val="24"/>
              </w:rPr>
            </w:pPr>
            <w:r>
              <w:rPr>
                <w:sz w:val="24"/>
                <w:szCs w:val="24"/>
              </w:rPr>
            </w:r>
            <w:r>
              <w:rPr>
                <w:sz w:val="24"/>
                <w:szCs w:val="24"/>
              </w:rPr>
            </w:r>
            <w:r>
              <w:rPr>
                <w:sz w:val="24"/>
                <w:szCs w:val="24"/>
              </w:rPr>
            </w:r>
          </w:p>
        </w:tc>
      </w:tr>
    </w:tbl>
    <w:p>
      <w:pPr>
        <w:pStyle w:val="1417"/>
        <w:ind w:left="345"/>
        <w:jc w:val="both"/>
        <w:tabs>
          <w:tab w:val="left" w:pos="567" w:leader="none"/>
        </w:tabs>
        <w:rPr>
          <w:b/>
          <w:sz w:val="24"/>
          <w:szCs w:val="24"/>
        </w:rPr>
      </w:pPr>
      <w:r>
        <w:rPr>
          <w:b/>
          <w:sz w:val="24"/>
          <w:szCs w:val="24"/>
        </w:rPr>
      </w:r>
      <w:r>
        <w:rPr>
          <w:b/>
          <w:sz w:val="24"/>
          <w:szCs w:val="24"/>
        </w:rPr>
      </w:r>
      <w:r>
        <w:rPr>
          <w:b/>
          <w:sz w:val="24"/>
          <w:szCs w:val="24"/>
        </w:rPr>
      </w:r>
    </w:p>
    <w:sectPr>
      <w:footnotePr/>
      <w:endnotePr/>
      <w:type w:val="nextPage"/>
      <w:pgSz w:w="11906" w:h="16838" w:orient="portrait"/>
      <w:pgMar w:top="1134" w:right="850" w:bottom="1134" w:left="1276"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type="continuationNotice" w:id="1">
    <w:p>
      <w:pPr>
        <w:spacing w:after="0" w:line="240" w:lineRule="auto"/>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Symbol">
    <w:panose1 w:val="05010000000000000000"/>
  </w:font>
  <w:font w:name="Wingdings">
    <w:panose1 w:val="05010000000000000000"/>
  </w:font>
  <w:font w:name="Arial CYR">
    <w:panose1 w:val="02000603000000000000"/>
  </w:font>
  <w:font w:name="Times New Roman CYR">
    <w:panose1 w:val="02000603000000000000"/>
  </w:font>
  <w:font w:name="a_Timer">
    <w:panose1 w:val="02000603000000000000"/>
  </w:font>
  <w:font w:name="KievitPro">
    <w:panose1 w:val="02000603000000000000"/>
  </w:font>
  <w:font w:name="Lucida Sans Unicode">
    <w:panose1 w:val="020B0502040504020204"/>
  </w:font>
  <w:font w:name="GaramondNarrowC">
    <w:panose1 w:val="02000603000000000000"/>
  </w:font>
  <w:font w:name="Verdana">
    <w:panose1 w:val="020B0604030504040204"/>
  </w:font>
  <w:font w:name="Peterburg">
    <w:panose1 w:val="02000603000000000000"/>
  </w:font>
  <w:font w:name="Tahoma">
    <w:panose1 w:val="020B0604030504040204"/>
  </w:font>
  <w:font w:name="MS Mincho">
    <w:panose1 w:val="02020503050405090304"/>
  </w:font>
  <w:font w:name="Courier New">
    <w:panose1 w:val="02070409020205020404"/>
  </w:font>
  <w:font w:name="OpenSymbol">
    <w:panose1 w:val="05010000000000000000"/>
  </w:font>
  <w:font w:name="Times New Roman Bold">
    <w:panose1 w:val="02000603000000000000"/>
  </w:font>
  <w:font w:name="Arial Unicode MS">
    <w:panose1 w:val="020B0506020203020204"/>
  </w:font>
  <w:font w:name="Arial">
    <w:panose1 w:val="020B0604020202020204"/>
  </w:font>
  <w:font w:name="Calibri">
    <w:panose1 w:val="020F0502020204030204"/>
  </w:font>
  <w:font w:name="Gelvetsky 12pt">
    <w:panose1 w:val="02000603000000000000"/>
  </w:font>
  <w:font w:name="Cambria">
    <w:panose1 w:val="02040503050406030204"/>
  </w:font>
  <w:font w:name="GreekMathSymbols">
    <w:panose1 w:val="02000603000000000000"/>
  </w:font>
  <w:font w:name="Times New Roman">
    <w:panose1 w:val="02020603050405020304"/>
  </w:font>
  <w:font w:name="Arial Narrow">
    <w:panose1 w:val="020B0606020202030204"/>
  </w:font>
  <w:font w:name="Consultant">
    <w:panose1 w:val="02000603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53"/>
      <w:tabs>
        <w:tab w:val="left" w:pos="3410" w:leader="none"/>
        <w:tab w:val="clear" w:pos="4153" w:leader="none"/>
        <w:tab w:val="clear" w:pos="8306" w:leader="none"/>
      </w:tabs>
    </w:pPr>
    <w:r>
      <w:tab/>
    </w:r>
    <w:r/>
  </w:p>
  <w:tbl>
    <w:tblPr>
      <w:tblStyle w:val="1414"/>
      <w:tblW w:w="10134" w:type="dxa"/>
      <w:shd w:val="pct15" w:color="auto" w:fill="ffffff" w:themeFill="background1"/>
      <w:tblLook w:val="04A0" w:firstRow="1" w:lastRow="0" w:firstColumn="1" w:lastColumn="0" w:noHBand="0" w:noVBand="1"/>
    </w:tblPr>
    <w:tblGrid>
      <w:gridCol w:w="4292"/>
      <w:gridCol w:w="5842"/>
    </w:tblGrid>
    <w:tr>
      <w:tblPrEx/>
      <w:trPr>
        <w:trHeight w:val="432"/>
      </w:trPr>
      <w:tc>
        <w:tcPr>
          <w:shd w:val="pct15" w:color="auto" w:fill="ffffff" w:themeFill="background1"/>
          <w:tcW w:w="4292" w:type="dxa"/>
          <w:textDirection w:val="lrTb"/>
          <w:noWrap w:val="false"/>
        </w:tcPr>
        <w:p>
          <w:pPr>
            <w:pStyle w:val="1253"/>
            <w:tabs>
              <w:tab w:val="left" w:pos="1555" w:leader="none"/>
              <w:tab w:val="center" w:pos="2213" w:leader="none"/>
            </w:tabs>
          </w:pPr>
          <w:r>
            <w:t xml:space="preserve">(редакция 1.0)</w:t>
          </w:r>
          <w:r/>
        </w:p>
      </w:tc>
      <w:tc>
        <w:tcPr>
          <w:shd w:val="pct15" w:color="auto" w:fill="ffffff" w:themeFill="background1"/>
          <w:tcW w:w="5842" w:type="dxa"/>
          <w:textDirection w:val="lrTb"/>
          <w:noWrap w:val="false"/>
        </w:tcPr>
        <w:p>
          <w:pPr>
            <w:pStyle w:val="1253"/>
            <w:ind w:left="459"/>
            <w:jc w:val="right"/>
          </w:pPr>
          <w:r/>
          <w:sdt>
            <w:sdtPr>
              <w15:appearance w15:val="boundingBox"/>
              <w:id w:val="-507363664"/>
              <w:docPartObj>
                <w:docPartGallery w:val="Page Numbers (Top of Page)"/>
                <w:docPartUnique w:val="true"/>
              </w:docPartObj>
              <w:rPr/>
            </w:sdtPr>
            <w:sdtContent>
              <w:sdt>
                <w:sdtPr>
                  <w15:appearance w15:val="boundingBox"/>
                  <w:id w:val="-1581820765"/>
                  <w:docPartObj>
                    <w:docPartGallery w:val="Page Numbers (Top of Page)"/>
                    <w:docPartUnique w:val="true"/>
                  </w:docPartObj>
                  <w:rPr/>
                </w:sdtPr>
                <w:sdtContent>
                  <w:r>
                    <w:t xml:space="preserve">страница </w:t>
                  </w:r>
                  <w:r>
                    <w:rPr>
                      <w:b/>
                      <w:bCs/>
                      <w:sz w:val="24"/>
                      <w:szCs w:val="24"/>
                    </w:rPr>
                    <w:fldChar w:fldCharType="begin"/>
                  </w:r>
                  <w:r>
                    <w:rPr>
                      <w:b/>
                      <w:bCs/>
                    </w:rPr>
                    <w:instrText xml:space="preserve">PAGE</w:instrText>
                  </w:r>
                  <w:r>
                    <w:rPr>
                      <w:b/>
                      <w:bCs/>
                      <w:sz w:val="24"/>
                      <w:szCs w:val="24"/>
                    </w:rPr>
                    <w:fldChar w:fldCharType="separate"/>
                  </w:r>
                  <w:r>
                    <w:rPr>
                      <w:b/>
                      <w:bCs/>
                    </w:rPr>
                    <w:t xml:space="preserve">2</w:t>
                  </w:r>
                  <w:r>
                    <w:rPr>
                      <w:b/>
                      <w:bCs/>
                      <w:sz w:val="24"/>
                      <w:szCs w:val="24"/>
                    </w:rPr>
                    <w:fldChar w:fldCharType="end"/>
                  </w:r>
                  <w:r>
                    <w:t xml:space="preserve"> из </w:t>
                  </w:r>
                  <w:r>
                    <w:rPr>
                      <w:b/>
                      <w:bCs/>
                      <w:sz w:val="24"/>
                      <w:szCs w:val="24"/>
                    </w:rPr>
                    <w:fldChar w:fldCharType="begin"/>
                  </w:r>
                  <w:r>
                    <w:rPr>
                      <w:b/>
                      <w:bCs/>
                    </w:rPr>
                    <w:instrText xml:space="preserve">NUMPAGES</w:instrText>
                  </w:r>
                  <w:r>
                    <w:rPr>
                      <w:b/>
                      <w:bCs/>
                      <w:sz w:val="24"/>
                      <w:szCs w:val="24"/>
                    </w:rPr>
                    <w:fldChar w:fldCharType="separate"/>
                  </w:r>
                  <w:r>
                    <w:rPr>
                      <w:b/>
                      <w:bCs/>
                    </w:rPr>
                    <w:t xml:space="preserve">46</w:t>
                  </w:r>
                  <w:r>
                    <w:rPr>
                      <w:b/>
                      <w:bCs/>
                      <w:sz w:val="24"/>
                      <w:szCs w:val="24"/>
                    </w:rPr>
                    <w:fldChar w:fldCharType="end"/>
                  </w:r>
                </w:sdtContent>
              </w:sdt>
            </w:sdtContent>
          </w:sdt>
          <w:r/>
          <w:r/>
        </w:p>
      </w:tc>
    </w:tr>
  </w:tbl>
  <w:p>
    <w:pPr>
      <w:pStyle w:val="1253"/>
      <w:tabs>
        <w:tab w:val="left" w:pos="3410" w:leader="none"/>
        <w:tab w:val="clear" w:pos="4153" w:leader="none"/>
        <w:tab w:val="clear" w:pos="8306" w:leader="none"/>
      </w:tabs>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type="continuationNotice" w:id="1">
    <w:p>
      <w:pPr>
        <w:spacing w:after="0" w:line="240" w:lineRule="auto"/>
      </w:pPr>
      <w:r/>
      <w:r/>
    </w:p>
  </w:footnote>
  <w:footnote w:id="3">
    <w:p>
      <w:pPr>
        <w:pStyle w:val="1217"/>
        <w:ind w:firstLine="284"/>
        <w:jc w:val="both"/>
        <w:rPr>
          <w:rFonts w:ascii="Times New Roman" w:hAnsi="Times New Roman"/>
        </w:rPr>
      </w:pPr>
      <w:r>
        <w:rPr>
          <w:rFonts w:ascii="Times New Roman" w:hAnsi="Times New Roman"/>
          <w:sz w:val="16"/>
          <w:szCs w:val="16"/>
        </w:rPr>
        <w:t xml:space="preserve">1</w:t>
      </w:r>
      <w:r>
        <w:rPr>
          <w:rFonts w:ascii="Times New Roman" w:hAnsi="Times New Roman"/>
        </w:rPr>
        <w:t xml:space="preserve">Под ресурсами понимаются необходимые для осуществления Сотруд</w:t>
      </w:r>
      <w:r>
        <w:rPr>
          <w:rFonts w:ascii="Times New Roman" w:hAnsi="Times New Roman"/>
        </w:rPr>
        <w:t xml:space="preserve">ничества средства, используемые в своей деятельности Банком и Партнерами, к которым относятся, включая, но не ограничиваясь: трудовые ресурсы, материально-технические ресурсы, финансовые ресурсы, интеллектуальный капитал, продукция и средства производства.</w:t>
      </w:r>
      <w:r>
        <w:rPr>
          <w:rFonts w:ascii="Times New Roman" w:hAnsi="Times New Roman"/>
        </w:rPr>
      </w:r>
      <w:r>
        <w:rPr>
          <w:rFonts w:ascii="Times New Roman" w:hAnsi="Times New Roman"/>
        </w:rPr>
      </w:r>
    </w:p>
    <w:p>
      <w:pPr>
        <w:pStyle w:val="1217"/>
      </w:pPr>
      <w:r/>
      <w:r/>
    </w:p>
  </w:footnote>
  <w:footnote w:id="4">
    <w:p>
      <w:pPr>
        <w:pStyle w:val="1217"/>
        <w:ind w:firstLine="142"/>
        <w:jc w:val="both"/>
        <w:rPr>
          <w:rFonts w:ascii="Times New Roman" w:hAnsi="Times New Roman"/>
        </w:rPr>
      </w:pPr>
      <w:r>
        <w:rPr>
          <w:rStyle w:val="1219"/>
          <w:rFonts w:ascii="Times New Roman" w:hAnsi="Times New Roman"/>
        </w:rPr>
        <w:footnoteRef/>
      </w:r>
      <w:r>
        <w:rPr>
          <w:rFonts w:ascii="Times New Roman" w:hAnsi="Times New Roman"/>
        </w:rPr>
        <w:t xml:space="preserve">Проверка наличия или отсутствия сведений о причастности Участника или руководителя Участника – юридического лица</w:t>
      </w:r>
      <w:r>
        <w:t xml:space="preserve"> </w:t>
      </w:r>
      <w:r>
        <w:rPr>
          <w:rFonts w:ascii="Times New Roman" w:hAnsi="Times New Roman"/>
        </w:rPr>
        <w:t xml:space="preserve">к экстремистской деятельности, терроризму или распространению оружия массового уничтожения проводится путем сопоставления сведений о них, которыми располагает Банк, с</w:t>
      </w:r>
      <w:r>
        <w:rPr>
          <w:rFonts w:ascii="Times New Roman" w:hAnsi="Times New Roman"/>
        </w:rPr>
        <w:t xml:space="preserve"> перечнем организаций и физических лиц, в отношении которых имеются сведения об их причастности к экстремистской деятельности или терроризму (далее – Перечень экстремистов), с перечнем организаций и физических лиц, в отношении которых имеются сведения об и</w:t>
      </w:r>
      <w:r>
        <w:rPr>
          <w:rFonts w:ascii="Times New Roman" w:hAnsi="Times New Roman"/>
        </w:rPr>
        <w:t xml:space="preserve">х причастности к распространению оружия массового уничтожения (далее – Перечень ФРОМУ), либо со сведениями об организации или физическом лице, в отношении которых имеются достаточные основания подозревать их причастность к террористической деятельности (в </w:t>
      </w:r>
      <w:r>
        <w:rPr>
          <w:rFonts w:ascii="Times New Roman" w:hAnsi="Times New Roman"/>
        </w:rPr>
        <w:t xml:space="preserve">том числе к финансированию терроризма) при отсутствии оснований для включения в Перечень экстремистов (далее – Перечень подозреваемых в терроризме). Перечень экстремистов и Перечень ФРОМУ формируются Федеральной службой по финансовому мониторингу (далее – </w:t>
      </w:r>
      <w:r>
        <w:rPr>
          <w:rFonts w:ascii="Times New Roman" w:hAnsi="Times New Roman"/>
        </w:rPr>
        <w:t xml:space="preserve">Росфинмониторинг</w:t>
      </w:r>
      <w:r>
        <w:rPr>
          <w:rFonts w:ascii="Times New Roman" w:hAnsi="Times New Roman"/>
        </w:rPr>
        <w:t xml:space="preserve">) в соответствии с требованиями статьи 6 и статьи 7.5 Федерального закона от 07.0</w:t>
      </w:r>
      <w:r>
        <w:rPr>
          <w:rFonts w:ascii="Times New Roman" w:hAnsi="Times New Roman"/>
        </w:rPr>
        <w:t xml:space="preserve">8.2001 № 115-ФЗ «О противодействии легализации (отмыванию) доходов, полученных преступным путем, и финансированию терроризма» (далее – Закон № 115-ФЗ). Перечень подозреваемых в терроризме формируется Банком на основании поступивших в Банк решений межведомс</w:t>
      </w:r>
      <w:r>
        <w:rPr>
          <w:rFonts w:ascii="Times New Roman" w:hAnsi="Times New Roman"/>
        </w:rPr>
        <w:t xml:space="preserve">твенного координационного органа, осуществляющего функции по противодействию финансированию терроризма, предусмотренных статьей 7.4 Закона № 115-ФЗ. Перечень экстремистов, Перечень ФРОМУ и решения межведомственного координационного органа Банк получает из </w:t>
      </w:r>
      <w:r>
        <w:rPr>
          <w:rFonts w:ascii="Times New Roman" w:hAnsi="Times New Roman"/>
        </w:rPr>
        <w:t xml:space="preserve">Росфинмониторинга</w:t>
      </w:r>
      <w:r>
        <w:rPr>
          <w:rFonts w:ascii="Times New Roman" w:hAnsi="Times New Roman"/>
        </w:rPr>
        <w:t xml:space="preserve"> в рамках требований Закона № 115-ФЗ. </w:t>
      </w:r>
      <w:r>
        <w:rPr>
          <w:rFonts w:ascii="Times New Roman" w:hAnsi="Times New Roman"/>
        </w:rPr>
      </w:r>
      <w:r>
        <w:rPr>
          <w:rFonts w:ascii="Times New Roman" w:hAnsi="Times New Roman"/>
        </w:rPr>
      </w:r>
    </w:p>
  </w:footnote>
  <w:footnote w:id="5">
    <w:p>
      <w:pPr>
        <w:pStyle w:val="4495"/>
        <w:ind w:right="0" w:firstLine="283"/>
        <w:spacing w:line="308" w:lineRule="auto"/>
      </w:pPr>
      <w:r>
        <w:rPr>
          <w:rStyle w:val="4497"/>
        </w:rPr>
        <w:footnoteRef/>
      </w:r>
      <w:r>
        <w:t xml:space="preserve">Срок исполнения требований запроса, устанавливаемый Банком в запросе о предоставлении недостающих документов Заявки, не может быть менее 1 (одного) рабочего дня. </w:t>
      </w:r>
      <w:r/>
    </w:p>
  </w:footnote>
  <w:footnote w:id="6">
    <w:p>
      <w:pPr>
        <w:pStyle w:val="1217"/>
        <w:ind w:firstLine="284"/>
        <w:jc w:val="both"/>
        <w:rPr>
          <w:rFonts w:ascii="Times New Roman" w:hAnsi="Times New Roman"/>
        </w:rPr>
      </w:pPr>
      <w:r>
        <w:rPr>
          <w:rStyle w:val="1219"/>
          <w:rFonts w:ascii="Times New Roman" w:hAnsi="Times New Roman"/>
        </w:rPr>
        <w:footnoteRef/>
      </w:r>
      <w:r>
        <w:rPr>
          <w:rFonts w:ascii="Times New Roman" w:hAnsi="Times New Roman"/>
        </w:rPr>
        <w:t xml:space="preserve">Перечень документ</w:t>
      </w:r>
      <w:r>
        <w:rPr>
          <w:rFonts w:ascii="Times New Roman" w:hAnsi="Times New Roman"/>
        </w:rPr>
        <w:t xml:space="preserve">ов, подтверждающих информацию, представляемую Участником Процедуры конкурентного отбора в целях оценки его Заявки по критерию «квалификация Участника» устанавливается в Разделе 5 «Информационная карта процедуры конкурентного отбора» настоящей Документации.</w:t>
      </w:r>
      <w:r>
        <w:rPr>
          <w:rFonts w:ascii="Times New Roman" w:hAnsi="Times New Roman"/>
        </w:rPr>
      </w:r>
      <w:r>
        <w:rPr>
          <w:rFonts w:ascii="Times New Roman" w:hAnsi="Times New Roman"/>
        </w:rPr>
      </w:r>
    </w:p>
  </w:footnote>
  <w:footnote w:id="7">
    <w:p>
      <w:pPr>
        <w:contextualSpacing/>
        <w:ind w:firstLine="284"/>
        <w:jc w:val="both"/>
        <w:spacing w:after="0" w:line="240" w:lineRule="auto"/>
        <w:rPr>
          <w:rFonts w:ascii="Times New Roman" w:hAnsi="Times New Roman" w:cs="Times New Roman"/>
          <w:sz w:val="20"/>
          <w:szCs w:val="20"/>
        </w:rPr>
      </w:pPr>
      <w:r>
        <w:rPr>
          <w:rStyle w:val="1219"/>
          <w:rFonts w:ascii="Times New Roman" w:hAnsi="Times New Roman" w:cs="Times New Roman"/>
        </w:rPr>
        <w:footnoteRef/>
      </w:r>
      <w:r>
        <w:rPr>
          <w:sz w:val="20"/>
          <w:szCs w:val="20"/>
        </w:rPr>
        <w:t xml:space="preserve"> </w:t>
      </w:r>
      <w:r>
        <w:rPr>
          <w:rFonts w:ascii="Times New Roman" w:hAnsi="Times New Roman" w:eastAsia="Calibri" w:cs="Times New Roman"/>
          <w:sz w:val="20"/>
          <w:szCs w:val="20"/>
        </w:rPr>
        <w:t xml:space="preserve">Сведения, содержащиеся в реестре иностранных агентов, предусмотренном Федеральным законом от 14.07.2022 №</w:t>
      </w:r>
      <w:r>
        <w:rPr>
          <w:rFonts w:ascii="Times New Roman" w:hAnsi="Times New Roman" w:eastAsia="Calibri" w:cs="Times New Roman"/>
          <w:sz w:val="20"/>
          <w:szCs w:val="20"/>
        </w:rPr>
        <w:t xml:space="preserve"> 255-ФЗ «О контроле за деятельностью лиц, находящихся под иностранным влиянием», являются общедоступными и размещаются на официальном сайте Министерства юстиции Российской Федерации в информационно-телекоммуникационной сети «Интернет» (www.minjust.gov.ru).</w:t>
      </w:r>
      <w:r>
        <w:rPr>
          <w:rFonts w:ascii="Times New Roman" w:hAnsi="Times New Roman" w:cs="Times New Roman"/>
          <w:sz w:val="20"/>
          <w:szCs w:val="20"/>
        </w:rPr>
      </w:r>
      <w:r>
        <w:rPr>
          <w:rFonts w:ascii="Times New Roman" w:hAnsi="Times New Roman" w:cs="Times New Roman"/>
          <w:sz w:val="20"/>
          <w:szCs w:val="20"/>
        </w:rPr>
      </w:r>
    </w:p>
    <w:p>
      <w:pPr>
        <w:pStyle w:val="1217"/>
        <w:contextualSpacing/>
      </w:pPr>
      <w:r/>
      <w:r/>
    </w:p>
  </w:footnote>
  <w:footnote w:id="8">
    <w:p>
      <w:pPr>
        <w:pStyle w:val="1217"/>
        <w:contextualSpacing/>
        <w:ind w:firstLine="284"/>
        <w:jc w:val="both"/>
        <w:rPr>
          <w:rFonts w:ascii="Times New Roman" w:hAnsi="Times New Roman"/>
        </w:rPr>
      </w:pPr>
      <w:r>
        <w:rPr>
          <w:rStyle w:val="1219"/>
          <w:rFonts w:ascii="Times New Roman" w:hAnsi="Times New Roman"/>
        </w:rPr>
        <w:footnoteRef/>
      </w:r>
      <w:r>
        <w:rPr>
          <w:rFonts w:ascii="Times New Roman" w:hAnsi="Times New Roman"/>
        </w:rPr>
        <w:t xml:space="preserve"> Проверка наличия или отсутствия сведений о причастности Участника или руководителя Участника – юридического лица</w:t>
      </w:r>
      <w:r>
        <w:t xml:space="preserve"> </w:t>
      </w:r>
      <w:r>
        <w:rPr>
          <w:rFonts w:ascii="Times New Roman" w:hAnsi="Times New Roman"/>
        </w:rPr>
        <w:t xml:space="preserve">к экстремистской деятельности, терроризму или распространению оружия массового уничтожения проводится путем сопоставления сведений о них, которыми располагает Банк, с</w:t>
      </w:r>
      <w:r>
        <w:rPr>
          <w:rFonts w:ascii="Times New Roman" w:hAnsi="Times New Roman"/>
        </w:rPr>
        <w:t xml:space="preserve"> перечнем организаций и физических лиц, в отношении которых имеются сведения об их причастности к экстремистской деятельности или терроризму (далее – Перечень экстремистов), с перечнем организаций и физических лиц, в отношении которых имеются сведения об и</w:t>
      </w:r>
      <w:r>
        <w:rPr>
          <w:rFonts w:ascii="Times New Roman" w:hAnsi="Times New Roman"/>
        </w:rPr>
        <w:t xml:space="preserve">х причастности к распространению оружия массового уничтожения (далее – Перечень ФРОМУ), либо со сведениями об организации или физическом лице, в отношении которых имеются достаточные основания подозревать их причастность к террористической деятельности (в </w:t>
      </w:r>
      <w:r>
        <w:rPr>
          <w:rFonts w:ascii="Times New Roman" w:hAnsi="Times New Roman"/>
        </w:rPr>
        <w:t xml:space="preserve">том числе к финансированию терроризма) при отсутствии оснований для включения в Перечень экстремистов (далее – Перечень подозреваемых в терроризме). Перечень экстремистов и Перечень ФРОМУ формируются Федеральной службой по финансовому мониторингу (далее – </w:t>
      </w:r>
      <w:r>
        <w:rPr>
          <w:rFonts w:ascii="Times New Roman" w:hAnsi="Times New Roman"/>
        </w:rPr>
        <w:t xml:space="preserve">Росфинмониторинг</w:t>
      </w:r>
      <w:r>
        <w:rPr>
          <w:rFonts w:ascii="Times New Roman" w:hAnsi="Times New Roman"/>
        </w:rPr>
        <w:t xml:space="preserve">) в соответствии с требованиями статьи 6 и статьи 7.5 Федерального закона от 07.0</w:t>
      </w:r>
      <w:r>
        <w:rPr>
          <w:rFonts w:ascii="Times New Roman" w:hAnsi="Times New Roman"/>
        </w:rPr>
        <w:t xml:space="preserve">8.2001 № 115-ФЗ «О противодействии легализации (отмыванию) доходов, полученных преступным путем, и финансированию терроризма» (далее – Закон № 115-ФЗ). Перечень подозреваемых в терроризме формируется Банком на основании поступивших в Банк решений межведомс</w:t>
      </w:r>
      <w:r>
        <w:rPr>
          <w:rFonts w:ascii="Times New Roman" w:hAnsi="Times New Roman"/>
        </w:rPr>
        <w:t xml:space="preserve">твенного координационного органа, осуществляющего функции по противодействию финансированию терроризма, предусмотренных статьей 7.4 Закона № 115-ФЗ. Перечень экстремистов, Перечень ФРОМУ и решения межведомственного координационного органа Банк получает из </w:t>
      </w:r>
      <w:r>
        <w:rPr>
          <w:rFonts w:ascii="Times New Roman" w:hAnsi="Times New Roman"/>
        </w:rPr>
        <w:t xml:space="preserve">Росфинмониторинга</w:t>
      </w:r>
      <w:r>
        <w:rPr>
          <w:rFonts w:ascii="Times New Roman" w:hAnsi="Times New Roman"/>
        </w:rPr>
        <w:t xml:space="preserve"> в рамках требований Закона № 115-ФЗ, и после обработки и формирования Перечня подозреваемых в терроризме размещает все указанные выше перечни во </w:t>
      </w:r>
      <w:r>
        <w:rPr>
          <w:rFonts w:ascii="Times New Roman" w:hAnsi="Times New Roman"/>
        </w:rPr>
        <w:t xml:space="preserve">внутрибанковской</w:t>
      </w:r>
      <w:r>
        <w:rPr>
          <w:rFonts w:ascii="Times New Roman" w:hAnsi="Times New Roman"/>
        </w:rPr>
        <w:t xml:space="preserve"> базе данных «</w:t>
      </w:r>
      <w:r>
        <w:rPr>
          <w:rFonts w:ascii="Times New Roman" w:hAnsi="Times New Roman"/>
        </w:rPr>
        <w:t xml:space="preserve">Lotus</w:t>
      </w:r>
      <w:r>
        <w:rPr>
          <w:rFonts w:ascii="Times New Roman" w:hAnsi="Times New Roman"/>
        </w:rPr>
        <w:t xml:space="preserve"> </w:t>
      </w:r>
      <w:r>
        <w:rPr>
          <w:rFonts w:ascii="Times New Roman" w:hAnsi="Times New Roman"/>
        </w:rPr>
        <w:t xml:space="preserve">Notes</w:t>
      </w:r>
      <w:r>
        <w:rPr>
          <w:rFonts w:ascii="Times New Roman" w:hAnsi="Times New Roman"/>
        </w:rPr>
        <w:t xml:space="preserve">».</w:t>
      </w:r>
      <w:r>
        <w:rPr>
          <w:rFonts w:ascii="Times New Roman" w:hAnsi="Times New Roman"/>
        </w:rPr>
      </w:r>
      <w:r>
        <w:rPr>
          <w:rFonts w:ascii="Times New Roman" w:hAnsi="Times New Roman"/>
        </w:rPr>
      </w:r>
    </w:p>
  </w:footnote>
  <w:footnote w:id="9">
    <w:p>
      <w:pPr>
        <w:pStyle w:val="4501"/>
        <w:spacing w:before="0" w:beforeAutospacing="0" w:after="0" w:afterAutospacing="0"/>
        <w:rPr>
          <w:sz w:val="14"/>
          <w:szCs w:val="14"/>
        </w:rPr>
      </w:pPr>
      <w:r>
        <w:rPr>
          <w:rStyle w:val="1219"/>
          <w:sz w:val="16"/>
          <w:szCs w:val="16"/>
        </w:rPr>
        <w:footnoteRef/>
      </w:r>
      <w:r>
        <w:rPr>
          <w:sz w:val="16"/>
          <w:szCs w:val="16"/>
        </w:rPr>
        <w:t xml:space="preserve"> </w:t>
      </w:r>
      <w:r>
        <w:rPr>
          <w:rFonts w:ascii="Calibri" w:hAnsi="Calibri"/>
          <w:color w:val="000000"/>
          <w:sz w:val="16"/>
          <w:szCs w:val="16"/>
        </w:rPr>
        <w:t xml:space="preserve"> </w:t>
      </w:r>
      <w:r>
        <w:rPr>
          <w:color w:val="000000"/>
          <w:sz w:val="14"/>
          <w:szCs w:val="14"/>
        </w:rPr>
        <w:t xml:space="preserve">Банк оставляет за собой право:</w:t>
      </w:r>
      <w:r>
        <w:rPr>
          <w:sz w:val="14"/>
          <w:szCs w:val="14"/>
        </w:rPr>
      </w:r>
      <w:r>
        <w:rPr>
          <w:sz w:val="14"/>
          <w:szCs w:val="14"/>
        </w:rPr>
      </w:r>
    </w:p>
    <w:p>
      <w:pPr>
        <w:pStyle w:val="1417"/>
        <w:numPr>
          <w:ilvl w:val="0"/>
          <w:numId w:val="69"/>
        </w:numPr>
        <w:jc w:val="both"/>
        <w:rPr>
          <w:sz w:val="14"/>
          <w:szCs w:val="14"/>
        </w:rPr>
      </w:pPr>
      <w:r>
        <w:rPr>
          <w:color w:val="000000"/>
          <w:sz w:val="14"/>
          <w:szCs w:val="14"/>
        </w:rPr>
        <w:t xml:space="preserve">выборочно запросить копии договоров/соглашений, информация о которых представлена Участником в Справке, составленной по форме 4 раздела 9 Документации;</w:t>
      </w:r>
      <w:r>
        <w:rPr>
          <w:sz w:val="14"/>
          <w:szCs w:val="14"/>
        </w:rPr>
      </w:r>
      <w:r>
        <w:rPr>
          <w:sz w:val="14"/>
          <w:szCs w:val="14"/>
        </w:rPr>
      </w:r>
    </w:p>
    <w:p>
      <w:pPr>
        <w:pStyle w:val="1417"/>
        <w:numPr>
          <w:ilvl w:val="0"/>
          <w:numId w:val="69"/>
        </w:numPr>
        <w:jc w:val="both"/>
        <w:rPr>
          <w:sz w:val="14"/>
          <w:szCs w:val="14"/>
        </w:rPr>
      </w:pPr>
      <w:r>
        <w:rPr>
          <w:color w:val="000000"/>
          <w:sz w:val="14"/>
          <w:szCs w:val="14"/>
        </w:rPr>
        <w:t xml:space="preserve">направить запрос(ы) в организации, указанные в Справке Участника составленной по форме 4 раздела 9 Документации, для подтверждения достоверности предоставленной Участником информации.</w:t>
      </w:r>
      <w:r>
        <w:rPr>
          <w:sz w:val="14"/>
          <w:szCs w:val="14"/>
        </w:rPr>
      </w:r>
      <w:r>
        <w:rPr>
          <w:sz w:val="14"/>
          <w:szCs w:val="14"/>
        </w:rPr>
      </w:r>
    </w:p>
    <w:p>
      <w:pPr>
        <w:pStyle w:val="1217"/>
      </w:pP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4462"/>
    <w:lvl w:ilvl="0">
      <w:start w:val="1"/>
      <w:numFmt w:val="decimal"/>
      <w:pStyle w:val="4462"/>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
    <w:multiLevelType w:val="hybridMultilevel"/>
    <w:styleLink w:val="4391"/>
    <w:lvl w:ilvl="0">
      <w:start w:val="1"/>
      <w:numFmt w:val="decimal"/>
      <w:pStyle w:val="4391"/>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styleLink w:val="4455"/>
    <w:lvl w:ilvl="0">
      <w:start w:val="1"/>
      <w:numFmt w:val="decimal"/>
      <w:pStyle w:val="1361"/>
      <w:isLgl w:val="false"/>
      <w:suff w:val="tab"/>
      <w:lvlText w:val="%1."/>
      <w:lvlJc w:val="left"/>
      <w:pPr>
        <w:ind w:left="907" w:hanging="340"/>
        <w:tabs>
          <w:tab w:val="num" w:pos="907" w:leader="none"/>
        </w:tabs>
      </w:pPr>
      <w:rPr>
        <w:rFonts w:hint="default"/>
        <w:color w:val="auto"/>
      </w:rPr>
    </w:lvl>
    <w:lvl w:ilvl="1">
      <w:start w:val="1"/>
      <w:numFmt w:val="bullet"/>
      <w:isLgl w:val="false"/>
      <w:suff w:val="tab"/>
      <w:lvlText w:val="o"/>
      <w:lvlJc w:val="left"/>
      <w:pPr>
        <w:ind w:left="1080" w:hanging="360"/>
        <w:tabs>
          <w:tab w:val="num" w:pos="1080" w:leader="none"/>
        </w:tabs>
      </w:pPr>
      <w:rPr>
        <w:rFonts w:hint="default" w:ascii="Courier New" w:hAnsi="Courier New" w:cs="Courier New"/>
      </w:rPr>
    </w:lvl>
    <w:lvl w:ilvl="2">
      <w:start w:val="1"/>
      <w:numFmt w:val="bullet"/>
      <w:isLgl w:val="false"/>
      <w:suff w:val="tab"/>
      <w:lvlText w:val=""/>
      <w:lvlJc w:val="left"/>
      <w:pPr>
        <w:ind w:left="1800" w:hanging="360"/>
        <w:tabs>
          <w:tab w:val="num" w:pos="1800" w:leader="none"/>
        </w:tabs>
      </w:pPr>
      <w:rPr>
        <w:rFonts w:hint="default" w:ascii="Wingdings" w:hAnsi="Wingdings"/>
      </w:rPr>
    </w:lvl>
    <w:lvl w:ilvl="3">
      <w:start w:val="1"/>
      <w:numFmt w:val="bullet"/>
      <w:isLgl w:val="false"/>
      <w:suff w:val="tab"/>
      <w:lvlText w:val=""/>
      <w:lvlJc w:val="left"/>
      <w:pPr>
        <w:ind w:left="2520" w:hanging="360"/>
        <w:tabs>
          <w:tab w:val="num" w:pos="2520" w:leader="none"/>
        </w:tabs>
      </w:pPr>
      <w:rPr>
        <w:rFonts w:hint="default" w:ascii="Symbol" w:hAnsi="Symbol"/>
      </w:rPr>
    </w:lvl>
    <w:lvl w:ilvl="4">
      <w:start w:val="1"/>
      <w:numFmt w:val="bullet"/>
      <w:isLgl w:val="false"/>
      <w:suff w:val="tab"/>
      <w:lvlText w:val="o"/>
      <w:lvlJc w:val="left"/>
      <w:pPr>
        <w:ind w:left="3240" w:hanging="360"/>
        <w:tabs>
          <w:tab w:val="num" w:pos="3240" w:leader="none"/>
        </w:tabs>
      </w:pPr>
      <w:rPr>
        <w:rFonts w:hint="default" w:ascii="Courier New" w:hAnsi="Courier New" w:cs="Courier New"/>
      </w:rPr>
    </w:lvl>
    <w:lvl w:ilvl="5">
      <w:start w:val="1"/>
      <w:numFmt w:val="bullet"/>
      <w:isLgl w:val="false"/>
      <w:suff w:val="tab"/>
      <w:lvlText w:val=""/>
      <w:lvlJc w:val="left"/>
      <w:pPr>
        <w:ind w:left="3960" w:hanging="360"/>
        <w:tabs>
          <w:tab w:val="num" w:pos="3960" w:leader="none"/>
        </w:tabs>
      </w:pPr>
      <w:rPr>
        <w:rFonts w:hint="default" w:ascii="Wingdings" w:hAnsi="Wingdings"/>
      </w:rPr>
    </w:lvl>
    <w:lvl w:ilvl="6">
      <w:start w:val="1"/>
      <w:numFmt w:val="bullet"/>
      <w:isLgl w:val="false"/>
      <w:suff w:val="tab"/>
      <w:lvlText w:val=""/>
      <w:lvlJc w:val="left"/>
      <w:pPr>
        <w:ind w:left="4680" w:hanging="360"/>
        <w:tabs>
          <w:tab w:val="num" w:pos="4680" w:leader="none"/>
        </w:tabs>
      </w:pPr>
      <w:rPr>
        <w:rFonts w:hint="default" w:ascii="Symbol" w:hAnsi="Symbol"/>
      </w:rPr>
    </w:lvl>
    <w:lvl w:ilvl="7">
      <w:start w:val="1"/>
      <w:numFmt w:val="bullet"/>
      <w:isLgl w:val="false"/>
      <w:suff w:val="tab"/>
      <w:lvlText w:val="o"/>
      <w:lvlJc w:val="left"/>
      <w:pPr>
        <w:ind w:left="5400" w:hanging="360"/>
        <w:tabs>
          <w:tab w:val="num" w:pos="5400" w:leader="none"/>
        </w:tabs>
      </w:pPr>
      <w:rPr>
        <w:rFonts w:hint="default" w:ascii="Courier New" w:hAnsi="Courier New" w:cs="Courier New"/>
      </w:rPr>
    </w:lvl>
    <w:lvl w:ilvl="8">
      <w:start w:val="1"/>
      <w:numFmt w:val="bullet"/>
      <w:isLgl w:val="false"/>
      <w:suff w:val="tab"/>
      <w:lvlText w:val=""/>
      <w:lvlJc w:val="left"/>
      <w:pPr>
        <w:ind w:left="6120" w:hanging="360"/>
        <w:tabs>
          <w:tab w:val="num" w:pos="6120" w:leader="none"/>
        </w:tabs>
      </w:pPr>
      <w:rPr>
        <w:rFonts w:hint="default" w:ascii="Wingdings" w:hAnsi="Wingdings"/>
      </w:rPr>
    </w:lvl>
  </w:abstractNum>
  <w:abstractNum w:abstractNumId="4">
    <w:multiLevelType w:val="hybridMultilevel"/>
    <w:lvl w:ilvl="0">
      <w:start w:val="1"/>
      <w:numFmt w:val="decimal"/>
      <w:isLgl w:val="false"/>
      <w:suff w:val="tab"/>
      <w:lvlText w:val="%1."/>
      <w:lvlJc w:val="left"/>
      <w:pPr>
        <w:ind w:left="1429" w:hanging="360"/>
      </w:pPr>
    </w:lvl>
    <w:lvl w:ilvl="1">
      <w:start w:val="1"/>
      <w:numFmt w:val="decimal"/>
      <w:isLgl/>
      <w:suff w:val="tab"/>
      <w:lvlText w:val="%1.%2."/>
      <w:lvlJc w:val="left"/>
      <w:pPr>
        <w:ind w:left="562" w:hanging="420"/>
      </w:pPr>
      <w:rPr>
        <w:rFonts w:hint="default"/>
        <w:b/>
      </w:rPr>
    </w:lvl>
    <w:lvl w:ilvl="2">
      <w:start w:val="1"/>
      <w:numFmt w:val="decimal"/>
      <w:isLgl/>
      <w:suff w:val="tab"/>
      <w:lvlText w:val="%1.%2.%3."/>
      <w:lvlJc w:val="left"/>
      <w:pPr>
        <w:ind w:left="3272" w:hanging="720"/>
      </w:pPr>
      <w:rPr>
        <w:rFonts w:hint="default"/>
        <w:b w:val="0"/>
        <w:i w:val="0"/>
        <w:sz w:val="24"/>
        <w:szCs w:val="24"/>
      </w:rPr>
    </w:lvl>
    <w:lvl w:ilvl="3">
      <w:start w:val="1"/>
      <w:numFmt w:val="decimal"/>
      <w:isLgl/>
      <w:suff w:val="tab"/>
      <w:lvlText w:val="%1.%2.%3.%4."/>
      <w:lvlJc w:val="left"/>
      <w:pPr>
        <w:ind w:left="8516" w:hanging="720"/>
      </w:pPr>
      <w:rPr>
        <w:rFonts w:hint="default"/>
        <w:b w:val="0"/>
        <w:sz w:val="24"/>
        <w:szCs w:val="24"/>
      </w:rPr>
    </w:lvl>
    <w:lvl w:ilvl="4">
      <w:start w:val="1"/>
      <w:numFmt w:val="decimal"/>
      <w:isLgl/>
      <w:suff w:val="tab"/>
      <w:lvlText w:val="%1.%2.%3.%4.%5."/>
      <w:lvlJc w:val="left"/>
      <w:pPr>
        <w:ind w:left="2781" w:hanging="1080"/>
      </w:pPr>
      <w:rPr>
        <w:rFonts w:hint="default"/>
      </w:rPr>
    </w:lvl>
    <w:lvl w:ilvl="5">
      <w:start w:val="1"/>
      <w:numFmt w:val="decimal"/>
      <w:isLgl/>
      <w:suff w:val="tab"/>
      <w:lvlText w:val="%1.%2.%3.%4.%5.%6."/>
      <w:lvlJc w:val="left"/>
      <w:pPr>
        <w:ind w:left="2149" w:hanging="1080"/>
      </w:pPr>
      <w:rPr>
        <w:rFonts w:hint="default"/>
      </w:rPr>
    </w:lvl>
    <w:lvl w:ilvl="6">
      <w:start w:val="1"/>
      <w:numFmt w:val="decimal"/>
      <w:isLgl/>
      <w:suff w:val="tab"/>
      <w:lvlText w:val="%1.%2.%3.%4.%5.%6.%7."/>
      <w:lvlJc w:val="left"/>
      <w:pPr>
        <w:ind w:left="2509" w:hanging="1440"/>
      </w:pPr>
      <w:rPr>
        <w:rFonts w:hint="default"/>
      </w:rPr>
    </w:lvl>
    <w:lvl w:ilvl="7">
      <w:start w:val="1"/>
      <w:numFmt w:val="decimal"/>
      <w:isLgl/>
      <w:suff w:val="tab"/>
      <w:lvlText w:val="%1.%2.%3.%4.%5.%6.%7.%8."/>
      <w:lvlJc w:val="left"/>
      <w:pPr>
        <w:ind w:left="2509" w:hanging="1440"/>
      </w:pPr>
      <w:rPr>
        <w:rFonts w:hint="default"/>
      </w:rPr>
    </w:lvl>
    <w:lvl w:ilvl="8">
      <w:start w:val="1"/>
      <w:numFmt w:val="decimal"/>
      <w:isLgl/>
      <w:suff w:val="tab"/>
      <w:lvlText w:val="%1.%2.%3.%4.%5.%6.%7.%8.%9."/>
      <w:lvlJc w:val="left"/>
      <w:pPr>
        <w:ind w:left="2869" w:hanging="1800"/>
      </w:pPr>
      <w:rPr>
        <w:rFonts w:hint="default"/>
      </w:rPr>
    </w:lvl>
  </w:abstractNum>
  <w:abstractNum w:abstractNumId="5">
    <w:multiLevelType w:val="hybridMultilevel"/>
    <w:lvl w:ilvl="0">
      <w:start w:val="1"/>
      <w:numFmt w:val="decimal"/>
      <w:isLgl w:val="false"/>
      <w:suff w:val="tab"/>
      <w:lvlText w:val="%1."/>
      <w:lvlJc w:val="left"/>
      <w:pPr>
        <w:ind w:left="1088" w:hanging="360"/>
      </w:pPr>
    </w:lvl>
    <w:lvl w:ilvl="1">
      <w:start w:val="1"/>
      <w:numFmt w:val="decimal"/>
      <w:isLgl/>
      <w:suff w:val="tab"/>
      <w:lvlText w:val="%1.%2."/>
      <w:lvlJc w:val="left"/>
      <w:pPr>
        <w:ind w:left="1478" w:hanging="750"/>
      </w:pPr>
      <w:rPr>
        <w:rFonts w:hint="default"/>
      </w:rPr>
    </w:lvl>
    <w:lvl w:ilvl="2">
      <w:start w:val="2"/>
      <w:numFmt w:val="decimal"/>
      <w:isLgl/>
      <w:suff w:val="tab"/>
      <w:lvlText w:val="%1.%2.%3."/>
      <w:lvlJc w:val="left"/>
      <w:pPr>
        <w:ind w:left="1478" w:hanging="750"/>
      </w:pPr>
      <w:rPr>
        <w:rFonts w:hint="default"/>
      </w:rPr>
    </w:lvl>
    <w:lvl w:ilvl="3">
      <w:start w:val="1"/>
      <w:numFmt w:val="decimal"/>
      <w:isLgl/>
      <w:suff w:val="tab"/>
      <w:lvlText w:val="%1.%2.%3.%4."/>
      <w:lvlJc w:val="left"/>
      <w:pPr>
        <w:ind w:left="1478" w:hanging="750"/>
      </w:pPr>
      <w:rPr>
        <w:rFonts w:hint="default"/>
      </w:rPr>
    </w:lvl>
    <w:lvl w:ilvl="4">
      <w:start w:val="1"/>
      <w:numFmt w:val="decimal"/>
      <w:isLgl/>
      <w:suff w:val="tab"/>
      <w:lvlText w:val="%1.%2.%3.%4.%5."/>
      <w:lvlJc w:val="left"/>
      <w:pPr>
        <w:ind w:left="1808" w:hanging="1080"/>
      </w:pPr>
      <w:rPr>
        <w:rFonts w:hint="default"/>
      </w:rPr>
    </w:lvl>
    <w:lvl w:ilvl="5">
      <w:start w:val="1"/>
      <w:numFmt w:val="decimal"/>
      <w:isLgl/>
      <w:suff w:val="tab"/>
      <w:lvlText w:val="%1.%2.%3.%4.%5.%6."/>
      <w:lvlJc w:val="left"/>
      <w:pPr>
        <w:ind w:left="1808" w:hanging="1080"/>
      </w:pPr>
      <w:rPr>
        <w:rFonts w:hint="default"/>
      </w:rPr>
    </w:lvl>
    <w:lvl w:ilvl="6">
      <w:start w:val="1"/>
      <w:numFmt w:val="decimal"/>
      <w:isLgl/>
      <w:suff w:val="tab"/>
      <w:lvlText w:val="%1.%2.%3.%4.%5.%6.%7."/>
      <w:lvlJc w:val="left"/>
      <w:pPr>
        <w:ind w:left="2168" w:hanging="1440"/>
      </w:pPr>
      <w:rPr>
        <w:rFonts w:hint="default"/>
      </w:rPr>
    </w:lvl>
    <w:lvl w:ilvl="7">
      <w:start w:val="1"/>
      <w:numFmt w:val="decimal"/>
      <w:isLgl/>
      <w:suff w:val="tab"/>
      <w:lvlText w:val="%1.%2.%3.%4.%5.%6.%7.%8."/>
      <w:lvlJc w:val="left"/>
      <w:pPr>
        <w:ind w:left="2168" w:hanging="1440"/>
      </w:pPr>
      <w:rPr>
        <w:rFonts w:hint="default"/>
      </w:rPr>
    </w:lvl>
    <w:lvl w:ilvl="8">
      <w:start w:val="1"/>
      <w:numFmt w:val="decimal"/>
      <w:isLgl/>
      <w:suff w:val="tab"/>
      <w:lvlText w:val="%1.%2.%3.%4.%5.%6.%7.%8.%9."/>
      <w:lvlJc w:val="left"/>
      <w:pPr>
        <w:ind w:left="2528" w:hanging="1800"/>
      </w:pPr>
      <w:rPr>
        <w:rFonts w:hint="default"/>
      </w:rPr>
    </w:lvl>
  </w:abstractNum>
  <w:abstractNum w:abstractNumId="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7">
    <w:multiLevelType w:val="hybridMultilevel"/>
    <w:styleLink w:val="4464"/>
    <w:lvl w:ilvl="0">
      <w:start w:val="1"/>
      <w:numFmt w:val="decimal"/>
      <w:pStyle w:val="4390"/>
      <w:isLgl w:val="false"/>
      <w:suff w:val="tab"/>
      <w:lvlText w:val="%1."/>
      <w:lvlJc w:val="left"/>
      <w:pPr>
        <w:ind w:left="502" w:hanging="360"/>
        <w:tabs>
          <w:tab w:val="num" w:pos="502" w:leader="none"/>
        </w:tabs>
      </w:pPr>
      <w:rPr>
        <w:rFonts w:cs="Times New Roman"/>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1307"/>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
    <w:multiLevelType w:val="hybridMultilevel"/>
    <w:lvl w:ilvl="0">
      <w:start w:val="1"/>
      <w:numFmt w:val="bullet"/>
      <w:pStyle w:val="1356"/>
      <w:isLgl w:val="false"/>
      <w:suff w:val="tab"/>
      <w:lvlText w:val=""/>
      <w:lvlJc w:val="left"/>
      <w:pPr>
        <w:ind w:left="1134" w:hanging="567"/>
        <w:tabs>
          <w:tab w:val="num" w:pos="1134" w:leader="none"/>
        </w:tabs>
      </w:pPr>
      <w:rPr>
        <w:rFonts w:hint="default" w:ascii="Symbol" w:hAnsi="Symbol"/>
        <w:b w:val="0"/>
        <w:i w:val="0"/>
        <w:caps w:val="0"/>
        <w:strike w:val="0"/>
        <w:vanish w:val="0"/>
        <w:color w:val="000000"/>
        <w:spacing w:val="-20"/>
        <w:position w:val="0"/>
        <w:sz w:val="24"/>
        <w:vertAlign w:val="baseline"/>
      </w:rPr>
    </w:lvl>
    <w:lvl w:ilvl="1">
      <w:start w:val="1"/>
      <w:numFmt w:val="bullet"/>
      <w:pStyle w:val="1357"/>
      <w:isLgl w:val="false"/>
      <w:suff w:val="tab"/>
      <w:lvlText w:val=""/>
      <w:lvlJc w:val="left"/>
      <w:pPr>
        <w:ind w:left="1701" w:hanging="567"/>
        <w:tabs>
          <w:tab w:val="num" w:pos="1701" w:leader="none"/>
        </w:tabs>
      </w:pPr>
      <w:rPr>
        <w:rFonts w:hint="default" w:ascii="Wingdings" w:hAnsi="Wingdings"/>
      </w:rPr>
    </w:lvl>
    <w:lvl w:ilvl="2">
      <w:start w:val="1"/>
      <w:numFmt w:val="bullet"/>
      <w:pStyle w:val="1355"/>
      <w:isLgl w:val="false"/>
      <w:suff w:val="tab"/>
      <w:lvlText w:val=""/>
      <w:lvlJc w:val="left"/>
      <w:pPr>
        <w:ind w:left="1701" w:firstLine="0"/>
        <w:tabs>
          <w:tab w:val="num" w:pos="1134" w:leader="none"/>
        </w:tabs>
      </w:pPr>
      <w:rPr>
        <w:rFonts w:hint="default" w:ascii="Symbol" w:hAnsi="Symbol"/>
        <w:sz w:val="24"/>
        <w:szCs w:val="24"/>
      </w:rPr>
    </w:lvl>
    <w:lvl w:ilvl="3">
      <w:start w:val="1"/>
      <w:numFmt w:val="decimal"/>
      <w:isLgl w:val="false"/>
      <w:suff w:val="tab"/>
      <w:lvlText w:val="(%4)"/>
      <w:lvlJc w:val="left"/>
      <w:pPr>
        <w:ind w:left="1440" w:hanging="360"/>
        <w:tabs>
          <w:tab w:val="num" w:pos="1440" w:leader="none"/>
        </w:tabs>
      </w:pPr>
      <w:rPr>
        <w:rFonts w:hint="default"/>
      </w:rPr>
    </w:lvl>
    <w:lvl w:ilvl="4">
      <w:start w:val="1"/>
      <w:numFmt w:val="lowerLetter"/>
      <w:isLgl w:val="false"/>
      <w:suff w:val="tab"/>
      <w:lvlText w:val="(%5)"/>
      <w:lvlJc w:val="left"/>
      <w:pPr>
        <w:ind w:left="1800" w:hanging="360"/>
        <w:tabs>
          <w:tab w:val="num" w:pos="1800" w:leader="none"/>
        </w:tabs>
      </w:pPr>
      <w:rPr>
        <w:rFonts w:hint="default"/>
      </w:rPr>
    </w:lvl>
    <w:lvl w:ilvl="5">
      <w:start w:val="1"/>
      <w:numFmt w:val="lowerRoman"/>
      <w:isLgl w:val="false"/>
      <w:suff w:val="tab"/>
      <w:lvlText w:val="(%6)"/>
      <w:lvlJc w:val="left"/>
      <w:pPr>
        <w:ind w:left="2160" w:hanging="360"/>
        <w:tabs>
          <w:tab w:val="num" w:pos="2160" w:leader="none"/>
        </w:tabs>
      </w:pPr>
      <w:rPr>
        <w:rFonts w:hint="default"/>
      </w:rPr>
    </w:lvl>
    <w:lvl w:ilvl="6">
      <w:start w:val="1"/>
      <w:numFmt w:val="decimal"/>
      <w:isLgl w:val="false"/>
      <w:suff w:val="tab"/>
      <w:lvlText w:val="%7."/>
      <w:lvlJc w:val="left"/>
      <w:pPr>
        <w:ind w:left="2520" w:hanging="360"/>
        <w:tabs>
          <w:tab w:val="num" w:pos="2520" w:leader="none"/>
        </w:tabs>
      </w:pPr>
      <w:rPr>
        <w:rFonts w:hint="default"/>
      </w:rPr>
    </w:lvl>
    <w:lvl w:ilvl="7">
      <w:start w:val="1"/>
      <w:numFmt w:val="lowerLetter"/>
      <w:isLgl w:val="false"/>
      <w:suff w:val="tab"/>
      <w:lvlText w:val="%8."/>
      <w:lvlJc w:val="left"/>
      <w:pPr>
        <w:ind w:left="2880" w:hanging="360"/>
        <w:tabs>
          <w:tab w:val="num" w:pos="2880" w:leader="none"/>
        </w:tabs>
      </w:pPr>
      <w:rPr>
        <w:rFonts w:hint="default"/>
      </w:rPr>
    </w:lvl>
    <w:lvl w:ilvl="8">
      <w:start w:val="1"/>
      <w:numFmt w:val="lowerRoman"/>
      <w:isLgl w:val="false"/>
      <w:suff w:val="tab"/>
      <w:lvlText w:val="%9."/>
      <w:lvlJc w:val="left"/>
      <w:pPr>
        <w:ind w:left="3240" w:hanging="360"/>
        <w:tabs>
          <w:tab w:val="num" w:pos="3240" w:leader="none"/>
        </w:tabs>
      </w:pPr>
      <w:rPr>
        <w:rFonts w:hint="default"/>
      </w:rPr>
    </w:lvl>
  </w:abstractNum>
  <w:abstractNum w:abstractNumId="10">
    <w:multiLevelType w:val="hybridMultilevel"/>
    <w:lvl w:ilvl="0">
      <w:start w:val="1"/>
      <w:numFmt w:val="decimal"/>
      <w:pStyle w:val="1363"/>
      <w:isLgl w:val="false"/>
      <w:suff w:val="tab"/>
      <w:lvlText w:val="%1."/>
      <w:lvlJc w:val="left"/>
      <w:pPr>
        <w:ind w:left="357" w:hanging="357"/>
        <w:tabs>
          <w:tab w:val="num" w:pos="357" w:leader="none"/>
        </w:tabs>
      </w:pPr>
      <w:rPr>
        <w:rFonts w:hint="default"/>
      </w:rPr>
    </w:lvl>
    <w:lvl w:ilvl="1">
      <w:start w:val="1"/>
      <w:numFmt w:val="decimal"/>
      <w:pStyle w:val="1364"/>
      <w:isLgl/>
      <w:suff w:val="tab"/>
      <w:lvlText w:val="%1.%2."/>
      <w:lvlJc w:val="left"/>
      <w:pPr>
        <w:ind w:left="927" w:hanging="570"/>
        <w:tabs>
          <w:tab w:val="num" w:pos="567" w:leader="none"/>
        </w:tabs>
      </w:pPr>
      <w:rPr>
        <w:rFonts w:hint="default"/>
      </w:rPr>
    </w:lvl>
    <w:lvl w:ilvl="2">
      <w:start w:val="1"/>
      <w:numFmt w:val="decimal"/>
      <w:pStyle w:val="1365"/>
      <w:isLgl/>
      <w:suff w:val="tab"/>
      <w:lvlText w:val="%1.%2.%3."/>
      <w:lvlJc w:val="left"/>
      <w:pPr>
        <w:ind w:left="1191" w:hanging="267"/>
        <w:tabs>
          <w:tab w:val="num" w:pos="1191" w:leader="none"/>
        </w:tabs>
      </w:pPr>
      <w:rPr>
        <w:rFonts w:hint="default"/>
      </w:rPr>
    </w:lvl>
    <w:lvl w:ilvl="3">
      <w:start w:val="1"/>
      <w:numFmt w:val="decimal"/>
      <w:pStyle w:val="1319"/>
      <w:isLgl/>
      <w:suff w:val="tab"/>
      <w:lvlText w:val="%1.%2.%3.%4."/>
      <w:lvlJc w:val="left"/>
      <w:pPr>
        <w:ind w:left="2367" w:hanging="720"/>
        <w:tabs>
          <w:tab w:val="num" w:pos="567" w:leader="none"/>
        </w:tabs>
      </w:pPr>
      <w:rPr>
        <w:rFonts w:hint="default"/>
      </w:rPr>
    </w:lvl>
    <w:lvl w:ilvl="4">
      <w:start w:val="1"/>
      <w:numFmt w:val="decimal"/>
      <w:isLgl/>
      <w:suff w:val="tab"/>
      <w:lvlText w:val="%1.%2.%3.%4.%5."/>
      <w:lvlJc w:val="left"/>
      <w:pPr>
        <w:ind w:left="5967" w:hanging="1080"/>
        <w:tabs>
          <w:tab w:val="num" w:pos="567" w:leader="none"/>
        </w:tabs>
      </w:pPr>
      <w:rPr>
        <w:rFonts w:hint="default"/>
      </w:rPr>
    </w:lvl>
    <w:lvl w:ilvl="5">
      <w:start w:val="1"/>
      <w:numFmt w:val="decimal"/>
      <w:isLgl/>
      <w:suff w:val="tab"/>
      <w:lvlText w:val="%1.%2.%3.%4.%5.%6."/>
      <w:lvlJc w:val="left"/>
      <w:pPr>
        <w:ind w:left="6687" w:hanging="1080"/>
        <w:tabs>
          <w:tab w:val="num" w:pos="567" w:leader="none"/>
        </w:tabs>
      </w:pPr>
      <w:rPr>
        <w:rFonts w:hint="default"/>
      </w:rPr>
    </w:lvl>
    <w:lvl w:ilvl="6">
      <w:start w:val="1"/>
      <w:numFmt w:val="decimal"/>
      <w:isLgl/>
      <w:suff w:val="tab"/>
      <w:lvlText w:val="%1.%2.%3.%4.%5.%6.%7."/>
      <w:lvlJc w:val="left"/>
      <w:pPr>
        <w:ind w:left="7767" w:hanging="1440"/>
        <w:tabs>
          <w:tab w:val="num" w:pos="567" w:leader="none"/>
        </w:tabs>
      </w:pPr>
      <w:rPr>
        <w:rFonts w:hint="default"/>
      </w:rPr>
    </w:lvl>
    <w:lvl w:ilvl="7">
      <w:start w:val="1"/>
      <w:numFmt w:val="decimal"/>
      <w:isLgl/>
      <w:suff w:val="tab"/>
      <w:lvlText w:val="%1.%2.%3.%4.%5.%6.%7.%8."/>
      <w:lvlJc w:val="left"/>
      <w:pPr>
        <w:ind w:left="8487" w:hanging="1440"/>
        <w:tabs>
          <w:tab w:val="num" w:pos="567" w:leader="none"/>
        </w:tabs>
      </w:pPr>
      <w:rPr>
        <w:rFonts w:hint="default"/>
      </w:rPr>
    </w:lvl>
    <w:lvl w:ilvl="8">
      <w:start w:val="1"/>
      <w:numFmt w:val="decimal"/>
      <w:isLgl/>
      <w:suff w:val="tab"/>
      <w:lvlText w:val="%1.%2.%3.%4.%5.%6.%7.%8.%9."/>
      <w:lvlJc w:val="left"/>
      <w:pPr>
        <w:ind w:left="9567" w:hanging="1800"/>
        <w:tabs>
          <w:tab w:val="num" w:pos="567" w:leader="none"/>
        </w:tabs>
      </w:pPr>
      <w:rPr>
        <w:rFonts w:hint="default"/>
      </w:rPr>
    </w:lvl>
  </w:abstractNum>
  <w:abstractNum w:abstractNumId="11">
    <w:multiLevelType w:val="hybridMultilevel"/>
    <w:styleLink w:val="4460"/>
    <w:lvl w:ilvl="0">
      <w:start w:val="1"/>
      <w:numFmt w:val="bullet"/>
      <w:pStyle w:val="1335"/>
      <w:isLgl w:val="false"/>
      <w:suff w:val="tab"/>
      <w:lvlText w:val=""/>
      <w:lvlJc w:val="left"/>
      <w:pPr>
        <w:ind w:left="697" w:hanging="357"/>
        <w:tabs>
          <w:tab w:val="num" w:pos="697" w:leader="none"/>
        </w:tabs>
      </w:pPr>
      <w:rPr>
        <w:rFonts w:hint="default" w:ascii="Symbol" w:hAnsi="Symbol" w:cs="Times New Roman"/>
        <w:caps/>
      </w:rPr>
    </w:lvl>
    <w:lvl w:ilvl="1">
      <w:start w:val="1"/>
      <w:numFmt w:val="bullet"/>
      <w:isLgl w:val="false"/>
      <w:suff w:val="tab"/>
      <w:lvlText w:val=""/>
      <w:lvlJc w:val="left"/>
      <w:pPr>
        <w:ind w:left="1857" w:hanging="437"/>
        <w:tabs>
          <w:tab w:val="num" w:pos="1857" w:leader="none"/>
        </w:tabs>
      </w:pPr>
      <w:rPr>
        <w:rFonts w:hint="default" w:ascii="Symbol" w:hAnsi="Symbol" w:cs="Times New Roman"/>
        <w:caps/>
      </w:rPr>
    </w:lvl>
    <w:lvl w:ilvl="2">
      <w:start w:val="1"/>
      <w:numFmt w:val="bullet"/>
      <w:isLgl w:val="false"/>
      <w:suff w:val="tab"/>
      <w:lvlText w:val=""/>
      <w:lvlJc w:val="left"/>
      <w:pPr>
        <w:ind w:left="2500" w:hanging="360"/>
        <w:tabs>
          <w:tab w:val="num" w:pos="2500" w:leader="none"/>
        </w:tabs>
      </w:pPr>
      <w:rPr>
        <w:rFonts w:hint="default" w:ascii="Wingdings" w:hAnsi="Wingdings" w:cs="Times New Roman"/>
      </w:rPr>
    </w:lvl>
    <w:lvl w:ilvl="3">
      <w:start w:val="1"/>
      <w:numFmt w:val="bullet"/>
      <w:isLgl w:val="false"/>
      <w:suff w:val="tab"/>
      <w:lvlText w:val=""/>
      <w:lvlJc w:val="left"/>
      <w:pPr>
        <w:ind w:left="3220" w:hanging="360"/>
        <w:tabs>
          <w:tab w:val="num" w:pos="3220" w:leader="none"/>
        </w:tabs>
      </w:pPr>
      <w:rPr>
        <w:rFonts w:hint="default" w:ascii="Symbol" w:hAnsi="Symbol" w:cs="Times New Roman"/>
      </w:rPr>
    </w:lvl>
    <w:lvl w:ilvl="4">
      <w:start w:val="1"/>
      <w:numFmt w:val="bullet"/>
      <w:isLgl w:val="false"/>
      <w:suff w:val="tab"/>
      <w:lvlText w:val="o"/>
      <w:lvlJc w:val="left"/>
      <w:pPr>
        <w:ind w:left="3940" w:hanging="360"/>
        <w:tabs>
          <w:tab w:val="num" w:pos="3940" w:leader="none"/>
        </w:tabs>
      </w:pPr>
      <w:rPr>
        <w:rFonts w:hint="default" w:ascii="Courier New" w:hAnsi="Courier New" w:cs="Courier New"/>
      </w:rPr>
    </w:lvl>
    <w:lvl w:ilvl="5">
      <w:start w:val="1"/>
      <w:numFmt w:val="bullet"/>
      <w:isLgl w:val="false"/>
      <w:suff w:val="tab"/>
      <w:lvlText w:val=""/>
      <w:lvlJc w:val="left"/>
      <w:pPr>
        <w:ind w:left="4660" w:hanging="360"/>
        <w:tabs>
          <w:tab w:val="num" w:pos="4660" w:leader="none"/>
        </w:tabs>
      </w:pPr>
      <w:rPr>
        <w:rFonts w:hint="default" w:ascii="Wingdings" w:hAnsi="Wingdings" w:cs="Times New Roman"/>
      </w:rPr>
    </w:lvl>
    <w:lvl w:ilvl="6">
      <w:start w:val="1"/>
      <w:numFmt w:val="bullet"/>
      <w:isLgl w:val="false"/>
      <w:suff w:val="tab"/>
      <w:lvlText w:val=""/>
      <w:lvlJc w:val="left"/>
      <w:pPr>
        <w:ind w:left="5380" w:hanging="360"/>
        <w:tabs>
          <w:tab w:val="num" w:pos="5380" w:leader="none"/>
        </w:tabs>
      </w:pPr>
      <w:rPr>
        <w:rFonts w:hint="default" w:ascii="Symbol" w:hAnsi="Symbol" w:cs="Times New Roman"/>
      </w:rPr>
    </w:lvl>
    <w:lvl w:ilvl="7">
      <w:start w:val="1"/>
      <w:numFmt w:val="bullet"/>
      <w:isLgl w:val="false"/>
      <w:suff w:val="tab"/>
      <w:lvlText w:val="o"/>
      <w:lvlJc w:val="left"/>
      <w:pPr>
        <w:ind w:left="6100" w:hanging="360"/>
        <w:tabs>
          <w:tab w:val="num" w:pos="6100" w:leader="none"/>
        </w:tabs>
      </w:pPr>
      <w:rPr>
        <w:rFonts w:hint="default" w:ascii="Courier New" w:hAnsi="Courier New" w:cs="Courier New"/>
      </w:rPr>
    </w:lvl>
    <w:lvl w:ilvl="8">
      <w:start w:val="1"/>
      <w:numFmt w:val="bullet"/>
      <w:isLgl w:val="false"/>
      <w:suff w:val="tab"/>
      <w:lvlText w:val=""/>
      <w:lvlJc w:val="left"/>
      <w:pPr>
        <w:ind w:left="6820" w:hanging="360"/>
        <w:tabs>
          <w:tab w:val="num" w:pos="6820" w:leader="none"/>
        </w:tabs>
      </w:pPr>
      <w:rPr>
        <w:rFonts w:hint="default" w:ascii="Wingdings" w:hAnsi="Wingdings" w:cs="Times New Roman"/>
      </w:rPr>
    </w:lvl>
  </w:abstractNum>
  <w:abstractNum w:abstractNumId="12">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13">
    <w:multiLevelType w:val="hybridMultilevel"/>
    <w:lvl w:ilvl="0">
      <w:start w:val="1"/>
      <w:numFmt w:val="bullet"/>
      <w:pStyle w:val="1596"/>
      <w:isLgl w:val="false"/>
      <w:suff w:val="tab"/>
      <w:lvlText w:val=""/>
      <w:lvlJc w:val="left"/>
      <w:pPr>
        <w:ind w:left="360" w:hanging="360"/>
        <w:tabs>
          <w:tab w:val="num" w:pos="36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15">
    <w:multiLevelType w:val="hybridMultilevel"/>
    <w:lvl w:ilvl="0">
      <w:start w:val="1"/>
      <w:numFmt w:val="bullet"/>
      <w:pStyle w:val="1309"/>
      <w:isLgl w:val="false"/>
      <w:suff w:val="tab"/>
      <w:lvlText w:val=""/>
      <w:lvlJc w:val="left"/>
      <w:pPr>
        <w:ind w:left="567" w:hanging="283"/>
        <w:tabs>
          <w:tab w:val="num" w:pos="567" w:leader="none"/>
        </w:tabs>
      </w:pPr>
      <w:rPr>
        <w:rFonts w:hint="default" w:ascii="Symbol" w:hAnsi="Symbol"/>
        <w:b w:val="0"/>
        <w:i w:val="0"/>
        <w:sz w:val="24"/>
        <w:szCs w:val="24"/>
      </w:rPr>
    </w:lvl>
    <w:lvl w:ilvl="1">
      <w:start w:val="1"/>
      <w:numFmt w:val="bullet"/>
      <w:isLgl w:val="false"/>
      <w:suff w:val="tab"/>
      <w:lvlText w:val=""/>
      <w:lvlJc w:val="left"/>
      <w:pPr>
        <w:ind w:left="851" w:hanging="284"/>
        <w:tabs>
          <w:tab w:val="num" w:pos="851" w:leader="none"/>
        </w:tabs>
      </w:pPr>
      <w:rPr>
        <w:rFonts w:hint="default" w:ascii="Wingdings" w:hAnsi="Wingdings"/>
        <w:b w:val="0"/>
        <w:i w:val="0"/>
        <w:sz w:val="20"/>
        <w:szCs w:val="24"/>
      </w:rPr>
    </w:lvl>
    <w:lvl w:ilvl="2">
      <w:start w:val="1"/>
      <w:numFmt w:val="bullet"/>
      <w:isLgl w:val="false"/>
      <w:suff w:val="tab"/>
      <w:lvlText w:val=""/>
      <w:lvlJc w:val="left"/>
      <w:pPr>
        <w:ind w:left="1134" w:hanging="283"/>
        <w:tabs>
          <w:tab w:val="num" w:pos="1134" w:leader="none"/>
        </w:tabs>
      </w:pPr>
      <w:rPr>
        <w:rFonts w:hint="default" w:ascii="Wingdings" w:hAnsi="Wingdings"/>
      </w:rPr>
    </w:lvl>
    <w:lvl w:ilvl="3">
      <w:start w:val="1"/>
      <w:numFmt w:val="bullet"/>
      <w:isLgl w:val="false"/>
      <w:suff w:val="tab"/>
      <w:lvlText w:val=""/>
      <w:lvlJc w:val="left"/>
      <w:pPr>
        <w:ind w:left="1724" w:hanging="360"/>
        <w:tabs>
          <w:tab w:val="num" w:pos="1724" w:leader="none"/>
        </w:tabs>
      </w:pPr>
      <w:rPr>
        <w:rFonts w:hint="default" w:ascii="Symbol" w:hAnsi="Symbol"/>
      </w:rPr>
    </w:lvl>
    <w:lvl w:ilvl="4">
      <w:start w:val="1"/>
      <w:numFmt w:val="bullet"/>
      <w:isLgl w:val="false"/>
      <w:suff w:val="tab"/>
      <w:lvlText w:val=""/>
      <w:lvlJc w:val="left"/>
      <w:pPr>
        <w:ind w:left="2084" w:hanging="360"/>
        <w:tabs>
          <w:tab w:val="num" w:pos="2084" w:leader="none"/>
        </w:tabs>
      </w:pPr>
      <w:rPr>
        <w:rFonts w:hint="default" w:ascii="Symbol" w:hAnsi="Symbol"/>
      </w:rPr>
    </w:lvl>
    <w:lvl w:ilvl="5">
      <w:start w:val="1"/>
      <w:numFmt w:val="bullet"/>
      <w:isLgl w:val="false"/>
      <w:suff w:val="tab"/>
      <w:lvlText w:val=""/>
      <w:lvlJc w:val="left"/>
      <w:pPr>
        <w:ind w:left="2444" w:hanging="360"/>
        <w:tabs>
          <w:tab w:val="num" w:pos="2444" w:leader="none"/>
        </w:tabs>
      </w:pPr>
      <w:rPr>
        <w:rFonts w:hint="default" w:ascii="Wingdings" w:hAnsi="Wingdings"/>
      </w:rPr>
    </w:lvl>
    <w:lvl w:ilvl="6">
      <w:start w:val="1"/>
      <w:numFmt w:val="bullet"/>
      <w:isLgl w:val="false"/>
      <w:suff w:val="tab"/>
      <w:lvlText w:val=""/>
      <w:lvlJc w:val="left"/>
      <w:pPr>
        <w:ind w:left="2804" w:hanging="360"/>
        <w:tabs>
          <w:tab w:val="num" w:pos="2804" w:leader="none"/>
        </w:tabs>
      </w:pPr>
      <w:rPr>
        <w:rFonts w:hint="default" w:ascii="Wingdings" w:hAnsi="Wingdings"/>
      </w:rPr>
    </w:lvl>
    <w:lvl w:ilvl="7">
      <w:start w:val="1"/>
      <w:numFmt w:val="bullet"/>
      <w:isLgl w:val="false"/>
      <w:suff w:val="tab"/>
      <w:lvlText w:val=""/>
      <w:lvlJc w:val="left"/>
      <w:pPr>
        <w:ind w:left="3164" w:hanging="360"/>
        <w:tabs>
          <w:tab w:val="num" w:pos="3164" w:leader="none"/>
        </w:tabs>
      </w:pPr>
      <w:rPr>
        <w:rFonts w:hint="default" w:ascii="Symbol" w:hAnsi="Symbol"/>
      </w:rPr>
    </w:lvl>
    <w:lvl w:ilvl="8">
      <w:start w:val="1"/>
      <w:numFmt w:val="bullet"/>
      <w:isLgl w:val="false"/>
      <w:suff w:val="tab"/>
      <w:lvlText w:val=""/>
      <w:lvlJc w:val="left"/>
      <w:pPr>
        <w:ind w:left="3524" w:hanging="360"/>
        <w:tabs>
          <w:tab w:val="num" w:pos="3524" w:leader="none"/>
        </w:tabs>
      </w:pPr>
      <w:rPr>
        <w:rFonts w:hint="default" w:ascii="Symbol" w:hAnsi="Symbol"/>
      </w:rPr>
    </w:lvl>
  </w:abstractNum>
  <w:abstractNum w:abstractNumId="16">
    <w:multiLevelType w:val="hybridMultilevel"/>
    <w:lvl w:ilvl="0">
      <w:start w:val="1"/>
      <w:numFmt w:val="bullet"/>
      <w:isLgl w:val="false"/>
      <w:suff w:val="tab"/>
      <w:lvlText w:val=""/>
      <w:lvlJc w:val="left"/>
      <w:pPr>
        <w:ind w:left="1068" w:hanging="360"/>
      </w:pPr>
      <w:rPr>
        <w:rFonts w:hint="default" w:ascii="Symbol" w:hAnsi="Symbol"/>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7">
    <w:multiLevelType w:val="hybridMultilevel"/>
    <w:lvl w:ilvl="0">
      <w:start w:val="1"/>
      <w:numFmt w:val="decimal"/>
      <w:pStyle w:val="2029"/>
      <w:isLgl/>
      <w:suff w:val="space"/>
      <w:lvlText w:val="%1."/>
      <w:lvlJc w:val="left"/>
      <w:pPr>
        <w:ind w:left="705" w:hanging="705"/>
      </w:pPr>
      <w:rPr>
        <w:rFonts w:cs="Times New Roman"/>
        <w:b/>
        <w:bCs/>
      </w:rPr>
    </w:lvl>
    <w:lvl w:ilvl="1">
      <w:start w:val="1"/>
      <w:numFmt w:val="decimal"/>
      <w:isLgl/>
      <w:suff w:val="tab"/>
      <w:lvlText w:val="%1.%2."/>
      <w:lvlJc w:val="left"/>
      <w:pPr>
        <w:ind w:left="705" w:hanging="705"/>
        <w:tabs>
          <w:tab w:val="num" w:pos="705" w:leader="none"/>
        </w:tabs>
      </w:pPr>
      <w:rPr>
        <w:rFonts w:cs="Times New Roman"/>
        <w:b/>
        <w:bCs/>
      </w:rPr>
    </w:lvl>
    <w:lvl w:ilvl="2">
      <w:start w:val="1"/>
      <w:numFmt w:val="decimal"/>
      <w:isLgl w:val="false"/>
      <w:suff w:val="tab"/>
      <w:lvlText w:val="%1.%2.%3."/>
      <w:lvlJc w:val="left"/>
      <w:pPr>
        <w:ind w:left="862" w:hanging="720"/>
        <w:tabs>
          <w:tab w:val="num" w:pos="862" w:leader="none"/>
        </w:tabs>
      </w:pPr>
      <w:rPr>
        <w:rFonts w:cs="Times New Roman"/>
        <w:b/>
        <w:bCs/>
      </w:rPr>
    </w:lvl>
    <w:lvl w:ilvl="3">
      <w:start w:val="1"/>
      <w:numFmt w:val="decimal"/>
      <w:isLgl w:val="false"/>
      <w:suff w:val="tab"/>
      <w:lvlText w:val="%1.%2.%3.%4."/>
      <w:lvlJc w:val="left"/>
      <w:pPr>
        <w:ind w:left="900" w:hanging="720"/>
        <w:tabs>
          <w:tab w:val="num" w:pos="900" w:leader="none"/>
        </w:tabs>
      </w:pPr>
      <w:rPr>
        <w:rFonts w:cs="Times New Roman"/>
        <w:b/>
        <w:bCs/>
      </w:rPr>
    </w:lvl>
    <w:lvl w:ilvl="4">
      <w:start w:val="1"/>
      <w:numFmt w:val="decimal"/>
      <w:isLgl w:val="false"/>
      <w:suff w:val="tab"/>
      <w:lvlText w:val="%1.%2.%3.%4.%5."/>
      <w:lvlJc w:val="left"/>
      <w:pPr>
        <w:ind w:left="1080" w:hanging="1080"/>
        <w:tabs>
          <w:tab w:val="num" w:pos="1080" w:leader="none"/>
        </w:tabs>
      </w:pPr>
      <w:rPr>
        <w:rFonts w:cs="Times New Roman"/>
        <w:b/>
        <w:bCs/>
      </w:rPr>
    </w:lvl>
    <w:lvl w:ilvl="5">
      <w:start w:val="1"/>
      <w:numFmt w:val="decimal"/>
      <w:isLgl w:val="false"/>
      <w:suff w:val="tab"/>
      <w:lvlText w:val="%1.%2.%3.%4.%5.%6."/>
      <w:lvlJc w:val="left"/>
      <w:pPr>
        <w:ind w:left="1080" w:hanging="1080"/>
        <w:tabs>
          <w:tab w:val="num" w:pos="1080" w:leader="none"/>
        </w:tabs>
      </w:pPr>
      <w:rPr>
        <w:rFonts w:cs="Times New Roman"/>
        <w:b/>
        <w:bCs/>
      </w:rPr>
    </w:lvl>
    <w:lvl w:ilvl="6">
      <w:start w:val="1"/>
      <w:numFmt w:val="decimal"/>
      <w:isLgl w:val="false"/>
      <w:suff w:val="tab"/>
      <w:lvlText w:val="%1.%2.%3.%4.%5.%6.%7."/>
      <w:lvlJc w:val="left"/>
      <w:pPr>
        <w:ind w:left="1440" w:hanging="1440"/>
        <w:tabs>
          <w:tab w:val="num" w:pos="1440" w:leader="none"/>
        </w:tabs>
      </w:pPr>
      <w:rPr>
        <w:rFonts w:cs="Times New Roman"/>
        <w:b/>
        <w:bCs/>
      </w:rPr>
    </w:lvl>
    <w:lvl w:ilvl="7">
      <w:start w:val="1"/>
      <w:numFmt w:val="decimal"/>
      <w:isLgl w:val="false"/>
      <w:suff w:val="tab"/>
      <w:lvlText w:val="%1.%2.%3.%4.%5.%6.%7.%8."/>
      <w:lvlJc w:val="left"/>
      <w:pPr>
        <w:ind w:left="1440" w:hanging="1440"/>
        <w:tabs>
          <w:tab w:val="num" w:pos="1440" w:leader="none"/>
        </w:tabs>
      </w:pPr>
      <w:rPr>
        <w:rFonts w:cs="Times New Roman"/>
        <w:b/>
        <w:bCs/>
      </w:rPr>
    </w:lvl>
    <w:lvl w:ilvl="8">
      <w:start w:val="1"/>
      <w:numFmt w:val="decimal"/>
      <w:isLgl w:val="false"/>
      <w:suff w:val="tab"/>
      <w:lvlText w:val="%1.%2.%3.%4.%5.%6.%7.%8.%9."/>
      <w:lvlJc w:val="left"/>
      <w:pPr>
        <w:ind w:left="1440" w:hanging="1440"/>
        <w:tabs>
          <w:tab w:val="num" w:pos="1440" w:leader="none"/>
        </w:tabs>
      </w:pPr>
      <w:rPr>
        <w:rFonts w:cs="Times New Roman"/>
        <w:b/>
        <w:bCs/>
      </w:rPr>
    </w:lvl>
  </w:abstractNum>
  <w:abstractNum w:abstractNumId="18">
    <w:multiLevelType w:val="hybridMultilevel"/>
    <w:lvl w:ilvl="0">
      <w:start w:val="1"/>
      <w:numFmt w:val="decimal"/>
      <w:isLgl w:val="false"/>
      <w:suff w:val="tab"/>
      <w:lvlText w:val="%1."/>
      <w:lvlJc w:val="left"/>
      <w:pPr>
        <w:ind w:left="1440" w:hanging="360"/>
      </w:pPr>
      <w:rPr>
        <w:rFonts w:hint="default"/>
      </w:r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9">
    <w:multiLevelType w:val="hybridMultilevel"/>
    <w:lvl w:ilvl="0">
      <w:start w:val="1"/>
      <w:numFmt w:val="decimal"/>
      <w:pStyle w:val="1366"/>
      <w:isLgl w:val="false"/>
      <w:suff w:val="tab"/>
      <w:lvlText w:val="%1."/>
      <w:lvlJc w:val="left"/>
      <w:pPr>
        <w:ind w:left="357" w:hanging="357"/>
        <w:tabs>
          <w:tab w:val="num" w:pos="357" w:leader="none"/>
        </w:tabs>
      </w:pPr>
      <w:rPr>
        <w:rFonts w:hint="default"/>
      </w:rPr>
    </w:lvl>
    <w:lvl w:ilvl="1">
      <w:start w:val="1"/>
      <w:numFmt w:val="decimal"/>
      <w:isLgl/>
      <w:suff w:val="tab"/>
      <w:lvlText w:val="%1.%2."/>
      <w:lvlJc w:val="left"/>
      <w:pPr>
        <w:ind w:left="927" w:hanging="570"/>
        <w:tabs>
          <w:tab w:val="num" w:pos="567" w:leader="none"/>
        </w:tabs>
      </w:pPr>
      <w:rPr>
        <w:rFonts w:hint="default"/>
      </w:rPr>
    </w:lvl>
    <w:lvl w:ilvl="2">
      <w:start w:val="1"/>
      <w:numFmt w:val="decimal"/>
      <w:isLgl/>
      <w:suff w:val="tab"/>
      <w:lvlText w:val="%1.%2.%3."/>
      <w:lvlJc w:val="left"/>
      <w:pPr>
        <w:ind w:left="1191" w:hanging="267"/>
        <w:tabs>
          <w:tab w:val="num" w:pos="1191" w:leader="none"/>
        </w:tabs>
      </w:pPr>
      <w:rPr>
        <w:rFonts w:hint="default"/>
      </w:rPr>
    </w:lvl>
    <w:lvl w:ilvl="3">
      <w:start w:val="1"/>
      <w:numFmt w:val="decimal"/>
      <w:pStyle w:val="1366"/>
      <w:isLgl/>
      <w:suff w:val="tab"/>
      <w:lvlText w:val="%1.%2.%3.%4."/>
      <w:lvlJc w:val="left"/>
      <w:pPr>
        <w:ind w:left="2041" w:hanging="340"/>
        <w:tabs>
          <w:tab w:val="num" w:pos="2041" w:leader="none"/>
        </w:tabs>
      </w:pPr>
      <w:rPr>
        <w:rFonts w:hint="default"/>
      </w:rPr>
    </w:lvl>
    <w:lvl w:ilvl="4">
      <w:start w:val="1"/>
      <w:numFmt w:val="decimal"/>
      <w:isLgl/>
      <w:suff w:val="tab"/>
      <w:lvlText w:val="%1.%2.%3.%4.%5."/>
      <w:lvlJc w:val="left"/>
      <w:pPr>
        <w:ind w:left="5967" w:hanging="1080"/>
        <w:tabs>
          <w:tab w:val="num" w:pos="567" w:leader="none"/>
        </w:tabs>
      </w:pPr>
      <w:rPr>
        <w:rFonts w:hint="default"/>
      </w:rPr>
    </w:lvl>
    <w:lvl w:ilvl="5">
      <w:start w:val="1"/>
      <w:numFmt w:val="decimal"/>
      <w:isLgl/>
      <w:suff w:val="tab"/>
      <w:lvlText w:val="%1.%2.%3.%4.%5.%6."/>
      <w:lvlJc w:val="left"/>
      <w:pPr>
        <w:ind w:left="6687" w:hanging="1080"/>
        <w:tabs>
          <w:tab w:val="num" w:pos="567" w:leader="none"/>
        </w:tabs>
      </w:pPr>
      <w:rPr>
        <w:rFonts w:hint="default"/>
      </w:rPr>
    </w:lvl>
    <w:lvl w:ilvl="6">
      <w:start w:val="1"/>
      <w:numFmt w:val="decimal"/>
      <w:isLgl/>
      <w:suff w:val="tab"/>
      <w:lvlText w:val="%1.%2.%3.%4.%5.%6.%7."/>
      <w:lvlJc w:val="left"/>
      <w:pPr>
        <w:ind w:left="7767" w:hanging="1440"/>
        <w:tabs>
          <w:tab w:val="num" w:pos="567" w:leader="none"/>
        </w:tabs>
      </w:pPr>
      <w:rPr>
        <w:rFonts w:hint="default"/>
      </w:rPr>
    </w:lvl>
    <w:lvl w:ilvl="7">
      <w:start w:val="1"/>
      <w:numFmt w:val="decimal"/>
      <w:isLgl/>
      <w:suff w:val="tab"/>
      <w:lvlText w:val="%1.%2.%3.%4.%5.%6.%7.%8."/>
      <w:lvlJc w:val="left"/>
      <w:pPr>
        <w:ind w:left="8487" w:hanging="1440"/>
        <w:tabs>
          <w:tab w:val="num" w:pos="567" w:leader="none"/>
        </w:tabs>
      </w:pPr>
      <w:rPr>
        <w:rFonts w:hint="default"/>
      </w:rPr>
    </w:lvl>
    <w:lvl w:ilvl="8">
      <w:start w:val="1"/>
      <w:numFmt w:val="decimal"/>
      <w:isLgl/>
      <w:suff w:val="tab"/>
      <w:lvlText w:val="%1.%2.%3.%4.%5.%6.%7.%8.%9."/>
      <w:lvlJc w:val="left"/>
      <w:pPr>
        <w:ind w:left="9567" w:hanging="1800"/>
        <w:tabs>
          <w:tab w:val="num" w:pos="567" w:leader="none"/>
        </w:tabs>
      </w:pPr>
      <w:rPr>
        <w:rFonts w:hint="default"/>
      </w:rPr>
    </w:lvl>
  </w:abstractNum>
  <w:abstractNum w:abstractNumId="2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21">
    <w:multiLevelType w:val="hybridMultilevel"/>
    <w:styleLink w:val="4493"/>
    <w:lvl w:ilvl="0">
      <w:start w:val="2"/>
      <w:numFmt w:val="decimal"/>
      <w:pStyle w:val="4493"/>
      <w:isLgl w:val="false"/>
      <w:suff w:val="tab"/>
      <w:lvlText w:val="%1."/>
      <w:lvlJc w:val="left"/>
      <w:pPr/>
      <w:rPr>
        <w:rFonts w:cs="Times New Roman"/>
        <w:color w:val="000000"/>
        <w:lang w:val="ru-RU"/>
      </w:rPr>
    </w:lvl>
    <w:lvl w:ilvl="1">
      <w:start w:val="1"/>
      <w:numFmt w:val="decimal"/>
      <w:isLgl w:val="false"/>
      <w:suff w:val="tab"/>
      <w:lvlText w:val="%1.%2."/>
      <w:lvlJc w:val="left"/>
      <w:pPr/>
      <w:rPr>
        <w:rFonts w:cs="Times New Roman"/>
        <w:color w:val="000000"/>
        <w:lang w:val="ru-RU"/>
      </w:rPr>
    </w:lvl>
    <w:lvl w:ilvl="2">
      <w:start w:val="1"/>
      <w:numFmt w:val="decimal"/>
      <w:isLgl w:val="false"/>
      <w:suff w:val="tab"/>
      <w:lvlText w:val="%1.%2.%3."/>
      <w:lvlJc w:val="left"/>
      <w:pPr/>
      <w:rPr>
        <w:rFonts w:cs="Times New Roman"/>
        <w:color w:val="000000"/>
        <w:lang w:val="ru-RU"/>
      </w:rPr>
    </w:lvl>
    <w:lvl w:ilvl="3">
      <w:start w:val="1"/>
      <w:numFmt w:val="decimal"/>
      <w:isLgl w:val="false"/>
      <w:suff w:val="tab"/>
      <w:lvlText w:val="%1.%2.%3.%4."/>
      <w:lvlJc w:val="left"/>
      <w:pPr/>
      <w:rPr>
        <w:rFonts w:cs="Times New Roman"/>
        <w:color w:val="000000"/>
        <w:lang w:val="ru-RU"/>
      </w:rPr>
    </w:lvl>
    <w:lvl w:ilvl="4">
      <w:start w:val="1"/>
      <w:numFmt w:val="decimal"/>
      <w:isLgl w:val="false"/>
      <w:suff w:val="tab"/>
      <w:lvlText w:val="%1.%2.%3.%4.%5."/>
      <w:lvlJc w:val="left"/>
      <w:pPr/>
      <w:rPr>
        <w:rFonts w:cs="Times New Roman"/>
        <w:color w:val="000000"/>
        <w:lang w:val="ru-RU"/>
      </w:rPr>
    </w:lvl>
    <w:lvl w:ilvl="5">
      <w:start w:val="1"/>
      <w:numFmt w:val="decimal"/>
      <w:isLgl w:val="false"/>
      <w:suff w:val="tab"/>
      <w:lvlText w:val="%1.%2.%3.%4.%5.%6."/>
      <w:lvlJc w:val="left"/>
      <w:pPr/>
      <w:rPr>
        <w:rFonts w:cs="Times New Roman"/>
        <w:color w:val="000000"/>
        <w:lang w:val="ru-RU"/>
      </w:rPr>
    </w:lvl>
    <w:lvl w:ilvl="6">
      <w:start w:val="1"/>
      <w:numFmt w:val="decimal"/>
      <w:isLgl w:val="false"/>
      <w:suff w:val="tab"/>
      <w:lvlText w:val="%1.%2.%3.%4.%5.%6.%7."/>
      <w:lvlJc w:val="left"/>
      <w:pPr/>
      <w:rPr>
        <w:rFonts w:cs="Times New Roman"/>
        <w:color w:val="000000"/>
        <w:lang w:val="ru-RU"/>
      </w:rPr>
    </w:lvl>
    <w:lvl w:ilvl="7">
      <w:start w:val="1"/>
      <w:numFmt w:val="decimal"/>
      <w:isLgl w:val="false"/>
      <w:suff w:val="tab"/>
      <w:lvlText w:val="%1.%2.%3.%4.%5.%6.%7.%8."/>
      <w:lvlJc w:val="left"/>
      <w:pPr/>
      <w:rPr>
        <w:rFonts w:cs="Times New Roman"/>
        <w:color w:val="000000"/>
        <w:lang w:val="ru-RU"/>
      </w:rPr>
    </w:lvl>
    <w:lvl w:ilvl="8">
      <w:start w:val="1"/>
      <w:numFmt w:val="decimal"/>
      <w:isLgl w:val="false"/>
      <w:suff w:val="tab"/>
      <w:lvlText w:val="%1.%2.%3.%4.%5.%6.%7.%8.%9."/>
      <w:lvlJc w:val="left"/>
      <w:pPr/>
      <w:rPr>
        <w:rFonts w:cs="Times New Roman"/>
        <w:color w:val="000000"/>
        <w:lang w:val="ru-RU"/>
      </w:rPr>
    </w:lvl>
  </w:abstractNum>
  <w:abstractNum w:abstractNumId="22">
    <w:multiLevelType w:val="hybridMultilevel"/>
    <w:lvl w:ilvl="0">
      <w:start w:val="1"/>
      <w:numFmt w:val="bullet"/>
      <w:isLgl w:val="false"/>
      <w:suff w:val="tab"/>
      <w:lvlText w:val=""/>
      <w:lvlJc w:val="left"/>
      <w:pPr>
        <w:ind w:left="814" w:hanging="360"/>
      </w:pPr>
      <w:rPr>
        <w:rFonts w:hint="default" w:ascii="Symbol" w:hAnsi="Symbol"/>
      </w:rPr>
    </w:lvl>
    <w:lvl w:ilvl="1">
      <w:start w:val="1"/>
      <w:numFmt w:val="bullet"/>
      <w:isLgl w:val="false"/>
      <w:suff w:val="tab"/>
      <w:lvlText w:val="o"/>
      <w:lvlJc w:val="left"/>
      <w:pPr>
        <w:ind w:left="1534" w:hanging="360"/>
      </w:pPr>
      <w:rPr>
        <w:rFonts w:hint="default" w:ascii="Courier New" w:hAnsi="Courier New" w:cs="Courier New"/>
      </w:rPr>
    </w:lvl>
    <w:lvl w:ilvl="2">
      <w:start w:val="1"/>
      <w:numFmt w:val="bullet"/>
      <w:isLgl w:val="false"/>
      <w:suff w:val="tab"/>
      <w:lvlText w:val=""/>
      <w:lvlJc w:val="left"/>
      <w:pPr>
        <w:ind w:left="2254" w:hanging="360"/>
      </w:pPr>
      <w:rPr>
        <w:rFonts w:hint="default" w:ascii="Wingdings" w:hAnsi="Wingdings"/>
      </w:rPr>
    </w:lvl>
    <w:lvl w:ilvl="3">
      <w:start w:val="1"/>
      <w:numFmt w:val="bullet"/>
      <w:isLgl w:val="false"/>
      <w:suff w:val="tab"/>
      <w:lvlText w:val=""/>
      <w:lvlJc w:val="left"/>
      <w:pPr>
        <w:ind w:left="2974" w:hanging="360"/>
      </w:pPr>
      <w:rPr>
        <w:rFonts w:hint="default" w:ascii="Symbol" w:hAnsi="Symbol"/>
      </w:rPr>
    </w:lvl>
    <w:lvl w:ilvl="4">
      <w:start w:val="1"/>
      <w:numFmt w:val="bullet"/>
      <w:isLgl w:val="false"/>
      <w:suff w:val="tab"/>
      <w:lvlText w:val="o"/>
      <w:lvlJc w:val="left"/>
      <w:pPr>
        <w:ind w:left="3694" w:hanging="360"/>
      </w:pPr>
      <w:rPr>
        <w:rFonts w:hint="default" w:ascii="Courier New" w:hAnsi="Courier New" w:cs="Courier New"/>
      </w:rPr>
    </w:lvl>
    <w:lvl w:ilvl="5">
      <w:start w:val="1"/>
      <w:numFmt w:val="bullet"/>
      <w:isLgl w:val="false"/>
      <w:suff w:val="tab"/>
      <w:lvlText w:val=""/>
      <w:lvlJc w:val="left"/>
      <w:pPr>
        <w:ind w:left="4414" w:hanging="360"/>
      </w:pPr>
      <w:rPr>
        <w:rFonts w:hint="default" w:ascii="Wingdings" w:hAnsi="Wingdings"/>
      </w:rPr>
    </w:lvl>
    <w:lvl w:ilvl="6">
      <w:start w:val="1"/>
      <w:numFmt w:val="bullet"/>
      <w:isLgl w:val="false"/>
      <w:suff w:val="tab"/>
      <w:lvlText w:val=""/>
      <w:lvlJc w:val="left"/>
      <w:pPr>
        <w:ind w:left="5134" w:hanging="360"/>
      </w:pPr>
      <w:rPr>
        <w:rFonts w:hint="default" w:ascii="Symbol" w:hAnsi="Symbol"/>
      </w:rPr>
    </w:lvl>
    <w:lvl w:ilvl="7">
      <w:start w:val="1"/>
      <w:numFmt w:val="bullet"/>
      <w:isLgl w:val="false"/>
      <w:suff w:val="tab"/>
      <w:lvlText w:val="o"/>
      <w:lvlJc w:val="left"/>
      <w:pPr>
        <w:ind w:left="5854" w:hanging="360"/>
      </w:pPr>
      <w:rPr>
        <w:rFonts w:hint="default" w:ascii="Courier New" w:hAnsi="Courier New" w:cs="Courier New"/>
      </w:rPr>
    </w:lvl>
    <w:lvl w:ilvl="8">
      <w:start w:val="1"/>
      <w:numFmt w:val="bullet"/>
      <w:isLgl w:val="false"/>
      <w:suff w:val="tab"/>
      <w:lvlText w:val=""/>
      <w:lvlJc w:val="left"/>
      <w:pPr>
        <w:ind w:left="6574" w:hanging="360"/>
      </w:pPr>
      <w:rPr>
        <w:rFonts w:hint="default" w:ascii="Wingdings" w:hAnsi="Wingdings"/>
      </w:rPr>
    </w:lvl>
  </w:abstractNum>
  <w:abstractNum w:abstractNumId="23">
    <w:multiLevelType w:val="hybridMultilevel"/>
    <w:lvl w:ilvl="0">
      <w:start w:val="5"/>
      <w:numFmt w:val="decimal"/>
      <w:isLgl w:val="false"/>
      <w:suff w:val="tab"/>
      <w:lvlText w:val="%1)"/>
      <w:lvlJc w:val="left"/>
      <w:pPr>
        <w:ind w:left="2149"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styleLink w:val="2834"/>
    <w:lvl w:ilvl="0">
      <w:start w:val="15"/>
      <w:numFmt w:val="decimal"/>
      <w:pStyle w:val="2834"/>
      <w:isLgl w:val="false"/>
      <w:suff w:val="tab"/>
      <w:lvlText w:val="%1."/>
      <w:lvlJc w:val="left"/>
      <w:pPr>
        <w:ind w:left="1392" w:hanging="429"/>
      </w:pPr>
      <w:rPr>
        <w:rFonts w:ascii="Calibri" w:hAnsi="Calibri" w:cs="Calibri"/>
        <w:b/>
        <w:bCs/>
        <w:color w:val="231f20"/>
        <w:sz w:val="28"/>
        <w:szCs w:val="28"/>
      </w:rPr>
    </w:lvl>
    <w:lvl w:ilvl="1">
      <w:start w:val="1"/>
      <w:numFmt w:val="bullet"/>
      <w:isLgl w:val="false"/>
      <w:suff w:val="tab"/>
      <w:lvlText w:val="•"/>
      <w:lvlJc w:val="left"/>
      <w:pPr>
        <w:ind w:left="2239" w:hanging="429"/>
      </w:pPr>
    </w:lvl>
    <w:lvl w:ilvl="2">
      <w:start w:val="1"/>
      <w:numFmt w:val="bullet"/>
      <w:isLgl w:val="false"/>
      <w:suff w:val="tab"/>
      <w:lvlText w:val="•"/>
      <w:lvlJc w:val="left"/>
      <w:pPr>
        <w:ind w:left="3085" w:hanging="429"/>
      </w:pPr>
    </w:lvl>
    <w:lvl w:ilvl="3">
      <w:start w:val="1"/>
      <w:numFmt w:val="bullet"/>
      <w:isLgl w:val="false"/>
      <w:suff w:val="tab"/>
      <w:lvlText w:val="•"/>
      <w:lvlJc w:val="left"/>
      <w:pPr>
        <w:ind w:left="3932" w:hanging="429"/>
      </w:pPr>
    </w:lvl>
    <w:lvl w:ilvl="4">
      <w:start w:val="1"/>
      <w:numFmt w:val="bullet"/>
      <w:isLgl w:val="false"/>
      <w:suff w:val="tab"/>
      <w:lvlText w:val="•"/>
      <w:lvlJc w:val="left"/>
      <w:pPr>
        <w:ind w:left="4779" w:hanging="429"/>
      </w:pPr>
    </w:lvl>
    <w:lvl w:ilvl="5">
      <w:start w:val="1"/>
      <w:numFmt w:val="bullet"/>
      <w:isLgl w:val="false"/>
      <w:suff w:val="tab"/>
      <w:lvlText w:val="•"/>
      <w:lvlJc w:val="left"/>
      <w:pPr>
        <w:ind w:left="5625" w:hanging="429"/>
      </w:pPr>
    </w:lvl>
    <w:lvl w:ilvl="6">
      <w:start w:val="1"/>
      <w:numFmt w:val="bullet"/>
      <w:isLgl w:val="false"/>
      <w:suff w:val="tab"/>
      <w:lvlText w:val="•"/>
      <w:lvlJc w:val="left"/>
      <w:pPr>
        <w:ind w:left="6472" w:hanging="429"/>
      </w:pPr>
    </w:lvl>
    <w:lvl w:ilvl="7">
      <w:start w:val="1"/>
      <w:numFmt w:val="bullet"/>
      <w:isLgl w:val="false"/>
      <w:suff w:val="tab"/>
      <w:lvlText w:val="•"/>
      <w:lvlJc w:val="left"/>
      <w:pPr>
        <w:ind w:left="7319" w:hanging="429"/>
      </w:pPr>
    </w:lvl>
    <w:lvl w:ilvl="8">
      <w:start w:val="1"/>
      <w:numFmt w:val="bullet"/>
      <w:isLgl w:val="false"/>
      <w:suff w:val="tab"/>
      <w:lvlText w:val="•"/>
      <w:lvlJc w:val="left"/>
      <w:pPr>
        <w:ind w:left="8166" w:hanging="429"/>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styleLink w:val="4454"/>
    <w:lvl w:ilvl="0">
      <w:start w:val="1"/>
      <w:numFmt w:val="bullet"/>
      <w:pStyle w:val="4454"/>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7">
    <w:multiLevelType w:val="hybridMultilevel"/>
    <w:lvl w:ilvl="0">
      <w:start w:val="1"/>
      <w:numFmt w:val="decimal"/>
      <w:isLgl w:val="false"/>
      <w:suff w:val="tab"/>
      <w:lvlText w:val="%1."/>
      <w:lvlJc w:val="left"/>
      <w:pPr>
        <w:ind w:left="432" w:hanging="432"/>
        <w:tabs>
          <w:tab w:val="num" w:pos="432" w:leader="none"/>
        </w:tabs>
      </w:pPr>
      <w:rPr>
        <w:rFonts w:hint="default"/>
      </w:rPr>
    </w:lvl>
    <w:lvl w:ilvl="1">
      <w:start w:val="1"/>
      <w:numFmt w:val="decimal"/>
      <w:pStyle w:val="1285"/>
      <w:isLgl w:val="false"/>
      <w:suff w:val="tab"/>
      <w:lvlText w:val="%1.%2"/>
      <w:lvlJc w:val="left"/>
      <w:pPr>
        <w:ind w:left="1836" w:hanging="576"/>
        <w:tabs>
          <w:tab w:val="num" w:pos="1836" w:leader="none"/>
        </w:tabs>
      </w:pPr>
      <w:rPr>
        <w:rFonts w:hint="default"/>
      </w:rPr>
    </w:lvl>
    <w:lvl w:ilvl="2">
      <w:start w:val="1"/>
      <w:numFmt w:val="decimal"/>
      <w:pStyle w:val="1286"/>
      <w:isLgl w:val="false"/>
      <w:suff w:val="tab"/>
      <w:lvlText w:val="%1.%2.%3"/>
      <w:lvlJc w:val="left"/>
      <w:pPr>
        <w:ind w:left="1080" w:firstLine="0"/>
        <w:tabs>
          <w:tab w:val="num" w:pos="1307" w:leader="none"/>
        </w:tabs>
      </w:pPr>
      <w:rPr>
        <w:rFonts w:hint="default"/>
      </w:rPr>
    </w:lvl>
    <w:lvl w:ilvl="3">
      <w:start w:val="1"/>
      <w:numFmt w:val="decimal"/>
      <w:isLgl w:val="false"/>
      <w:suff w:val="tab"/>
      <w:lvlText w:val="%1.%2.%3.%4"/>
      <w:lvlJc w:val="left"/>
      <w:pPr>
        <w:ind w:left="864" w:hanging="864"/>
        <w:tabs>
          <w:tab w:val="num" w:pos="864" w:leader="none"/>
        </w:tabs>
      </w:pPr>
      <w:rPr>
        <w:rFonts w:hint="default"/>
      </w:rPr>
    </w:lvl>
    <w:lvl w:ilvl="4">
      <w:start w:val="1"/>
      <w:numFmt w:val="decimal"/>
      <w:isLgl w:val="false"/>
      <w:suff w:val="tab"/>
      <w:lvlText w:val="%1.%2.%3.%4.%5"/>
      <w:lvlJc w:val="left"/>
      <w:pPr>
        <w:ind w:left="1008" w:hanging="1008"/>
        <w:tabs>
          <w:tab w:val="num" w:pos="1008" w:leader="none"/>
        </w:tabs>
      </w:pPr>
      <w:rPr>
        <w:rFonts w:hint="default"/>
      </w:rPr>
    </w:lvl>
    <w:lvl w:ilvl="5">
      <w:start w:val="1"/>
      <w:numFmt w:val="decimal"/>
      <w:isLgl w:val="false"/>
      <w:suff w:val="tab"/>
      <w:lvlText w:val="%1.%2.%3.%4.%5.%6"/>
      <w:lvlJc w:val="left"/>
      <w:pPr>
        <w:ind w:left="1152" w:hanging="1152"/>
        <w:tabs>
          <w:tab w:val="num" w:pos="1152" w:leader="none"/>
        </w:tabs>
      </w:pPr>
      <w:rPr>
        <w:rFonts w:hint="default"/>
      </w:rPr>
    </w:lvl>
    <w:lvl w:ilvl="6">
      <w:start w:val="1"/>
      <w:numFmt w:val="decimal"/>
      <w:isLgl w:val="false"/>
      <w:suff w:val="tab"/>
      <w:lvlText w:val="%1.%2.%3.%4.%5.%6.%7"/>
      <w:lvlJc w:val="left"/>
      <w:pPr>
        <w:ind w:left="1296" w:hanging="1296"/>
        <w:tabs>
          <w:tab w:val="num" w:pos="1296" w:leader="none"/>
        </w:tabs>
      </w:pPr>
      <w:rPr>
        <w:rFonts w:hint="default"/>
      </w:rPr>
    </w:lvl>
    <w:lvl w:ilvl="7">
      <w:start w:val="1"/>
      <w:numFmt w:val="decimal"/>
      <w:isLgl w:val="false"/>
      <w:suff w:val="tab"/>
      <w:lvlText w:val="%1.%2.%3.%4.%5.%6.%7.%8"/>
      <w:lvlJc w:val="left"/>
      <w:pPr>
        <w:ind w:left="1440" w:hanging="1440"/>
        <w:tabs>
          <w:tab w:val="num" w:pos="1440" w:leader="none"/>
        </w:tabs>
      </w:pPr>
      <w:rPr>
        <w:rFonts w:hint="default"/>
      </w:rPr>
    </w:lvl>
    <w:lvl w:ilvl="8">
      <w:start w:val="1"/>
      <w:numFmt w:val="decimal"/>
      <w:isLgl w:val="false"/>
      <w:suff w:val="tab"/>
      <w:lvlText w:val="%1.%2.%3.%4.%5.%6.%7.%8.%9"/>
      <w:lvlJc w:val="left"/>
      <w:pPr>
        <w:ind w:left="1584" w:hanging="1584"/>
        <w:tabs>
          <w:tab w:val="num" w:pos="1584" w:leader="none"/>
        </w:tabs>
      </w:pPr>
      <w:rPr>
        <w:rFonts w:hint="default"/>
      </w:rPr>
    </w:lvl>
  </w:abstractNum>
  <w:abstractNum w:abstractNumId="28">
    <w:multiLevelType w:val="hybridMultilevel"/>
    <w:lvl w:ilvl="0">
      <w:start w:val="1"/>
      <w:numFmt w:val="none"/>
      <w:pStyle w:val="1277"/>
      <w:isLgl w:val="false"/>
      <w:suff w:val="tab"/>
      <w:lvlText w:val=""/>
      <w:lvlJc w:val="left"/>
      <w:pPr>
        <w:ind w:left="1134" w:hanging="425"/>
        <w:tabs>
          <w:tab w:val="num" w:pos="1134" w:leader="none"/>
        </w:tabs>
      </w:pPr>
      <w:rPr>
        <w:rFonts w:hint="default" w:ascii="GreekMathSymbols" w:hAnsi="GreekMathSymbols"/>
      </w:rPr>
    </w:lvl>
    <w:lvl w:ilvl="1">
      <w:start w:val="1"/>
      <w:numFmt w:val="bullet"/>
      <w:isLgl w:val="false"/>
      <w:suff w:val="tab"/>
      <w:lvlText w:val=""/>
      <w:lvlJc w:val="left"/>
      <w:pPr>
        <w:ind w:left="1363" w:hanging="439"/>
        <w:tabs>
          <w:tab w:val="num" w:pos="1363" w:leader="none"/>
        </w:tabs>
      </w:pPr>
      <w:rPr>
        <w:rFonts w:hint="default" w:ascii="Wingdings" w:hAnsi="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9">
    <w:multiLevelType w:val="hybridMultilevel"/>
    <w:lvl w:ilvl="0">
      <w:start w:val="1"/>
      <w:numFmt w:val="decimal"/>
      <w:isLgl w:val="false"/>
      <w:suff w:val="tab"/>
      <w:lvlText w:val="8.%1."/>
      <w:lvlJc w:val="left"/>
      <w:pPr>
        <w:ind w:left="1071" w:hanging="360"/>
      </w:pPr>
      <w:rPr>
        <w:rFonts w:hint="default"/>
      </w:rPr>
    </w:lvl>
    <w:lvl w:ilvl="1">
      <w:start w:val="1"/>
      <w:numFmt w:val="lowerLetter"/>
      <w:isLgl w:val="false"/>
      <w:suff w:val="tab"/>
      <w:lvlText w:val="%2."/>
      <w:lvlJc w:val="left"/>
      <w:pPr>
        <w:ind w:left="1791" w:hanging="360"/>
      </w:pPr>
    </w:lvl>
    <w:lvl w:ilvl="2">
      <w:start w:val="1"/>
      <w:numFmt w:val="lowerRoman"/>
      <w:isLgl w:val="false"/>
      <w:suff w:val="tab"/>
      <w:lvlText w:val="%3."/>
      <w:lvlJc w:val="right"/>
      <w:pPr>
        <w:ind w:left="2511" w:hanging="180"/>
      </w:pPr>
    </w:lvl>
    <w:lvl w:ilvl="3">
      <w:start w:val="1"/>
      <w:numFmt w:val="decimal"/>
      <w:isLgl w:val="false"/>
      <w:suff w:val="tab"/>
      <w:lvlText w:val="%4."/>
      <w:lvlJc w:val="left"/>
      <w:pPr>
        <w:ind w:left="3231" w:hanging="360"/>
      </w:pPr>
    </w:lvl>
    <w:lvl w:ilvl="4">
      <w:start w:val="1"/>
      <w:numFmt w:val="lowerLetter"/>
      <w:isLgl w:val="false"/>
      <w:suff w:val="tab"/>
      <w:lvlText w:val="%5."/>
      <w:lvlJc w:val="left"/>
      <w:pPr>
        <w:ind w:left="3951" w:hanging="360"/>
      </w:pPr>
    </w:lvl>
    <w:lvl w:ilvl="5">
      <w:start w:val="1"/>
      <w:numFmt w:val="lowerRoman"/>
      <w:isLgl w:val="false"/>
      <w:suff w:val="tab"/>
      <w:lvlText w:val="%6."/>
      <w:lvlJc w:val="right"/>
      <w:pPr>
        <w:ind w:left="4671" w:hanging="180"/>
      </w:pPr>
    </w:lvl>
    <w:lvl w:ilvl="6">
      <w:start w:val="1"/>
      <w:numFmt w:val="decimal"/>
      <w:isLgl w:val="false"/>
      <w:suff w:val="tab"/>
      <w:lvlText w:val="%7."/>
      <w:lvlJc w:val="left"/>
      <w:pPr>
        <w:ind w:left="5391" w:hanging="360"/>
      </w:pPr>
    </w:lvl>
    <w:lvl w:ilvl="7">
      <w:start w:val="1"/>
      <w:numFmt w:val="lowerLetter"/>
      <w:isLgl w:val="false"/>
      <w:suff w:val="tab"/>
      <w:lvlText w:val="%8."/>
      <w:lvlJc w:val="left"/>
      <w:pPr>
        <w:ind w:left="6111" w:hanging="360"/>
      </w:pPr>
    </w:lvl>
    <w:lvl w:ilvl="8">
      <w:start w:val="1"/>
      <w:numFmt w:val="lowerRoman"/>
      <w:isLgl w:val="false"/>
      <w:suff w:val="tab"/>
      <w:lvlText w:val="%9."/>
      <w:lvlJc w:val="right"/>
      <w:pPr>
        <w:ind w:left="6831" w:hanging="180"/>
      </w:pPr>
    </w:lvl>
  </w:abstractNum>
  <w:abstractNum w:abstractNumId="30">
    <w:multiLevelType w:val="hybridMultilevel"/>
    <w:lvl w:ilvl="0">
      <w:start w:val="1"/>
      <w:numFmt w:val="decimal"/>
      <w:pStyle w:val="1615"/>
      <w:isLgl w:val="false"/>
      <w:suff w:val="tab"/>
      <w:lvlText w:val="*"/>
      <w:lvlJc w:val="left"/>
      <w:pPr>
        <w:ind w:left="0" w:firstLine="0"/>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1"/>
      <w:numFmt w:val="decimal"/>
      <w:pStyle w:val="172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2">
    <w:multiLevelType w:val="hybridMultilevel"/>
    <w:lvl w:ilvl="0">
      <w:start w:val="1"/>
      <w:numFmt w:val="decimal"/>
      <w:pStyle w:val="1613"/>
      <w:isLgl w:val="false"/>
      <w:suff w:val="tab"/>
      <w:lvlText w:val="%1."/>
      <w:lvlJc w:val="left"/>
      <w:pPr>
        <w:ind w:left="720" w:hanging="360"/>
        <w:tabs>
          <w:tab w:val="num" w:pos="720" w:leader="none"/>
        </w:tabs>
      </w:pPr>
      <w:rPr>
        <w:rFonts w:hint="default"/>
        <w:b/>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rPr>
        <w:rFonts w:hint="default"/>
        <w:b w:val="0"/>
      </w:r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3">
    <w:multiLevelType w:val="hybridMultilevel"/>
    <w:styleLink w:val="3114"/>
    <w:lvl w:ilvl="0">
      <w:start w:val="1"/>
      <w:numFmt w:val="russianUpper"/>
      <w:pStyle w:val="3114"/>
      <w:isLgl w:val="false"/>
      <w:suff w:val="tab"/>
      <w:lvlText w:val="%1."/>
      <w:lvlJc w:val="left"/>
      <w:pPr>
        <w:ind w:left="1080" w:hanging="720"/>
      </w:pPr>
      <w:rPr>
        <w:rFonts w:hint="default" w:ascii="Times New Roman" w:hAnsi="Times New Roman" w:cs="Times New Roman"/>
        <w:b/>
        <w:sz w:val="24"/>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4"/>
      <w:numFmt w:val="decimal"/>
      <w:isLgl w:val="false"/>
      <w:suff w:val="tab"/>
      <w:lvlText w:val="%1."/>
      <w:lvlJc w:val="left"/>
      <w:pPr>
        <w:ind w:left="360" w:hanging="360"/>
      </w:pPr>
      <w:rPr>
        <w:rFonts w:hint="default"/>
        <w:b/>
      </w:rPr>
    </w:lvl>
    <w:lvl w:ilvl="1">
      <w:start w:val="2"/>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35">
    <w:multiLevelType w:val="hybridMultilevel"/>
    <w:styleLink w:val="3607"/>
    <w:lvl w:ilvl="0">
      <w:start w:val="1"/>
      <w:numFmt w:val="decimal"/>
      <w:pStyle w:val="3607"/>
      <w:isLgl w:val="false"/>
      <w:suff w:val="tab"/>
      <w:lvlText w:val="%1."/>
      <w:lvlJc w:val="left"/>
      <w:pPr>
        <w:ind w:left="720" w:hanging="360"/>
        <w:tabs>
          <w:tab w:val="num" w:pos="720" w:leader="none"/>
        </w:tabs>
      </w:pPr>
      <w:rPr>
        <w:b/>
      </w:rPr>
    </w:lvl>
    <w:lvl w:ilvl="1">
      <w:start w:val="1"/>
      <w:numFmt w:val="bullet"/>
      <w:isLgl w:val="false"/>
      <w:suff w:val="tab"/>
      <w:lvlText w:val="–"/>
      <w:lvlJc w:val="left"/>
      <w:pPr>
        <w:ind w:left="1353" w:hanging="360"/>
      </w:pPr>
      <w:rPr>
        <w:rFonts w:hint="default" w:ascii="Times New Roman" w:hAnsi="Times New Roman" w:cs="Times New Roman"/>
        <w:b/>
        <w:sz w:val="24"/>
      </w:rPr>
    </w:lvl>
    <w:lvl w:ilvl="2">
      <w:start w:val="1"/>
      <w:numFmt w:val="decimal"/>
      <w:isLgl/>
      <w:suff w:val="tab"/>
      <w:lvlText w:val="%1.%2.%3"/>
      <w:lvlJc w:val="left"/>
      <w:pPr>
        <w:ind w:left="2138" w:hanging="720"/>
      </w:pPr>
      <w:rPr>
        <w:rFonts w:hint="default"/>
        <w:b/>
        <w:sz w:val="24"/>
      </w:rPr>
    </w:lvl>
    <w:lvl w:ilvl="3">
      <w:start w:val="1"/>
      <w:numFmt w:val="decimal"/>
      <w:isLgl/>
      <w:suff w:val="tab"/>
      <w:lvlText w:val="%1.%2.%3.%4"/>
      <w:lvlJc w:val="left"/>
      <w:pPr>
        <w:ind w:left="2979" w:hanging="720"/>
      </w:pPr>
      <w:rPr>
        <w:rFonts w:hint="default"/>
      </w:rPr>
    </w:lvl>
    <w:lvl w:ilvl="4">
      <w:start w:val="1"/>
      <w:numFmt w:val="decimal"/>
      <w:isLgl/>
      <w:suff w:val="tab"/>
      <w:lvlText w:val="%1.%2.%3.%4.%5"/>
      <w:lvlJc w:val="left"/>
      <w:pPr>
        <w:ind w:left="3972" w:hanging="1080"/>
      </w:pPr>
      <w:rPr>
        <w:rFonts w:hint="default"/>
      </w:rPr>
    </w:lvl>
    <w:lvl w:ilvl="5">
      <w:start w:val="1"/>
      <w:numFmt w:val="decimal"/>
      <w:isLgl/>
      <w:suff w:val="tab"/>
      <w:lvlText w:val="%1.%2.%3.%4.%5.%6"/>
      <w:lvlJc w:val="left"/>
      <w:pPr>
        <w:ind w:left="4605" w:hanging="1080"/>
      </w:pPr>
      <w:rPr>
        <w:rFonts w:hint="default"/>
      </w:rPr>
    </w:lvl>
    <w:lvl w:ilvl="6">
      <w:start w:val="1"/>
      <w:numFmt w:val="decimal"/>
      <w:isLgl/>
      <w:suff w:val="tab"/>
      <w:lvlText w:val="%1.%2.%3.%4.%5.%6.%7"/>
      <w:lvlJc w:val="left"/>
      <w:pPr>
        <w:ind w:left="5598" w:hanging="1440"/>
      </w:pPr>
      <w:rPr>
        <w:rFonts w:hint="default"/>
      </w:rPr>
    </w:lvl>
    <w:lvl w:ilvl="7">
      <w:start w:val="1"/>
      <w:numFmt w:val="decimal"/>
      <w:isLgl/>
      <w:suff w:val="tab"/>
      <w:lvlText w:val="%1.%2.%3.%4.%5.%6.%7.%8"/>
      <w:lvlJc w:val="left"/>
      <w:pPr>
        <w:ind w:left="6231" w:hanging="1440"/>
      </w:pPr>
      <w:rPr>
        <w:rFonts w:hint="default"/>
      </w:rPr>
    </w:lvl>
    <w:lvl w:ilvl="8">
      <w:start w:val="1"/>
      <w:numFmt w:val="decimal"/>
      <w:isLgl/>
      <w:suff w:val="tab"/>
      <w:lvlText w:val="%1.%2.%3.%4.%5.%6.%7.%8.%9"/>
      <w:lvlJc w:val="left"/>
      <w:pPr>
        <w:ind w:left="7224" w:hanging="1800"/>
      </w:pPr>
      <w:rPr>
        <w:rFonts w:hint="default"/>
      </w:rPr>
    </w:lvl>
  </w:abstractNum>
  <w:abstractNum w:abstractNumId="36">
    <w:multiLevelType w:val="hybridMultilevel"/>
    <w:lvl w:ilvl="0">
      <w:start w:val="3"/>
      <w:numFmt w:val="decimal"/>
      <w:isLgl w:val="false"/>
      <w:suff w:val="tab"/>
      <w:lvlText w:val="%1."/>
      <w:lvlJc w:val="left"/>
      <w:pPr>
        <w:ind w:left="660" w:hanging="660"/>
      </w:pPr>
      <w:rPr>
        <w:rFonts w:hint="default"/>
      </w:rPr>
    </w:lvl>
    <w:lvl w:ilvl="1">
      <w:start w:val="10"/>
      <w:numFmt w:val="decimal"/>
      <w:isLgl w:val="false"/>
      <w:suff w:val="tab"/>
      <w:lvlText w:val="%1.%2."/>
      <w:lvlJc w:val="left"/>
      <w:pPr>
        <w:ind w:left="1014" w:hanging="660"/>
      </w:pPr>
      <w:rPr>
        <w:rFonts w:hint="default"/>
      </w:rPr>
    </w:lvl>
    <w:lvl w:ilvl="2">
      <w:start w:val="1"/>
      <w:numFmt w:val="decimal"/>
      <w:isLgl w:val="false"/>
      <w:suff w:val="tab"/>
      <w:lvlText w:val="%1.%2.%3."/>
      <w:lvlJc w:val="left"/>
      <w:pPr>
        <w:ind w:left="3555"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37">
    <w:multiLevelType w:val="hybridMultilevel"/>
    <w:styleLink w:val="4327"/>
    <w:lvl w:ilvl="0">
      <w:start w:val="1"/>
      <w:numFmt w:val="bullet"/>
      <w:pStyle w:val="4327"/>
      <w:isLgl w:val="false"/>
      <w:suff w:val="tab"/>
      <w:lvlText w:val="–"/>
      <w:lvlJc w:val="left"/>
      <w:pPr>
        <w:ind w:left="1286" w:hanging="360"/>
      </w:pPr>
      <w:rPr>
        <w:rFonts w:hint="default" w:ascii="Times New Roman" w:hAnsi="Times New Roman" w:cs="Times New Roman"/>
      </w:rPr>
    </w:lvl>
    <w:lvl w:ilvl="1">
      <w:start w:val="1"/>
      <w:numFmt w:val="bullet"/>
      <w:isLgl w:val="false"/>
      <w:suff w:val="tab"/>
      <w:lvlText w:val="o"/>
      <w:lvlJc w:val="left"/>
      <w:pPr>
        <w:ind w:left="2006" w:hanging="360"/>
      </w:pPr>
      <w:rPr>
        <w:rFonts w:hint="default" w:ascii="Courier New" w:hAnsi="Courier New" w:cs="Courier New"/>
      </w:rPr>
    </w:lvl>
    <w:lvl w:ilvl="2">
      <w:start w:val="1"/>
      <w:numFmt w:val="bullet"/>
      <w:isLgl w:val="false"/>
      <w:suff w:val="tab"/>
      <w:lvlText w:val=""/>
      <w:lvlJc w:val="left"/>
      <w:pPr>
        <w:ind w:left="2726" w:hanging="360"/>
      </w:pPr>
      <w:rPr>
        <w:rFonts w:hint="default" w:ascii="Wingdings" w:hAnsi="Wingdings"/>
      </w:rPr>
    </w:lvl>
    <w:lvl w:ilvl="3">
      <w:start w:val="1"/>
      <w:numFmt w:val="bullet"/>
      <w:isLgl w:val="false"/>
      <w:suff w:val="tab"/>
      <w:lvlText w:val=""/>
      <w:lvlJc w:val="left"/>
      <w:pPr>
        <w:ind w:left="3446" w:hanging="360"/>
      </w:pPr>
      <w:rPr>
        <w:rFonts w:hint="default" w:ascii="Symbol" w:hAnsi="Symbol"/>
      </w:rPr>
    </w:lvl>
    <w:lvl w:ilvl="4">
      <w:start w:val="1"/>
      <w:numFmt w:val="bullet"/>
      <w:isLgl w:val="false"/>
      <w:suff w:val="tab"/>
      <w:lvlText w:val="o"/>
      <w:lvlJc w:val="left"/>
      <w:pPr>
        <w:ind w:left="4166" w:hanging="360"/>
      </w:pPr>
      <w:rPr>
        <w:rFonts w:hint="default" w:ascii="Courier New" w:hAnsi="Courier New" w:cs="Courier New"/>
      </w:rPr>
    </w:lvl>
    <w:lvl w:ilvl="5">
      <w:start w:val="1"/>
      <w:numFmt w:val="bullet"/>
      <w:isLgl w:val="false"/>
      <w:suff w:val="tab"/>
      <w:lvlText w:val=""/>
      <w:lvlJc w:val="left"/>
      <w:pPr>
        <w:ind w:left="4886" w:hanging="360"/>
      </w:pPr>
      <w:rPr>
        <w:rFonts w:hint="default" w:ascii="Wingdings" w:hAnsi="Wingdings"/>
      </w:rPr>
    </w:lvl>
    <w:lvl w:ilvl="6">
      <w:start w:val="1"/>
      <w:numFmt w:val="bullet"/>
      <w:isLgl w:val="false"/>
      <w:suff w:val="tab"/>
      <w:lvlText w:val=""/>
      <w:lvlJc w:val="left"/>
      <w:pPr>
        <w:ind w:left="5606" w:hanging="360"/>
      </w:pPr>
      <w:rPr>
        <w:rFonts w:hint="default" w:ascii="Symbol" w:hAnsi="Symbol"/>
      </w:rPr>
    </w:lvl>
    <w:lvl w:ilvl="7">
      <w:start w:val="1"/>
      <w:numFmt w:val="bullet"/>
      <w:isLgl w:val="false"/>
      <w:suff w:val="tab"/>
      <w:lvlText w:val="o"/>
      <w:lvlJc w:val="left"/>
      <w:pPr>
        <w:ind w:left="6326" w:hanging="360"/>
      </w:pPr>
      <w:rPr>
        <w:rFonts w:hint="default" w:ascii="Courier New" w:hAnsi="Courier New" w:cs="Courier New"/>
      </w:rPr>
    </w:lvl>
    <w:lvl w:ilvl="8">
      <w:start w:val="1"/>
      <w:numFmt w:val="bullet"/>
      <w:isLgl w:val="false"/>
      <w:suff w:val="tab"/>
      <w:lvlText w:val=""/>
      <w:lvlJc w:val="left"/>
      <w:pPr>
        <w:ind w:left="7046" w:hanging="360"/>
      </w:pPr>
      <w:rPr>
        <w:rFonts w:hint="default" w:ascii="Wingdings" w:hAnsi="Wingdings"/>
      </w:rPr>
    </w:lvl>
  </w:abstractNum>
  <w:abstractNum w:abstractNumId="38">
    <w:multiLevelType w:val="hybridMultilevel"/>
    <w:styleLink w:val="4414"/>
    <w:lvl w:ilvl="0">
      <w:start w:val="1"/>
      <w:numFmt w:val="decimal"/>
      <w:pStyle w:val="4414"/>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1"/>
      <w:numFmt w:val="decimal"/>
      <w:isLgl w:val="false"/>
      <w:suff w:val="tab"/>
      <w:lvlText w:val="%1)"/>
      <w:lvlJc w:val="left"/>
      <w:pPr>
        <w:ind w:left="1429" w:hanging="360"/>
      </w:pPr>
    </w:lvl>
    <w:lvl w:ilvl="1">
      <w:start w:val="1"/>
      <w:numFmt w:val="decimal"/>
      <w:isLgl w:val="false"/>
      <w:suff w:val="tab"/>
      <w:lvlText w:val="%2)"/>
      <w:lvlJc w:val="left"/>
      <w:pPr>
        <w:ind w:left="2149" w:hanging="360"/>
      </w:pPr>
    </w:lvl>
    <w:lvl w:ilvl="2">
      <w:start w:val="1"/>
      <w:numFmt w:val="decimal"/>
      <w:isLgl w:val="false"/>
      <w:suff w:val="tab"/>
      <w:lvlText w:val="%3."/>
      <w:lvlJc w:val="left"/>
      <w:pPr>
        <w:ind w:left="3049" w:hanging="360"/>
      </w:pPr>
      <w:rPr>
        <w:rFonts w:hint="default"/>
        <w:sz w:val="20"/>
        <w:szCs w:val="20"/>
      </w:r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0">
    <w:multiLevelType w:val="hybridMultilevel"/>
    <w:lvl w:ilvl="0">
      <w:start w:val="4"/>
      <w:numFmt w:val="decimal"/>
      <w:pStyle w:val="1322"/>
      <w:isLgl w:val="false"/>
      <w:suff w:val="tab"/>
      <w:lvlText w:val="%1."/>
      <w:lvlJc w:val="left"/>
      <w:pPr>
        <w:ind w:left="0" w:firstLine="0"/>
        <w:tabs>
          <w:tab w:val="num" w:pos="360" w:leader="none"/>
        </w:tabs>
      </w:pPr>
      <w:rPr>
        <w:rFonts w:hint="default"/>
      </w:rPr>
    </w:lvl>
    <w:lvl w:ilvl="1">
      <w:start w:val="1"/>
      <w:numFmt w:val="decimal"/>
      <w:pStyle w:val="1323"/>
      <w:isLgl w:val="false"/>
      <w:suff w:val="tab"/>
      <w:lvlText w:val="%1.%2."/>
      <w:lvlJc w:val="left"/>
      <w:pPr>
        <w:ind w:left="0" w:firstLine="0"/>
        <w:tabs>
          <w:tab w:val="num" w:pos="0" w:leader="none"/>
        </w:tabs>
      </w:pPr>
      <w:rPr>
        <w:rFonts w:hint="default"/>
      </w:rPr>
    </w:lvl>
    <w:lvl w:ilvl="2">
      <w:start w:val="1"/>
      <w:numFmt w:val="decimal"/>
      <w:isLgl w:val="false"/>
      <w:suff w:val="tab"/>
      <w:lvlText w:val="%1.%2.%3."/>
      <w:lvlJc w:val="left"/>
      <w:pPr>
        <w:ind w:left="0" w:firstLine="0"/>
        <w:tabs>
          <w:tab w:val="num" w:pos="0" w:leader="none"/>
        </w:tabs>
      </w:pPr>
      <w:rPr>
        <w:rFonts w:hint="default"/>
      </w:rPr>
    </w:lvl>
    <w:lvl w:ilvl="3">
      <w:start w:val="1"/>
      <w:numFmt w:val="decimal"/>
      <w:isLgl w:val="false"/>
      <w:suff w:val="tab"/>
      <w:lvlText w:val="%1.%2.%3.%4."/>
      <w:lvlJc w:val="left"/>
      <w:pPr>
        <w:ind w:left="0" w:firstLine="0"/>
        <w:tabs>
          <w:tab w:val="num" w:pos="0" w:leader="none"/>
        </w:tabs>
      </w:pPr>
      <w:rPr>
        <w:rFonts w:hint="default"/>
      </w:rPr>
    </w:lvl>
    <w:lvl w:ilvl="4">
      <w:start w:val="1"/>
      <w:numFmt w:val="decimal"/>
      <w:isLgl w:val="false"/>
      <w:suff w:val="tab"/>
      <w:lvlText w:val="%1.%2.%3.%4.%5."/>
      <w:lvlJc w:val="left"/>
      <w:pPr>
        <w:ind w:left="0" w:firstLine="0"/>
        <w:tabs>
          <w:tab w:val="num" w:pos="0" w:leader="none"/>
        </w:tabs>
      </w:pPr>
      <w:rPr>
        <w:rFonts w:hint="default"/>
      </w:rPr>
    </w:lvl>
    <w:lvl w:ilvl="5">
      <w:start w:val="1"/>
      <w:numFmt w:val="decimal"/>
      <w:isLgl w:val="false"/>
      <w:suff w:val="tab"/>
      <w:lvlText w:val="%1.%2.%3.%4.%5.%6."/>
      <w:lvlJc w:val="left"/>
      <w:pPr>
        <w:ind w:left="0" w:firstLine="0"/>
        <w:tabs>
          <w:tab w:val="num" w:pos="0" w:leader="none"/>
        </w:tabs>
      </w:pPr>
      <w:rPr>
        <w:rFonts w:hint="default"/>
      </w:rPr>
    </w:lvl>
    <w:lvl w:ilvl="6">
      <w:start w:val="1"/>
      <w:numFmt w:val="decimal"/>
      <w:isLgl w:val="false"/>
      <w:suff w:val="tab"/>
      <w:lvlText w:val="%1.%2.%3.%4.%5.%6.%7."/>
      <w:lvlJc w:val="left"/>
      <w:pPr>
        <w:ind w:left="0" w:firstLine="0"/>
        <w:tabs>
          <w:tab w:val="num" w:pos="0" w:leader="none"/>
        </w:tabs>
      </w:pPr>
      <w:rPr>
        <w:rFonts w:hint="default"/>
      </w:rPr>
    </w:lvl>
    <w:lvl w:ilvl="7">
      <w:start w:val="1"/>
      <w:numFmt w:val="decimal"/>
      <w:isLgl w:val="false"/>
      <w:suff w:val="tab"/>
      <w:lvlText w:val="%1.%2.%3.%4.%5.%6.%7.%8."/>
      <w:lvlJc w:val="left"/>
      <w:pPr>
        <w:ind w:left="0" w:firstLine="0"/>
        <w:tabs>
          <w:tab w:val="num" w:pos="0" w:leader="none"/>
        </w:tabs>
      </w:pPr>
      <w:rPr>
        <w:rFonts w:hint="default"/>
      </w:rPr>
    </w:lvl>
    <w:lvl w:ilvl="8">
      <w:start w:val="1"/>
      <w:numFmt w:val="decimal"/>
      <w:isLgl w:val="false"/>
      <w:suff w:val="tab"/>
      <w:lvlText w:val="%1.%2.%3.%4.%5.%6.%7.%8.%9."/>
      <w:lvlJc w:val="left"/>
      <w:pPr>
        <w:ind w:left="1800" w:hanging="1800"/>
        <w:tabs>
          <w:tab w:val="num" w:pos="0" w:leader="none"/>
        </w:tabs>
      </w:pPr>
      <w:rPr>
        <w:rFonts w:hint="default"/>
      </w:rPr>
    </w:lvl>
  </w:abstractNum>
  <w:abstractNum w:abstractNumId="41">
    <w:multiLevelType w:val="hybridMultilevel"/>
    <w:styleLink w:val="4456"/>
    <w:lvl w:ilvl="0">
      <w:start w:val="1"/>
      <w:numFmt w:val="bullet"/>
      <w:pStyle w:val="1755"/>
      <w:isLgl w:val="false"/>
      <w:suff w:val="tab"/>
      <w:lvlText w:val=""/>
      <w:lvlJc w:val="left"/>
      <w:pPr>
        <w:ind w:left="567" w:hanging="283"/>
        <w:tabs>
          <w:tab w:val="num" w:pos="284" w:leader="none"/>
        </w:tabs>
      </w:pPr>
      <w:rPr>
        <w:rFonts w:hint="default" w:ascii="Wingdings" w:hAnsi="Wingdings" w:cs="Wingdings"/>
        <w:color w:val="008080"/>
        <w:position w:val="-2"/>
        <w:sz w:val="22"/>
        <w:szCs w:val="22"/>
      </w:rPr>
    </w:lvl>
    <w:lvl w:ilvl="1">
      <w:start w:val="1"/>
      <w:numFmt w:val="decimal"/>
      <w:isLgl w:val="false"/>
      <w:suff w:val="tab"/>
      <w:lvlText w:val="%2."/>
      <w:lvlJc w:val="left"/>
      <w:pPr>
        <w:ind w:left="1440" w:hanging="360"/>
        <w:tabs>
          <w:tab w:val="num" w:pos="1440" w:leader="none"/>
        </w:tabs>
      </w:pPr>
      <w:rPr>
        <w:color w:val="auto"/>
        <w:sz w:val="18"/>
        <w:szCs w:val="18"/>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42">
    <w:multiLevelType w:val="hybridMultilevel"/>
    <w:styleLink w:val="2829"/>
    <w:lvl w:ilvl="0">
      <w:start w:val="1"/>
      <w:numFmt w:val="decimal"/>
      <w:pStyle w:val="2829"/>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bullet"/>
      <w:pStyle w:val="1350"/>
      <w:isLgl w:val="false"/>
      <w:suff w:val="tab"/>
      <w:lvlText w:val=""/>
      <w:lvlJc w:val="left"/>
      <w:pPr>
        <w:ind w:left="851" w:hanging="284"/>
        <w:tabs>
          <w:tab w:val="num" w:pos="851" w:leader="none"/>
        </w:tabs>
      </w:pPr>
      <w:rPr>
        <w:rFonts w:hint="default" w:ascii="Wingdings" w:hAnsi="Wingdings"/>
        <w:b w:val="0"/>
        <w:i w:val="0"/>
        <w:sz w:val="16"/>
        <w:szCs w:val="24"/>
      </w:rPr>
    </w:lvl>
    <w:lvl w:ilvl="1">
      <w:start w:val="1"/>
      <w:numFmt w:val="bullet"/>
      <w:isLgl w:val="false"/>
      <w:suff w:val="tab"/>
      <w:lvlText w:val=""/>
      <w:lvlJc w:val="left"/>
      <w:pPr>
        <w:ind w:left="851" w:hanging="284"/>
        <w:tabs>
          <w:tab w:val="num" w:pos="851" w:leader="none"/>
        </w:tabs>
      </w:pPr>
      <w:rPr>
        <w:rFonts w:hint="default" w:ascii="Wingdings" w:hAnsi="Wingdings"/>
        <w:b w:val="0"/>
        <w:i w:val="0"/>
        <w:sz w:val="20"/>
        <w:szCs w:val="24"/>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44">
    <w:multiLevelType w:val="hybridMultilevel"/>
    <w:lvl w:ilvl="0">
      <w:start w:val="10"/>
      <w:numFmt w:val="decimal"/>
      <w:isLgl w:val="false"/>
      <w:suff w:val="tab"/>
      <w:lvlText w:val="%1."/>
      <w:lvlJc w:val="left"/>
      <w:pPr>
        <w:ind w:left="480" w:hanging="480"/>
      </w:pPr>
      <w:rPr>
        <w:rFonts w:hint="default"/>
      </w:rPr>
    </w:lvl>
    <w:lvl w:ilvl="1">
      <w:start w:val="1"/>
      <w:numFmt w:val="decimal"/>
      <w:isLgl w:val="false"/>
      <w:suff w:val="tab"/>
      <w:lvlText w:val="%1.%2."/>
      <w:lvlJc w:val="left"/>
      <w:pPr>
        <w:ind w:left="905" w:hanging="480"/>
      </w:pPr>
      <w:rPr>
        <w:rFonts w:hint="default"/>
        <w:b w:val="0"/>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4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hint="default"/>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8">
    <w:multiLevelType w:val="hybridMultilevel"/>
    <w:lvl w:ilvl="0">
      <w:start w:val="1"/>
      <w:numFmt w:val="decimal"/>
      <w:pStyle w:val="4368"/>
      <w:isLgl w:val="false"/>
      <w:suff w:val="tab"/>
      <w:lvlText w:val="%1."/>
      <w:lvlJc w:val="left"/>
      <w:pPr>
        <w:ind w:left="644" w:hanging="360"/>
        <w:tabs>
          <w:tab w:val="num" w:pos="644" w:leader="none"/>
        </w:tabs>
      </w:pPr>
      <w:rPr>
        <w:rFonts w:ascii="Times New Roman" w:hAnsi="Times New Roman" w:eastAsia="Times New Roman" w:cs="Times New Roman"/>
        <w:sz w:val="28"/>
        <w:szCs w:val="28"/>
      </w:rPr>
    </w:lvl>
    <w:lvl w:ilvl="1">
      <w:start w:val="1"/>
      <w:numFmt w:val="decimal"/>
      <w:isLgl w:val="false"/>
      <w:suff w:val="tab"/>
      <w:lvlText w:val="%1.%2."/>
      <w:lvlJc w:val="left"/>
      <w:pPr>
        <w:ind w:left="2984" w:hanging="432"/>
        <w:tabs>
          <w:tab w:val="num" w:pos="2984" w:leader="none"/>
        </w:tabs>
      </w:pPr>
      <w:rPr>
        <w:rFonts w:hint="default" w:cs="Times New Roman"/>
        <w:b w:val="0"/>
        <w:i w:val="0"/>
      </w:rPr>
    </w:lvl>
    <w:lvl w:ilvl="2">
      <w:start w:val="1"/>
      <w:numFmt w:val="decimal"/>
      <w:isLgl w:val="false"/>
      <w:suff w:val="tab"/>
      <w:lvlText w:val="%1.%2.%3."/>
      <w:lvlJc w:val="left"/>
      <w:pPr>
        <w:ind w:left="1224" w:hanging="504"/>
        <w:tabs>
          <w:tab w:val="num" w:pos="1440" w:leader="none"/>
        </w:tabs>
      </w:pPr>
      <w:rPr>
        <w:rFonts w:hint="default" w:cs="Times New Roman"/>
        <w:b w:val="0"/>
      </w:rPr>
    </w:lvl>
    <w:lvl w:ilvl="3">
      <w:start w:val="1"/>
      <w:numFmt w:val="decimal"/>
      <w:isLgl w:val="false"/>
      <w:suff w:val="tab"/>
      <w:lvlText w:val="%1.%2.%3.%4."/>
      <w:lvlJc w:val="left"/>
      <w:pPr>
        <w:ind w:left="1728" w:hanging="648"/>
        <w:tabs>
          <w:tab w:val="num" w:pos="1800" w:leader="none"/>
        </w:tabs>
      </w:pPr>
      <w:rPr>
        <w:rFonts w:hint="default" w:cs="Times New Roman"/>
      </w:rPr>
    </w:lvl>
    <w:lvl w:ilvl="4">
      <w:start w:val="1"/>
      <w:numFmt w:val="decimal"/>
      <w:isLgl w:val="false"/>
      <w:suff w:val="tab"/>
      <w:lvlText w:val="%1.%2.%3.%4.%5."/>
      <w:lvlJc w:val="left"/>
      <w:pPr>
        <w:ind w:left="2232" w:hanging="792"/>
        <w:tabs>
          <w:tab w:val="num" w:pos="2520" w:leader="none"/>
        </w:tabs>
      </w:pPr>
      <w:rPr>
        <w:rFonts w:hint="default" w:cs="Times New Roman"/>
      </w:rPr>
    </w:lvl>
    <w:lvl w:ilvl="5">
      <w:start w:val="1"/>
      <w:numFmt w:val="decimal"/>
      <w:isLgl w:val="false"/>
      <w:suff w:val="tab"/>
      <w:lvlText w:val="%1.%2.%3.%4.%5.%6."/>
      <w:lvlJc w:val="left"/>
      <w:pPr>
        <w:ind w:left="2736" w:hanging="936"/>
        <w:tabs>
          <w:tab w:val="num" w:pos="2880" w:leader="none"/>
        </w:tabs>
      </w:pPr>
      <w:rPr>
        <w:rFonts w:hint="default" w:cs="Times New Roman"/>
      </w:rPr>
    </w:lvl>
    <w:lvl w:ilvl="6">
      <w:start w:val="1"/>
      <w:numFmt w:val="decimal"/>
      <w:isLgl w:val="false"/>
      <w:suff w:val="tab"/>
      <w:lvlText w:val="%1.%2.%3.%4.%5.%6.%7."/>
      <w:lvlJc w:val="left"/>
      <w:pPr>
        <w:ind w:left="3240" w:hanging="1080"/>
        <w:tabs>
          <w:tab w:val="num" w:pos="3600" w:leader="none"/>
        </w:tabs>
      </w:pPr>
      <w:rPr>
        <w:rFonts w:hint="default" w:cs="Times New Roman"/>
      </w:rPr>
    </w:lvl>
    <w:lvl w:ilvl="7">
      <w:start w:val="1"/>
      <w:numFmt w:val="decimal"/>
      <w:isLgl w:val="false"/>
      <w:suff w:val="tab"/>
      <w:lvlText w:val="%1.%2.%3.%4.%5.%6.%7.%8."/>
      <w:lvlJc w:val="left"/>
      <w:pPr>
        <w:ind w:left="3744" w:hanging="1224"/>
        <w:tabs>
          <w:tab w:val="num" w:pos="3960" w:leader="none"/>
        </w:tabs>
      </w:pPr>
      <w:rPr>
        <w:rFonts w:hint="default" w:cs="Times New Roman"/>
      </w:rPr>
    </w:lvl>
    <w:lvl w:ilvl="8">
      <w:start w:val="1"/>
      <w:numFmt w:val="decimal"/>
      <w:isLgl w:val="false"/>
      <w:suff w:val="tab"/>
      <w:lvlText w:val="%1.%2.%3.%4.%5.%6.%7.%8.%9."/>
      <w:lvlJc w:val="left"/>
      <w:pPr>
        <w:ind w:left="4320" w:hanging="1440"/>
        <w:tabs>
          <w:tab w:val="num" w:pos="4680" w:leader="none"/>
        </w:tabs>
      </w:pPr>
      <w:rPr>
        <w:rFonts w:hint="default" w:cs="Times New Roman"/>
      </w:rPr>
    </w:lvl>
  </w:abstractNum>
  <w:abstractNum w:abstractNumId="49">
    <w:multiLevelType w:val="hybridMultilevel"/>
    <w:styleLink w:val="4339"/>
    <w:lvl w:ilvl="0">
      <w:start w:val="1"/>
      <w:numFmt w:val="bullet"/>
      <w:pStyle w:val="4339"/>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50">
    <w:multiLevelType w:val="hybridMultilevel"/>
    <w:lvl w:ilvl="0">
      <w:start w:val="1"/>
      <w:numFmt w:val="decimal"/>
      <w:pStyle w:val="137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1">
    <w:multiLevelType w:val="hybridMultilevel"/>
    <w:styleLink w:val="4457"/>
    <w:lvl w:ilvl="0">
      <w:start w:val="1"/>
      <w:numFmt w:val="decimal"/>
      <w:pStyle w:val="4457"/>
      <w:isLgl w:val="false"/>
      <w:suff w:val="tab"/>
      <w:lvlText w:val="%1."/>
      <w:lvlJc w:val="left"/>
      <w:pPr>
        <w:ind w:left="720" w:hanging="360"/>
        <w:tabs>
          <w:tab w:val="num" w:pos="720" w:leader="none"/>
        </w:tabs>
      </w:pPr>
      <w:rPr>
        <w:b/>
      </w:rPr>
    </w:lvl>
    <w:lvl w:ilvl="1">
      <w:start w:val="1"/>
      <w:numFmt w:val="bullet"/>
      <w:isLgl w:val="false"/>
      <w:suff w:val="tab"/>
      <w:lvlText w:val="–"/>
      <w:lvlJc w:val="left"/>
      <w:pPr>
        <w:ind w:left="1353" w:hanging="360"/>
      </w:pPr>
      <w:rPr>
        <w:rFonts w:hint="default" w:ascii="Times New Roman" w:hAnsi="Times New Roman" w:cs="Times New Roman"/>
        <w:b/>
        <w:sz w:val="24"/>
      </w:rPr>
    </w:lvl>
    <w:lvl w:ilvl="2">
      <w:start w:val="1"/>
      <w:numFmt w:val="decimal"/>
      <w:isLgl/>
      <w:suff w:val="tab"/>
      <w:lvlText w:val="%1.%2.%3"/>
      <w:lvlJc w:val="left"/>
      <w:pPr>
        <w:ind w:left="2138" w:hanging="720"/>
      </w:pPr>
      <w:rPr>
        <w:rFonts w:hint="default"/>
        <w:b/>
        <w:sz w:val="24"/>
      </w:rPr>
    </w:lvl>
    <w:lvl w:ilvl="3">
      <w:start w:val="1"/>
      <w:numFmt w:val="decimal"/>
      <w:isLgl/>
      <w:suff w:val="tab"/>
      <w:lvlText w:val="%1.%2.%3.%4"/>
      <w:lvlJc w:val="left"/>
      <w:pPr>
        <w:ind w:left="2979" w:hanging="720"/>
      </w:pPr>
      <w:rPr>
        <w:rFonts w:hint="default"/>
      </w:rPr>
    </w:lvl>
    <w:lvl w:ilvl="4">
      <w:start w:val="1"/>
      <w:numFmt w:val="decimal"/>
      <w:isLgl/>
      <w:suff w:val="tab"/>
      <w:lvlText w:val="%1.%2.%3.%4.%5"/>
      <w:lvlJc w:val="left"/>
      <w:pPr>
        <w:ind w:left="3972" w:hanging="1080"/>
      </w:pPr>
      <w:rPr>
        <w:rFonts w:hint="default"/>
      </w:rPr>
    </w:lvl>
    <w:lvl w:ilvl="5">
      <w:start w:val="1"/>
      <w:numFmt w:val="decimal"/>
      <w:isLgl/>
      <w:suff w:val="tab"/>
      <w:lvlText w:val="%1.%2.%3.%4.%5.%6"/>
      <w:lvlJc w:val="left"/>
      <w:pPr>
        <w:ind w:left="4605" w:hanging="1080"/>
      </w:pPr>
      <w:rPr>
        <w:rFonts w:hint="default"/>
      </w:rPr>
    </w:lvl>
    <w:lvl w:ilvl="6">
      <w:start w:val="1"/>
      <w:numFmt w:val="decimal"/>
      <w:isLgl/>
      <w:suff w:val="tab"/>
      <w:lvlText w:val="%1.%2.%3.%4.%5.%6.%7"/>
      <w:lvlJc w:val="left"/>
      <w:pPr>
        <w:ind w:left="5598" w:hanging="1440"/>
      </w:pPr>
      <w:rPr>
        <w:rFonts w:hint="default"/>
      </w:rPr>
    </w:lvl>
    <w:lvl w:ilvl="7">
      <w:start w:val="1"/>
      <w:numFmt w:val="decimal"/>
      <w:isLgl/>
      <w:suff w:val="tab"/>
      <w:lvlText w:val="%1.%2.%3.%4.%5.%6.%7.%8"/>
      <w:lvlJc w:val="left"/>
      <w:pPr>
        <w:ind w:left="6231" w:hanging="1440"/>
      </w:pPr>
      <w:rPr>
        <w:rFonts w:hint="default"/>
      </w:rPr>
    </w:lvl>
    <w:lvl w:ilvl="8">
      <w:start w:val="1"/>
      <w:numFmt w:val="decimal"/>
      <w:isLgl/>
      <w:suff w:val="tab"/>
      <w:lvlText w:val="%1.%2.%3.%4.%5.%6.%7.%8.%9"/>
      <w:lvlJc w:val="left"/>
      <w:pPr>
        <w:ind w:left="7224" w:hanging="1800"/>
      </w:pPr>
      <w:rPr>
        <w:rFonts w:hint="default"/>
      </w:rPr>
    </w:lvl>
  </w:abstractNum>
  <w:abstractNum w:abstractNumId="52">
    <w:multiLevelType w:val="hybridMultilevel"/>
    <w:styleLink w:val="4347"/>
    <w:lvl w:ilvl="0">
      <w:start w:val="1"/>
      <w:numFmt w:val="decimal"/>
      <w:pStyle w:val="1654"/>
      <w:isLgl w:val="false"/>
      <w:suff w:val="tab"/>
      <w:lvlText w:val="%1)"/>
      <w:lvlJc w:val="left"/>
      <w:pPr>
        <w:ind w:left="1284" w:hanging="360"/>
        <w:tabs>
          <w:tab w:val="num" w:pos="1284" w:leader="none"/>
        </w:tabs>
      </w:pPr>
      <w:rPr>
        <w:rFonts w:ascii="Times New Roman" w:hAnsi="Times New Roman" w:eastAsia="Times New Roman" w:cs="Times New Roman"/>
        <w:b/>
        <w:i w:val="0"/>
      </w:rPr>
    </w:lvl>
    <w:lvl w:ilvl="1">
      <w:start w:val="1"/>
      <w:numFmt w:val="bullet"/>
      <w:pStyle w:val="1655"/>
      <w:isLgl w:val="false"/>
      <w:suff w:val="tab"/>
      <w:lvlText w:val="-"/>
      <w:lvlJc w:val="left"/>
      <w:pPr>
        <w:ind w:left="1287" w:hanging="360"/>
        <w:tabs>
          <w:tab w:val="num" w:pos="1287" w:leader="none"/>
        </w:tabs>
      </w:pPr>
      <w:rPr>
        <w:rFonts w:hint="default" w:ascii="Arial" w:hAnsi="Arial"/>
      </w:rPr>
    </w:lvl>
    <w:lvl w:ilvl="2">
      <w:start w:val="1"/>
      <w:numFmt w:val="decimal"/>
      <w:isLgl w:val="false"/>
      <w:suff w:val="tab"/>
      <w:lvlText w:val="%1.%2.%3"/>
      <w:lvlJc w:val="left"/>
      <w:pPr>
        <w:ind w:left="1791" w:hanging="504"/>
        <w:tabs>
          <w:tab w:val="num" w:pos="1791" w:leader="none"/>
        </w:tabs>
      </w:pPr>
      <w:rPr>
        <w:rFonts w:cs="Times New Roman"/>
      </w:rPr>
    </w:lvl>
    <w:lvl w:ilvl="3">
      <w:start w:val="1"/>
      <w:numFmt w:val="decimal"/>
      <w:isLgl w:val="false"/>
      <w:suff w:val="tab"/>
      <w:lvlText w:val="%1.%2.%3.%4"/>
      <w:lvlJc w:val="left"/>
      <w:pPr>
        <w:ind w:left="2295" w:hanging="648"/>
        <w:tabs>
          <w:tab w:val="num" w:pos="2295" w:leader="none"/>
        </w:tabs>
      </w:pPr>
      <w:rPr>
        <w:rFonts w:cs="Times New Roman"/>
      </w:rPr>
    </w:lvl>
    <w:lvl w:ilvl="4">
      <w:start w:val="1"/>
      <w:numFmt w:val="decimal"/>
      <w:isLgl w:val="false"/>
      <w:suff w:val="tab"/>
      <w:lvlText w:val="%1.%2.%3.%4.%5."/>
      <w:lvlJc w:val="left"/>
      <w:pPr>
        <w:ind w:left="2799" w:hanging="792"/>
        <w:tabs>
          <w:tab w:val="num" w:pos="2799" w:leader="none"/>
        </w:tabs>
      </w:pPr>
      <w:rPr>
        <w:rFonts w:cs="Times New Roman"/>
      </w:rPr>
    </w:lvl>
    <w:lvl w:ilvl="5">
      <w:start w:val="1"/>
      <w:numFmt w:val="decimal"/>
      <w:isLgl w:val="false"/>
      <w:suff w:val="tab"/>
      <w:lvlText w:val="%1.%2.%3.%4.%5.%6."/>
      <w:lvlJc w:val="left"/>
      <w:pPr>
        <w:ind w:left="3303" w:hanging="936"/>
        <w:tabs>
          <w:tab w:val="num" w:pos="3303" w:leader="none"/>
        </w:tabs>
      </w:pPr>
      <w:rPr>
        <w:rFonts w:cs="Times New Roman"/>
      </w:rPr>
    </w:lvl>
    <w:lvl w:ilvl="6">
      <w:start w:val="1"/>
      <w:numFmt w:val="decimal"/>
      <w:isLgl w:val="false"/>
      <w:suff w:val="tab"/>
      <w:lvlText w:val="%1.%2.%3.%4.%5.%6.%7."/>
      <w:lvlJc w:val="left"/>
      <w:pPr>
        <w:ind w:left="3807" w:hanging="1080"/>
        <w:tabs>
          <w:tab w:val="num" w:pos="3807" w:leader="none"/>
        </w:tabs>
      </w:pPr>
      <w:rPr>
        <w:rFonts w:cs="Times New Roman"/>
      </w:rPr>
    </w:lvl>
    <w:lvl w:ilvl="7">
      <w:start w:val="1"/>
      <w:numFmt w:val="decimal"/>
      <w:isLgl w:val="false"/>
      <w:suff w:val="tab"/>
      <w:lvlText w:val="%1.%2.%3.%4.%5.%6.%7.%8."/>
      <w:lvlJc w:val="left"/>
      <w:pPr>
        <w:ind w:left="4311" w:hanging="1224"/>
        <w:tabs>
          <w:tab w:val="num" w:pos="4311" w:leader="none"/>
        </w:tabs>
      </w:pPr>
      <w:rPr>
        <w:rFonts w:cs="Times New Roman"/>
      </w:rPr>
    </w:lvl>
    <w:lvl w:ilvl="8">
      <w:start w:val="1"/>
      <w:numFmt w:val="decimal"/>
      <w:isLgl w:val="false"/>
      <w:suff w:val="tab"/>
      <w:lvlText w:val="%1.%2.%3.%4.%5.%6.%7.%8.%9."/>
      <w:lvlJc w:val="left"/>
      <w:pPr>
        <w:ind w:left="4887" w:hanging="1440"/>
        <w:tabs>
          <w:tab w:val="num" w:pos="4887" w:leader="none"/>
        </w:tabs>
      </w:pPr>
      <w:rPr>
        <w:rFonts w:cs="Times New Roman"/>
      </w:rPr>
    </w:lvl>
  </w:abstractNum>
  <w:abstractNum w:abstractNumId="53">
    <w:multiLevelType w:val="hybridMultilevel"/>
    <w:styleLink w:val="1696"/>
    <w:lvl w:ilvl="0">
      <w:start w:val="4"/>
      <w:numFmt w:val="decimal"/>
      <w:pStyle w:val="1696"/>
      <w:isLgl w:val="false"/>
      <w:suff w:val="tab"/>
      <w:lvlText w:val="%1."/>
      <w:lvlJc w:val="left"/>
      <w:pPr>
        <w:ind w:left="360" w:hanging="360"/>
        <w:tabs>
          <w:tab w:val="num" w:pos="360" w:leader="none"/>
        </w:tabs>
      </w:pPr>
      <w:rPr>
        <w:rFonts w:cs="Times New Roman"/>
      </w:rPr>
    </w:lvl>
    <w:lvl w:ilvl="1">
      <w:start w:val="4"/>
      <w:numFmt w:val="decimal"/>
      <w:isLgl w:val="false"/>
      <w:suff w:val="tab"/>
      <w:lvlText w:val="%1.%2."/>
      <w:lvlJc w:val="left"/>
      <w:pPr>
        <w:ind w:left="792" w:hanging="432"/>
        <w:tabs>
          <w:tab w:val="num" w:pos="792" w:leader="none"/>
        </w:tabs>
      </w:pPr>
      <w:rPr>
        <w:rFonts w:cs="Times New Roman"/>
      </w:rPr>
    </w:lvl>
    <w:lvl w:ilvl="2">
      <w:start w:val="1"/>
      <w:numFmt w:val="decimal"/>
      <w:isLgl w:val="false"/>
      <w:suff w:val="tab"/>
      <w:lvlText w:val="%1.%2.%3."/>
      <w:lvlJc w:val="left"/>
      <w:pPr>
        <w:ind w:left="504" w:hanging="504"/>
        <w:tabs>
          <w:tab w:val="num" w:pos="504" w:leader="none"/>
        </w:tabs>
      </w:pPr>
      <w:rPr>
        <w:rFonts w:ascii="Times New Roman" w:hAnsi="Times New Roman" w:cs="Times New Roman"/>
      </w:rPr>
    </w:lvl>
    <w:lvl w:ilvl="3">
      <w:start w:val="1"/>
      <w:numFmt w:val="decimal"/>
      <w:isLgl w:val="false"/>
      <w:suff w:val="tab"/>
      <w:lvlText w:val="%1.%2.%3.%4."/>
      <w:lvlJc w:val="left"/>
      <w:pPr>
        <w:ind w:left="1728" w:hanging="648"/>
        <w:tabs>
          <w:tab w:val="num" w:pos="1728" w:leader="none"/>
        </w:tabs>
      </w:pPr>
      <w:rPr>
        <w:rFonts w:cs="Times New Roman"/>
      </w:rPr>
    </w:lvl>
    <w:lvl w:ilvl="4">
      <w:start w:val="1"/>
      <w:numFmt w:val="decimal"/>
      <w:isLgl w:val="false"/>
      <w:suff w:val="tab"/>
      <w:lvlText w:val="%1.%2.%3.%4.%5."/>
      <w:lvlJc w:val="left"/>
      <w:pPr>
        <w:ind w:left="2232" w:hanging="792"/>
        <w:tabs>
          <w:tab w:val="num" w:pos="2232" w:leader="none"/>
        </w:tabs>
      </w:pPr>
      <w:rPr>
        <w:rFonts w:cs="Times New Roman"/>
      </w:rPr>
    </w:lvl>
    <w:lvl w:ilvl="5">
      <w:start w:val="1"/>
      <w:numFmt w:val="decimal"/>
      <w:isLgl w:val="false"/>
      <w:suff w:val="tab"/>
      <w:lvlText w:val="%1.%2.%3.%4.%5.%6."/>
      <w:lvlJc w:val="left"/>
      <w:pPr>
        <w:ind w:left="2736" w:hanging="936"/>
        <w:tabs>
          <w:tab w:val="num" w:pos="2736" w:leader="none"/>
        </w:tabs>
      </w:pPr>
      <w:rPr>
        <w:rFonts w:cs="Times New Roman"/>
      </w:rPr>
    </w:lvl>
    <w:lvl w:ilvl="6">
      <w:start w:val="1"/>
      <w:numFmt w:val="decimal"/>
      <w:isLgl w:val="false"/>
      <w:suff w:val="tab"/>
      <w:lvlText w:val="%1.%2.%3.%4.%5.%6.%7."/>
      <w:lvlJc w:val="left"/>
      <w:pPr>
        <w:ind w:left="3240" w:hanging="1080"/>
        <w:tabs>
          <w:tab w:val="num" w:pos="3240" w:leader="none"/>
        </w:tabs>
      </w:pPr>
      <w:rPr>
        <w:rFonts w:cs="Times New Roman"/>
      </w:rPr>
    </w:lvl>
    <w:lvl w:ilvl="7">
      <w:start w:val="1"/>
      <w:numFmt w:val="decimal"/>
      <w:isLgl w:val="false"/>
      <w:suff w:val="tab"/>
      <w:lvlText w:val="%1.%2.%3.%4.%5.%6.%7.%8."/>
      <w:lvlJc w:val="left"/>
      <w:pPr>
        <w:ind w:left="3744" w:hanging="1224"/>
        <w:tabs>
          <w:tab w:val="num" w:pos="3744" w:leader="none"/>
        </w:tabs>
      </w:pPr>
      <w:rPr>
        <w:rFonts w:cs="Times New Roman"/>
      </w:rPr>
    </w:lvl>
    <w:lvl w:ilvl="8">
      <w:start w:val="1"/>
      <w:numFmt w:val="decimal"/>
      <w:isLgl w:val="false"/>
      <w:suff w:val="tab"/>
      <w:lvlText w:val="%1.%2.%3.%4.%5.%6.%7.%8.%9."/>
      <w:lvlJc w:val="left"/>
      <w:pPr>
        <w:ind w:left="4320" w:hanging="1440"/>
        <w:tabs>
          <w:tab w:val="num" w:pos="4320" w:leader="none"/>
        </w:tabs>
      </w:pPr>
      <w:rPr>
        <w:rFonts w:cs="Times New Roman"/>
      </w:rPr>
    </w:lvl>
  </w:abstractNum>
  <w:abstractNum w:abstractNumId="54">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55">
    <w:multiLevelType w:val="hybridMultilevel"/>
    <w:lvl w:ilvl="0">
      <w:start w:val="3"/>
      <w:numFmt w:val="decimal"/>
      <w:isLgl w:val="false"/>
      <w:suff w:val="tab"/>
      <w:lvlText w:val="%1"/>
      <w:lvlJc w:val="left"/>
      <w:pPr>
        <w:ind w:left="600" w:hanging="600"/>
      </w:pPr>
      <w:rPr>
        <w:rFonts w:hint="default"/>
      </w:rPr>
    </w:lvl>
    <w:lvl w:ilvl="1">
      <w:start w:val="11"/>
      <w:numFmt w:val="decimal"/>
      <w:isLgl w:val="false"/>
      <w:suff w:val="tab"/>
      <w:lvlText w:val="%1.%2"/>
      <w:lvlJc w:val="left"/>
      <w:pPr>
        <w:ind w:left="954" w:hanging="600"/>
      </w:pPr>
      <w:rPr>
        <w:rFonts w:hint="default"/>
      </w:rPr>
    </w:lvl>
    <w:lvl w:ilvl="2">
      <w:start w:val="1"/>
      <w:numFmt w:val="decimal"/>
      <w:isLgl w:val="false"/>
      <w:suff w:val="tab"/>
      <w:lvlText w:val="%1.%2.%3"/>
      <w:lvlJc w:val="left"/>
      <w:pPr>
        <w:ind w:left="1428" w:hanging="720"/>
      </w:pPr>
      <w:rPr>
        <w:rFonts w:hint="default"/>
      </w:rPr>
    </w:lvl>
    <w:lvl w:ilvl="3">
      <w:start w:val="1"/>
      <w:numFmt w:val="decimal"/>
      <w:isLgl w:val="false"/>
      <w:suff w:val="tab"/>
      <w:lvlText w:val="%1.%2.%3.%4"/>
      <w:lvlJc w:val="left"/>
      <w:pPr>
        <w:ind w:left="1782" w:hanging="720"/>
      </w:pPr>
      <w:rPr>
        <w:rFonts w:hint="default"/>
      </w:rPr>
    </w:lvl>
    <w:lvl w:ilvl="4">
      <w:start w:val="1"/>
      <w:numFmt w:val="decimal"/>
      <w:isLgl w:val="false"/>
      <w:suff w:val="tab"/>
      <w:lvlText w:val="%1.%2.%3.%4.%5"/>
      <w:lvlJc w:val="left"/>
      <w:pPr>
        <w:ind w:left="2496" w:hanging="1080"/>
      </w:pPr>
      <w:rPr>
        <w:rFonts w:hint="default"/>
      </w:rPr>
    </w:lvl>
    <w:lvl w:ilvl="5">
      <w:start w:val="1"/>
      <w:numFmt w:val="decimal"/>
      <w:isLgl w:val="false"/>
      <w:suff w:val="tab"/>
      <w:lvlText w:val="%1.%2.%3.%4.%5.%6"/>
      <w:lvlJc w:val="left"/>
      <w:pPr>
        <w:ind w:left="2850" w:hanging="1080"/>
      </w:pPr>
      <w:rPr>
        <w:rFonts w:hint="default"/>
      </w:rPr>
    </w:lvl>
    <w:lvl w:ilvl="6">
      <w:start w:val="1"/>
      <w:numFmt w:val="decimal"/>
      <w:isLgl w:val="false"/>
      <w:suff w:val="tab"/>
      <w:lvlText w:val="%1.%2.%3.%4.%5.%6.%7"/>
      <w:lvlJc w:val="left"/>
      <w:pPr>
        <w:ind w:left="3564" w:hanging="1440"/>
      </w:pPr>
      <w:rPr>
        <w:rFonts w:hint="default"/>
      </w:rPr>
    </w:lvl>
    <w:lvl w:ilvl="7">
      <w:start w:val="1"/>
      <w:numFmt w:val="decimal"/>
      <w:isLgl w:val="false"/>
      <w:suff w:val="tab"/>
      <w:lvlText w:val="%1.%2.%3.%4.%5.%6.%7.%8"/>
      <w:lvlJc w:val="left"/>
      <w:pPr>
        <w:ind w:left="3918" w:hanging="1440"/>
      </w:pPr>
      <w:rPr>
        <w:rFonts w:hint="default"/>
      </w:rPr>
    </w:lvl>
    <w:lvl w:ilvl="8">
      <w:start w:val="1"/>
      <w:numFmt w:val="decimal"/>
      <w:isLgl w:val="false"/>
      <w:suff w:val="tab"/>
      <w:lvlText w:val="%1.%2.%3.%4.%5.%6.%7.%8.%9"/>
      <w:lvlJc w:val="left"/>
      <w:pPr>
        <w:ind w:left="4632" w:hanging="1800"/>
      </w:pPr>
      <w:rPr>
        <w:rFonts w:hint="default"/>
      </w:rPr>
    </w:lvl>
  </w:abstractNum>
  <w:abstractNum w:abstractNumId="56">
    <w:multiLevelType w:val="hybridMultilevel"/>
    <w:styleLink w:val="4413"/>
    <w:lvl w:ilvl="0">
      <w:start w:val="1"/>
      <w:numFmt w:val="decimal"/>
      <w:pStyle w:val="4413"/>
      <w:isLgl w:val="false"/>
      <w:suff w:val="tab"/>
      <w:lvlText w:val="%1."/>
      <w:lvlJc w:val="left"/>
      <w:pPr>
        <w:ind w:left="927" w:hanging="360"/>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57">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58">
    <w:multiLevelType w:val="hybridMultilevel"/>
    <w:lvl w:ilvl="0">
      <w:start w:val="4"/>
      <w:numFmt w:val="decimal"/>
      <w:isLgl w:val="false"/>
      <w:suff w:val="tab"/>
      <w:lvlText w:val="%1."/>
      <w:lvlJc w:val="left"/>
      <w:pPr>
        <w:ind w:left="360" w:hanging="360"/>
      </w:pPr>
      <w:rPr>
        <w:rFonts w:hint="default"/>
        <w:b/>
        <w:sz w:val="24"/>
        <w:szCs w:val="24"/>
      </w:rPr>
    </w:lvl>
    <w:lvl w:ilvl="1">
      <w:start w:val="1"/>
      <w:numFmt w:val="decimal"/>
      <w:isLgl w:val="false"/>
      <w:suff w:val="tab"/>
      <w:lvlText w:val="%1.%2."/>
      <w:lvlJc w:val="left"/>
      <w:pPr>
        <w:ind w:left="2628"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59">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0">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2">
    <w:multiLevelType w:val="hybridMultilevel"/>
    <w:lvl w:ilvl="0">
      <w:start w:val="1"/>
      <w:numFmt w:val="bullet"/>
      <w:pStyle w:val="1320"/>
      <w:isLgl w:val="false"/>
      <w:suff w:val="tab"/>
      <w:lvlText w:val=""/>
      <w:lvlJc w:val="left"/>
      <w:pPr>
        <w:ind w:left="1134" w:hanging="567"/>
        <w:tabs>
          <w:tab w:val="num" w:pos="1134" w:leader="none"/>
        </w:tabs>
      </w:pPr>
      <w:rPr>
        <w:rFonts w:hint="default" w:ascii="Symbol" w:hAnsi="Symbol"/>
      </w:rPr>
    </w:lvl>
    <w:lvl w:ilvl="1">
      <w:start w:val="1"/>
      <w:numFmt w:val="bullet"/>
      <w:isLgl w:val="false"/>
      <w:suff w:val="tab"/>
      <w:lvlText w:val=""/>
      <w:lvlJc w:val="left"/>
      <w:pPr>
        <w:ind w:left="720" w:hanging="360"/>
        <w:tabs>
          <w:tab w:val="num" w:pos="720" w:leader="none"/>
        </w:tabs>
      </w:pPr>
      <w:rPr>
        <w:rFonts w:hint="default" w:ascii="Wingdings" w:hAnsi="Wingdings"/>
      </w:rPr>
    </w:lvl>
    <w:lvl w:ilvl="2">
      <w:start w:val="1"/>
      <w:numFmt w:val="bullet"/>
      <w:isLgl w:val="false"/>
      <w:suff w:val="tab"/>
      <w:lvlText w:val=""/>
      <w:lvlJc w:val="left"/>
      <w:pPr>
        <w:ind w:left="1080" w:hanging="360"/>
        <w:tabs>
          <w:tab w:val="num" w:pos="1080" w:leader="none"/>
        </w:tabs>
      </w:pPr>
      <w:rPr>
        <w:rFonts w:hint="default" w:ascii="Wingdings" w:hAnsi="Wingdings"/>
      </w:rPr>
    </w:lvl>
    <w:lvl w:ilvl="3">
      <w:start w:val="1"/>
      <w:numFmt w:val="decimal"/>
      <w:isLgl w:val="false"/>
      <w:suff w:val="tab"/>
      <w:lvlText w:val="(%4)"/>
      <w:lvlJc w:val="left"/>
      <w:pPr>
        <w:ind w:left="1440" w:hanging="360"/>
        <w:tabs>
          <w:tab w:val="num" w:pos="1440" w:leader="none"/>
        </w:tabs>
      </w:pPr>
      <w:rPr>
        <w:rFonts w:hint="default"/>
      </w:rPr>
    </w:lvl>
    <w:lvl w:ilvl="4">
      <w:start w:val="1"/>
      <w:numFmt w:val="lowerLetter"/>
      <w:isLgl w:val="false"/>
      <w:suff w:val="tab"/>
      <w:lvlText w:val="(%5)"/>
      <w:lvlJc w:val="left"/>
      <w:pPr>
        <w:ind w:left="1800" w:hanging="360"/>
        <w:tabs>
          <w:tab w:val="num" w:pos="1800" w:leader="none"/>
        </w:tabs>
      </w:pPr>
      <w:rPr>
        <w:rFonts w:hint="default"/>
      </w:rPr>
    </w:lvl>
    <w:lvl w:ilvl="5">
      <w:start w:val="1"/>
      <w:numFmt w:val="lowerRoman"/>
      <w:isLgl w:val="false"/>
      <w:suff w:val="tab"/>
      <w:lvlText w:val="(%6)"/>
      <w:lvlJc w:val="left"/>
      <w:pPr>
        <w:ind w:left="2160" w:hanging="360"/>
        <w:tabs>
          <w:tab w:val="num" w:pos="2160" w:leader="none"/>
        </w:tabs>
      </w:pPr>
      <w:rPr>
        <w:rFonts w:hint="default"/>
      </w:rPr>
    </w:lvl>
    <w:lvl w:ilvl="6">
      <w:start w:val="1"/>
      <w:numFmt w:val="decimal"/>
      <w:isLgl w:val="false"/>
      <w:suff w:val="tab"/>
      <w:lvlText w:val="%7."/>
      <w:lvlJc w:val="left"/>
      <w:pPr>
        <w:ind w:left="2520" w:hanging="360"/>
        <w:tabs>
          <w:tab w:val="num" w:pos="2520" w:leader="none"/>
        </w:tabs>
      </w:pPr>
      <w:rPr>
        <w:rFonts w:hint="default"/>
      </w:rPr>
    </w:lvl>
    <w:lvl w:ilvl="7">
      <w:start w:val="1"/>
      <w:numFmt w:val="lowerLetter"/>
      <w:isLgl w:val="false"/>
      <w:suff w:val="tab"/>
      <w:lvlText w:val="%8."/>
      <w:lvlJc w:val="left"/>
      <w:pPr>
        <w:ind w:left="2880" w:hanging="360"/>
        <w:tabs>
          <w:tab w:val="num" w:pos="2880" w:leader="none"/>
        </w:tabs>
      </w:pPr>
      <w:rPr>
        <w:rFonts w:hint="default"/>
      </w:rPr>
    </w:lvl>
    <w:lvl w:ilvl="8">
      <w:start w:val="1"/>
      <w:numFmt w:val="lowerRoman"/>
      <w:isLgl w:val="false"/>
      <w:suff w:val="tab"/>
      <w:lvlText w:val="%9."/>
      <w:lvlJc w:val="left"/>
      <w:pPr>
        <w:ind w:left="3240" w:hanging="360"/>
        <w:tabs>
          <w:tab w:val="num" w:pos="3240" w:leader="none"/>
        </w:tabs>
      </w:pPr>
      <w:rPr>
        <w:rFonts w:hint="default"/>
      </w:rPr>
    </w:lvl>
  </w:abstractNum>
  <w:abstractNum w:abstractNumId="6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4">
    <w:multiLevelType w:val="hybridMultilevel"/>
    <w:lvl w:ilvl="0">
      <w:start w:val="1"/>
      <w:numFmt w:val="russianLower"/>
      <w:isLgl w:val="false"/>
      <w:suff w:val="tab"/>
      <w:lvlText w:val="%1)"/>
      <w:lvlJc w:val="left"/>
      <w:pPr>
        <w:ind w:left="1429" w:hanging="360"/>
      </w:pPr>
      <w:rPr>
        <w:rFonts w:hint="default"/>
      </w:r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5">
    <w:multiLevelType w:val="hybridMultilevel"/>
    <w:lvl w:ilvl="0">
      <w:start w:val="1"/>
      <w:numFmt w:val="decimal"/>
      <w:isLgl w:val="false"/>
      <w:suff w:val="tab"/>
      <w:lvlText w:val="%1"/>
      <w:lvlJc w:val="left"/>
      <w:pPr>
        <w:ind w:left="552" w:hanging="432"/>
        <w:tabs>
          <w:tab w:val="num" w:pos="552" w:leader="none"/>
        </w:tabs>
      </w:pPr>
    </w:lvl>
    <w:lvl w:ilvl="1">
      <w:start w:val="1"/>
      <w:numFmt w:val="decimal"/>
      <w:isLgl w:val="false"/>
      <w:suff w:val="tab"/>
      <w:lvlText w:val="%1.%2"/>
      <w:lvlJc w:val="left"/>
      <w:pPr>
        <w:ind w:left="4262" w:hanging="576"/>
        <w:tabs>
          <w:tab w:val="num" w:pos="4262" w:leader="none"/>
        </w:tabs>
      </w:pPr>
    </w:lvl>
    <w:lvl w:ilvl="2">
      <w:start w:val="1"/>
      <w:numFmt w:val="decimal"/>
      <w:pStyle w:val="1341"/>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66">
    <w:multiLevelType w:val="hybridMultilevel"/>
    <w:styleLink w:val="4461"/>
    <w:lvl w:ilvl="0">
      <w:start w:val="1"/>
      <w:numFmt w:val="bullet"/>
      <w:pStyle w:val="4461"/>
      <w:isLgl w:val="false"/>
      <w:suff w:val="tab"/>
      <w:lvlText w:val="-"/>
      <w:lvlJc w:val="left"/>
      <w:pPr>
        <w:ind w:left="720" w:hanging="360"/>
      </w:pPr>
      <w:rPr>
        <w:rFonts w:hint="default" w:ascii="Times New Roman" w:hAnsi="Times New Roman" w:eastAsia="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7">
    <w:multiLevelType w:val="hybridMultilevel"/>
    <w:lvl w:ilvl="0">
      <w:start w:val="1"/>
      <w:numFmt w:val="decimal"/>
      <w:isLgl w:val="false"/>
      <w:suff w:val="tab"/>
      <w:lvlText w:val="%1."/>
      <w:lvlJc w:val="left"/>
      <w:pPr>
        <w:ind w:left="720" w:hanging="720"/>
        <w:tabs>
          <w:tab w:val="num" w:pos="720" w:leader="none"/>
        </w:tabs>
      </w:pPr>
    </w:lvl>
    <w:lvl w:ilvl="1">
      <w:start w:val="1"/>
      <w:numFmt w:val="decimal"/>
      <w:isLgl w:val="false"/>
      <w:suff w:val="tab"/>
      <w:lvlText w:val="%2."/>
      <w:lvlJc w:val="left"/>
      <w:pPr>
        <w:ind w:left="1440" w:hanging="720"/>
        <w:tabs>
          <w:tab w:val="num" w:pos="1440" w:leader="none"/>
        </w:tabs>
      </w:pPr>
    </w:lvl>
    <w:lvl w:ilvl="2">
      <w:start w:val="1"/>
      <w:numFmt w:val="decimal"/>
      <w:isLgl w:val="false"/>
      <w:suff w:val="tab"/>
      <w:lvlText w:val="%3."/>
      <w:lvlJc w:val="left"/>
      <w:pPr>
        <w:ind w:left="2160" w:hanging="720"/>
        <w:tabs>
          <w:tab w:val="num" w:pos="2160" w:leader="none"/>
        </w:tabs>
      </w:pPr>
    </w:lvl>
    <w:lvl w:ilvl="3">
      <w:start w:val="1"/>
      <w:numFmt w:val="decimal"/>
      <w:isLgl w:val="false"/>
      <w:suff w:val="tab"/>
      <w:lvlText w:val="%4."/>
      <w:lvlJc w:val="left"/>
      <w:pPr>
        <w:ind w:left="2880" w:hanging="720"/>
        <w:tabs>
          <w:tab w:val="num" w:pos="2880" w:leader="none"/>
        </w:tabs>
      </w:pPr>
    </w:lvl>
    <w:lvl w:ilvl="4">
      <w:start w:val="1"/>
      <w:numFmt w:val="decimal"/>
      <w:isLgl w:val="false"/>
      <w:suff w:val="tab"/>
      <w:lvlText w:val="%5."/>
      <w:lvlJc w:val="left"/>
      <w:pPr>
        <w:ind w:left="3600" w:hanging="720"/>
        <w:tabs>
          <w:tab w:val="num" w:pos="3600" w:leader="none"/>
        </w:tabs>
      </w:pPr>
    </w:lvl>
    <w:lvl w:ilvl="5">
      <w:start w:val="1"/>
      <w:numFmt w:val="decimal"/>
      <w:isLgl w:val="false"/>
      <w:suff w:val="tab"/>
      <w:lvlText w:val="%6."/>
      <w:lvlJc w:val="left"/>
      <w:pPr>
        <w:ind w:left="4320" w:hanging="720"/>
        <w:tabs>
          <w:tab w:val="num" w:pos="4320" w:leader="none"/>
        </w:tabs>
      </w:pPr>
    </w:lvl>
    <w:lvl w:ilvl="6">
      <w:start w:val="1"/>
      <w:numFmt w:val="decimal"/>
      <w:isLgl w:val="false"/>
      <w:suff w:val="tab"/>
      <w:lvlText w:val="%7."/>
      <w:lvlJc w:val="left"/>
      <w:pPr>
        <w:ind w:left="5040" w:hanging="720"/>
        <w:tabs>
          <w:tab w:val="num" w:pos="5040" w:leader="none"/>
        </w:tabs>
      </w:pPr>
    </w:lvl>
    <w:lvl w:ilvl="7">
      <w:start w:val="1"/>
      <w:numFmt w:val="decimal"/>
      <w:isLgl w:val="false"/>
      <w:suff w:val="tab"/>
      <w:lvlText w:val="%8."/>
      <w:lvlJc w:val="left"/>
      <w:pPr>
        <w:ind w:left="5760" w:hanging="720"/>
        <w:tabs>
          <w:tab w:val="num" w:pos="5760" w:leader="none"/>
        </w:tabs>
      </w:pPr>
    </w:lvl>
    <w:lvl w:ilvl="8">
      <w:start w:val="1"/>
      <w:numFmt w:val="decimal"/>
      <w:isLgl w:val="false"/>
      <w:suff w:val="tab"/>
      <w:lvlText w:val="%9."/>
      <w:lvlJc w:val="left"/>
      <w:pPr>
        <w:ind w:left="6480" w:hanging="720"/>
        <w:tabs>
          <w:tab w:val="num" w:pos="6480" w:leader="none"/>
        </w:tabs>
      </w:pPr>
    </w:lvl>
  </w:abstractNum>
  <w:abstractNum w:abstractNumId="68">
    <w:multiLevelType w:val="hybridMultilevel"/>
    <w:lvl w:ilvl="0">
      <w:start w:val="1"/>
      <w:numFmt w:val="bullet"/>
      <w:isLgl w:val="false"/>
      <w:suff w:val="tab"/>
      <w:lvlText w:val=""/>
      <w:lvlJc w:val="left"/>
      <w:pPr>
        <w:ind w:left="567" w:hanging="283"/>
        <w:tabs>
          <w:tab w:val="num" w:pos="567" w:leader="none"/>
        </w:tabs>
      </w:pPr>
      <w:rPr>
        <w:rFonts w:hint="default" w:ascii="Symbol" w:hAnsi="Symbol"/>
        <w:b w:val="0"/>
        <w:i w:val="0"/>
        <w:sz w:val="24"/>
        <w:szCs w:val="24"/>
      </w:rPr>
    </w:lvl>
    <w:lvl w:ilvl="1">
      <w:start w:val="1"/>
      <w:numFmt w:val="bullet"/>
      <w:pStyle w:val="1316"/>
      <w:isLgl w:val="false"/>
      <w:suff w:val="tab"/>
      <w:lvlText w:val=""/>
      <w:lvlJc w:val="left"/>
      <w:pPr>
        <w:ind w:left="1307" w:hanging="227"/>
        <w:tabs>
          <w:tab w:val="num" w:pos="1307" w:leader="none"/>
        </w:tabs>
      </w:pPr>
      <w:rPr>
        <w:rFonts w:hint="default" w:ascii="Wingdings" w:hAnsi="Wingdings"/>
        <w:b w:val="0"/>
        <w:i w:val="0"/>
        <w:sz w:val="24"/>
        <w:szCs w:val="24"/>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69">
    <w:multiLevelType w:val="hybridMultilevel"/>
    <w:lvl w:ilvl="0">
      <w:start w:val="1"/>
      <w:numFmt w:val="decimal"/>
      <w:pStyle w:val="1351"/>
      <w:isLgl w:val="false"/>
      <w:suff w:val="tab"/>
      <w:lvlText w:val="%1."/>
      <w:lvlJc w:val="left"/>
      <w:pPr>
        <w:ind w:left="927" w:hanging="567"/>
        <w:tabs>
          <w:tab w:val="num" w:pos="927" w:leader="none"/>
        </w:tabs>
      </w:pPr>
      <w:rPr>
        <w:rFonts w:hint="default"/>
      </w:rPr>
    </w:lvl>
    <w:lvl w:ilvl="1">
      <w:start w:val="1"/>
      <w:numFmt w:val="bullet"/>
      <w:isLgl w:val="false"/>
      <w:suff w:val="tab"/>
      <w:lvlText w:val="o"/>
      <w:lvlJc w:val="left"/>
      <w:pPr>
        <w:ind w:left="1440" w:hanging="360"/>
        <w:tabs>
          <w:tab w:val="num" w:pos="1440" w:leader="none"/>
        </w:tabs>
      </w:pPr>
      <w:rPr>
        <w:rFonts w:hint="default" w:ascii="Courier New" w:hAnsi="Courier New" w:cs="Courier New"/>
      </w:rPr>
    </w:lvl>
    <w:lvl w:ilvl="2">
      <w:start w:val="1"/>
      <w:numFmt w:val="bullet"/>
      <w:isLgl w:val="false"/>
      <w:suff w:val="tab"/>
      <w:lvlText w:val=""/>
      <w:lvlJc w:val="left"/>
      <w:pPr>
        <w:ind w:left="2160" w:hanging="360"/>
        <w:tabs>
          <w:tab w:val="num" w:pos="2160" w:leader="none"/>
        </w:tabs>
      </w:pPr>
      <w:rPr>
        <w:rFonts w:hint="default" w:ascii="Wingdings" w:hAnsi="Wingdings" w:cs="Wingdings"/>
      </w:rPr>
    </w:lvl>
    <w:lvl w:ilvl="3">
      <w:start w:val="1"/>
      <w:numFmt w:val="bullet"/>
      <w:isLgl w:val="false"/>
      <w:suff w:val="tab"/>
      <w:lvlText w:val=""/>
      <w:lvlJc w:val="left"/>
      <w:pPr>
        <w:ind w:left="2880" w:hanging="360"/>
        <w:tabs>
          <w:tab w:val="num" w:pos="2880" w:leader="none"/>
        </w:tabs>
      </w:pPr>
      <w:rPr>
        <w:rFonts w:hint="default" w:ascii="Symbol" w:hAnsi="Symbol" w:cs="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cs="Wingdings"/>
      </w:rPr>
    </w:lvl>
    <w:lvl w:ilvl="6">
      <w:start w:val="1"/>
      <w:numFmt w:val="bullet"/>
      <w:isLgl w:val="false"/>
      <w:suff w:val="tab"/>
      <w:lvlText w:val=""/>
      <w:lvlJc w:val="left"/>
      <w:pPr>
        <w:ind w:left="5040" w:hanging="360"/>
        <w:tabs>
          <w:tab w:val="num" w:pos="5040" w:leader="none"/>
        </w:tabs>
      </w:pPr>
      <w:rPr>
        <w:rFonts w:hint="default" w:ascii="Symbol" w:hAnsi="Symbol" w:cs="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cs="Wingdings"/>
      </w:rPr>
    </w:lvl>
  </w:abstractNum>
  <w:abstractNum w:abstractNumId="70">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71">
    <w:multiLevelType w:val="hybridMultilevel"/>
    <w:lvl w:ilvl="0">
      <w:start w:val="1"/>
      <w:numFmt w:val="bullet"/>
      <w:isLgl w:val="false"/>
      <w:suff w:val="tab"/>
      <w:lvlText w:val="-"/>
      <w:lvlJc w:val="left"/>
      <w:pPr>
        <w:ind w:left="720" w:hanging="360"/>
      </w:pPr>
      <w:rPr>
        <w:rFonts w:ascii="Times New Roman" w:hAnsi="Times New Roman" w:eastAsia="Times New Roman" w:cs="Times New Roman"/>
        <w:b w:val="0"/>
        <w:i w:val="0"/>
        <w:strike w:val="0"/>
        <w:color w:val="000000"/>
        <w:u w:val="none"/>
        <w:shd w:val="clear" w:color="auto" w:fill="auto"/>
        <w:vertAlign w:val="baseline"/>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3">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74">
    <w:multiLevelType w:val="hybridMultilevel"/>
    <w:lvl w:ilvl="0">
      <w:start w:val="1"/>
      <w:numFmt w:val="bullet"/>
      <w:isLgl w:val="false"/>
      <w:suff w:val="tab"/>
      <w:lvlText w:val=""/>
      <w:lvlJc w:val="left"/>
      <w:pPr>
        <w:ind w:left="1061" w:hanging="360"/>
      </w:pPr>
      <w:rPr>
        <w:rFonts w:hint="default" w:ascii="Symbol" w:hAnsi="Symbol"/>
      </w:rPr>
    </w:lvl>
    <w:lvl w:ilvl="1">
      <w:start w:val="1"/>
      <w:numFmt w:val="bullet"/>
      <w:isLgl w:val="false"/>
      <w:suff w:val="tab"/>
      <w:lvlText w:val="o"/>
      <w:lvlJc w:val="left"/>
      <w:pPr>
        <w:ind w:left="1781" w:hanging="360"/>
      </w:pPr>
      <w:rPr>
        <w:rFonts w:hint="default" w:ascii="Courier New" w:hAnsi="Courier New" w:cs="Courier New"/>
      </w:rPr>
    </w:lvl>
    <w:lvl w:ilvl="2">
      <w:start w:val="1"/>
      <w:numFmt w:val="bullet"/>
      <w:isLgl w:val="false"/>
      <w:suff w:val="tab"/>
      <w:lvlText w:val=""/>
      <w:lvlJc w:val="left"/>
      <w:pPr>
        <w:ind w:left="2501" w:hanging="360"/>
      </w:pPr>
      <w:rPr>
        <w:rFonts w:hint="default" w:ascii="Wingdings" w:hAnsi="Wingdings"/>
      </w:rPr>
    </w:lvl>
    <w:lvl w:ilvl="3">
      <w:start w:val="1"/>
      <w:numFmt w:val="bullet"/>
      <w:isLgl w:val="false"/>
      <w:suff w:val="tab"/>
      <w:lvlText w:val=""/>
      <w:lvlJc w:val="left"/>
      <w:pPr>
        <w:ind w:left="3221" w:hanging="360"/>
      </w:pPr>
      <w:rPr>
        <w:rFonts w:hint="default" w:ascii="Symbol" w:hAnsi="Symbol"/>
      </w:rPr>
    </w:lvl>
    <w:lvl w:ilvl="4">
      <w:start w:val="1"/>
      <w:numFmt w:val="bullet"/>
      <w:isLgl w:val="false"/>
      <w:suff w:val="tab"/>
      <w:lvlText w:val="o"/>
      <w:lvlJc w:val="left"/>
      <w:pPr>
        <w:ind w:left="3941" w:hanging="360"/>
      </w:pPr>
      <w:rPr>
        <w:rFonts w:hint="default" w:ascii="Courier New" w:hAnsi="Courier New" w:cs="Courier New"/>
      </w:rPr>
    </w:lvl>
    <w:lvl w:ilvl="5">
      <w:start w:val="1"/>
      <w:numFmt w:val="bullet"/>
      <w:isLgl w:val="false"/>
      <w:suff w:val="tab"/>
      <w:lvlText w:val=""/>
      <w:lvlJc w:val="left"/>
      <w:pPr>
        <w:ind w:left="4661" w:hanging="360"/>
      </w:pPr>
      <w:rPr>
        <w:rFonts w:hint="default" w:ascii="Wingdings" w:hAnsi="Wingdings"/>
      </w:rPr>
    </w:lvl>
    <w:lvl w:ilvl="6">
      <w:start w:val="1"/>
      <w:numFmt w:val="bullet"/>
      <w:isLgl w:val="false"/>
      <w:suff w:val="tab"/>
      <w:lvlText w:val=""/>
      <w:lvlJc w:val="left"/>
      <w:pPr>
        <w:ind w:left="5381" w:hanging="360"/>
      </w:pPr>
      <w:rPr>
        <w:rFonts w:hint="default" w:ascii="Symbol" w:hAnsi="Symbol"/>
      </w:rPr>
    </w:lvl>
    <w:lvl w:ilvl="7">
      <w:start w:val="1"/>
      <w:numFmt w:val="bullet"/>
      <w:isLgl w:val="false"/>
      <w:suff w:val="tab"/>
      <w:lvlText w:val="o"/>
      <w:lvlJc w:val="left"/>
      <w:pPr>
        <w:ind w:left="6101" w:hanging="360"/>
      </w:pPr>
      <w:rPr>
        <w:rFonts w:hint="default" w:ascii="Courier New" w:hAnsi="Courier New" w:cs="Courier New"/>
      </w:rPr>
    </w:lvl>
    <w:lvl w:ilvl="8">
      <w:start w:val="1"/>
      <w:numFmt w:val="bullet"/>
      <w:isLgl w:val="false"/>
      <w:suff w:val="tab"/>
      <w:lvlText w:val=""/>
      <w:lvlJc w:val="left"/>
      <w:pPr>
        <w:ind w:left="6821" w:hanging="360"/>
      </w:pPr>
      <w:rPr>
        <w:rFonts w:hint="default" w:ascii="Wingdings" w:hAnsi="Wingdings"/>
      </w:rPr>
    </w:lvl>
  </w:abstractNum>
  <w:abstractNum w:abstractNumId="75">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76">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i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77">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78">
    <w:multiLevelType w:val="hybridMultilevel"/>
    <w:lvl w:ilvl="0">
      <w:start w:val="9"/>
      <w:numFmt w:val="decimal"/>
      <w:isLgl w:val="false"/>
      <w:suff w:val="tab"/>
      <w:lvlText w:val="%1."/>
      <w:lvlJc w:val="left"/>
      <w:pPr>
        <w:ind w:left="360" w:hanging="360"/>
      </w:pPr>
      <w:rPr>
        <w:rFonts w:hint="default"/>
      </w:rPr>
    </w:lvl>
    <w:lvl w:ilvl="1">
      <w:start w:val="1"/>
      <w:numFmt w:val="decimal"/>
      <w:isLgl w:val="false"/>
      <w:suff w:val="tab"/>
      <w:lvlText w:val="%1.%2."/>
      <w:lvlJc w:val="left"/>
      <w:pPr>
        <w:ind w:left="777" w:hanging="360"/>
      </w:pPr>
      <w:rPr>
        <w:rFonts w:hint="default"/>
      </w:rPr>
    </w:lvl>
    <w:lvl w:ilvl="2">
      <w:start w:val="1"/>
      <w:numFmt w:val="decimal"/>
      <w:isLgl w:val="false"/>
      <w:suff w:val="tab"/>
      <w:lvlText w:val="%1.%2.%3."/>
      <w:lvlJc w:val="left"/>
      <w:pPr>
        <w:ind w:left="1571" w:hanging="720"/>
      </w:pPr>
      <w:rPr>
        <w:rFonts w:hint="default" w:ascii="Times New Roman" w:hAnsi="Times New Roman" w:cs="Times New Roman"/>
        <w:b w:val="0"/>
        <w:i w:val="0"/>
        <w:sz w:val="24"/>
        <w:szCs w:val="24"/>
      </w:rPr>
    </w:lvl>
    <w:lvl w:ilvl="3">
      <w:start w:val="1"/>
      <w:numFmt w:val="decimal"/>
      <w:isLgl w:val="false"/>
      <w:suff w:val="tab"/>
      <w:lvlText w:val="%1.%2.%3.%4."/>
      <w:lvlJc w:val="left"/>
      <w:pPr>
        <w:ind w:left="1971" w:hanging="720"/>
      </w:pPr>
      <w:rPr>
        <w:rFonts w:hint="default"/>
      </w:rPr>
    </w:lvl>
    <w:lvl w:ilvl="4">
      <w:start w:val="1"/>
      <w:numFmt w:val="decimal"/>
      <w:isLgl w:val="false"/>
      <w:suff w:val="tab"/>
      <w:lvlText w:val="%1.%2.%3.%4.%5."/>
      <w:lvlJc w:val="left"/>
      <w:pPr>
        <w:ind w:left="2748" w:hanging="1080"/>
      </w:pPr>
      <w:rPr>
        <w:rFonts w:hint="default"/>
      </w:rPr>
    </w:lvl>
    <w:lvl w:ilvl="5">
      <w:start w:val="1"/>
      <w:numFmt w:val="decimal"/>
      <w:isLgl w:val="false"/>
      <w:suff w:val="tab"/>
      <w:lvlText w:val="%1.%2.%3.%4.%5.%6."/>
      <w:lvlJc w:val="left"/>
      <w:pPr>
        <w:ind w:left="3165" w:hanging="1080"/>
      </w:pPr>
      <w:rPr>
        <w:rFonts w:hint="default"/>
      </w:rPr>
    </w:lvl>
    <w:lvl w:ilvl="6">
      <w:start w:val="1"/>
      <w:numFmt w:val="decimal"/>
      <w:isLgl w:val="false"/>
      <w:suff w:val="tab"/>
      <w:lvlText w:val="%1.%2.%3.%4.%5.%6.%7."/>
      <w:lvlJc w:val="left"/>
      <w:pPr>
        <w:ind w:left="3942" w:hanging="1440"/>
      </w:pPr>
      <w:rPr>
        <w:rFonts w:hint="default"/>
      </w:rPr>
    </w:lvl>
    <w:lvl w:ilvl="7">
      <w:start w:val="1"/>
      <w:numFmt w:val="decimal"/>
      <w:isLgl w:val="false"/>
      <w:suff w:val="tab"/>
      <w:lvlText w:val="%1.%2.%3.%4.%5.%6.%7.%8."/>
      <w:lvlJc w:val="left"/>
      <w:pPr>
        <w:ind w:left="4359" w:hanging="1440"/>
      </w:pPr>
      <w:rPr>
        <w:rFonts w:hint="default"/>
      </w:rPr>
    </w:lvl>
    <w:lvl w:ilvl="8">
      <w:start w:val="1"/>
      <w:numFmt w:val="decimal"/>
      <w:isLgl w:val="false"/>
      <w:suff w:val="tab"/>
      <w:lvlText w:val="%1.%2.%3.%4.%5.%6.%7.%8.%9."/>
      <w:lvlJc w:val="left"/>
      <w:pPr>
        <w:ind w:left="5136" w:hanging="1800"/>
      </w:pPr>
      <w:rPr>
        <w:rFonts w:hint="default"/>
      </w:rPr>
    </w:lvl>
  </w:abstractNum>
  <w:abstractNum w:abstractNumId="79">
    <w:multiLevelType w:val="hybridMultilevel"/>
    <w:lvl w:ilvl="0">
      <w:start w:val="1"/>
      <w:numFmt w:val="bullet"/>
      <w:isLgl w:val="false"/>
      <w:suff w:val="tab"/>
      <w:lvlText w:val=""/>
      <w:lvlJc w:val="left"/>
      <w:pPr>
        <w:ind w:left="360" w:hanging="360"/>
      </w:pPr>
      <w:rPr>
        <w:rFonts w:hint="default" w:ascii="Symbol" w:hAnsi="Symbol"/>
      </w:rPr>
    </w:lvl>
    <w:lvl w:ilvl="1">
      <w:start w:val="1"/>
      <w:numFmt w:val="bullet"/>
      <w:isLgl w:val="false"/>
      <w:suff w:val="tab"/>
      <w:lvlText w:val="o"/>
      <w:lvlJc w:val="left"/>
      <w:pPr>
        <w:ind w:left="1080" w:hanging="360"/>
      </w:pPr>
      <w:rPr>
        <w:rFonts w:hint="default" w:ascii="Courier New" w:hAnsi="Courier New" w:cs="Courier New"/>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cs="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cs="Courier New"/>
      </w:rPr>
    </w:lvl>
    <w:lvl w:ilvl="8">
      <w:start w:val="1"/>
      <w:numFmt w:val="bullet"/>
      <w:isLgl w:val="false"/>
      <w:suff w:val="tab"/>
      <w:lvlText w:val=""/>
      <w:lvlJc w:val="left"/>
      <w:pPr>
        <w:ind w:left="6120" w:hanging="360"/>
      </w:pPr>
      <w:rPr>
        <w:rFonts w:hint="default" w:ascii="Wingdings" w:hAnsi="Wingdings"/>
      </w:rPr>
    </w:lvl>
  </w:abstractNum>
  <w:abstractNum w:abstractNumId="80">
    <w:multiLevelType w:val="hybridMultilevel"/>
    <w:lvl w:ilvl="0">
      <w:start w:val="8"/>
      <w:numFmt w:val="decimal"/>
      <w:isLgl w:val="false"/>
      <w:suff w:val="tab"/>
      <w:lvlText w:val="%1."/>
      <w:lvlJc w:val="left"/>
      <w:pPr>
        <w:ind w:left="540" w:hanging="540"/>
      </w:pPr>
      <w:rPr>
        <w:rFonts w:hint="default"/>
      </w:rPr>
    </w:lvl>
    <w:lvl w:ilvl="1">
      <w:start w:val="1"/>
      <w:numFmt w:val="decimal"/>
      <w:isLgl w:val="false"/>
      <w:suff w:val="tab"/>
      <w:lvlText w:val="%1.%2."/>
      <w:lvlJc w:val="left"/>
      <w:pPr>
        <w:ind w:left="681" w:hanging="540"/>
      </w:pPr>
      <w:rPr>
        <w:rFonts w:hint="default"/>
      </w:rPr>
    </w:lvl>
    <w:lvl w:ilvl="2">
      <w:start w:val="3"/>
      <w:numFmt w:val="decimal"/>
      <w:isLgl w:val="false"/>
      <w:suff w:val="tab"/>
      <w:lvlText w:val="%1.%2.%3."/>
      <w:lvlJc w:val="left"/>
      <w:pPr>
        <w:ind w:left="2846" w:hanging="720"/>
      </w:pPr>
      <w:rPr>
        <w:rFonts w:hint="default"/>
        <w:b w:val="0"/>
        <w:sz w:val="24"/>
        <w:szCs w:val="24"/>
      </w:rPr>
    </w:lvl>
    <w:lvl w:ilvl="3">
      <w:start w:val="1"/>
      <w:numFmt w:val="decimal"/>
      <w:isLgl w:val="false"/>
      <w:suff w:val="tab"/>
      <w:lvlText w:val="%1.%2.%3.%4."/>
      <w:lvlJc w:val="left"/>
      <w:pPr>
        <w:ind w:left="1143" w:hanging="720"/>
      </w:pPr>
      <w:rPr>
        <w:rFonts w:hint="default"/>
      </w:rPr>
    </w:lvl>
    <w:lvl w:ilvl="4">
      <w:start w:val="1"/>
      <w:numFmt w:val="decimal"/>
      <w:isLgl w:val="false"/>
      <w:suff w:val="tab"/>
      <w:lvlText w:val="%1.%2.%3.%4.%5."/>
      <w:lvlJc w:val="left"/>
      <w:pPr>
        <w:ind w:left="1644" w:hanging="1080"/>
      </w:pPr>
      <w:rPr>
        <w:rFonts w:hint="default"/>
      </w:rPr>
    </w:lvl>
    <w:lvl w:ilvl="5">
      <w:start w:val="1"/>
      <w:numFmt w:val="decimal"/>
      <w:isLgl w:val="false"/>
      <w:suff w:val="tab"/>
      <w:lvlText w:val="%1.%2.%3.%4.%5.%6."/>
      <w:lvlJc w:val="left"/>
      <w:pPr>
        <w:ind w:left="1785" w:hanging="1080"/>
      </w:pPr>
      <w:rPr>
        <w:rFonts w:hint="default"/>
      </w:rPr>
    </w:lvl>
    <w:lvl w:ilvl="6">
      <w:start w:val="1"/>
      <w:numFmt w:val="decimal"/>
      <w:isLgl w:val="false"/>
      <w:suff w:val="tab"/>
      <w:lvlText w:val="%1.%2.%3.%4.%5.%6.%7."/>
      <w:lvlJc w:val="left"/>
      <w:pPr>
        <w:ind w:left="2286" w:hanging="1440"/>
      </w:pPr>
      <w:rPr>
        <w:rFonts w:hint="default"/>
      </w:rPr>
    </w:lvl>
    <w:lvl w:ilvl="7">
      <w:start w:val="1"/>
      <w:numFmt w:val="decimal"/>
      <w:isLgl w:val="false"/>
      <w:suff w:val="tab"/>
      <w:lvlText w:val="%1.%2.%3.%4.%5.%6.%7.%8."/>
      <w:lvlJc w:val="left"/>
      <w:pPr>
        <w:ind w:left="2427" w:hanging="1440"/>
      </w:pPr>
      <w:rPr>
        <w:rFonts w:hint="default"/>
      </w:rPr>
    </w:lvl>
    <w:lvl w:ilvl="8">
      <w:start w:val="1"/>
      <w:numFmt w:val="decimal"/>
      <w:isLgl w:val="false"/>
      <w:suff w:val="tab"/>
      <w:lvlText w:val="%1.%2.%3.%4.%5.%6.%7.%8.%9."/>
      <w:lvlJc w:val="left"/>
      <w:pPr>
        <w:ind w:left="2928" w:hanging="1800"/>
      </w:pPr>
      <w:rPr>
        <w:rFonts w:hint="default"/>
      </w:rPr>
    </w:lvl>
  </w:abstractNum>
  <w:abstractNum w:abstractNumId="81">
    <w:multiLevelType w:val="hybridMultilevel"/>
    <w:lvl w:ilvl="0">
      <w:start w:val="1"/>
      <w:numFmt w:val="bullet"/>
      <w:isLgl w:val="false"/>
      <w:suff w:val="tab"/>
      <w:lvlText w:val=""/>
      <w:lvlJc w:val="left"/>
      <w:pPr>
        <w:ind w:left="1061" w:hanging="360"/>
      </w:pPr>
      <w:rPr>
        <w:rFonts w:hint="default" w:ascii="Symbol" w:hAnsi="Symbol"/>
      </w:rPr>
    </w:lvl>
    <w:lvl w:ilvl="1">
      <w:start w:val="1"/>
      <w:numFmt w:val="bullet"/>
      <w:isLgl w:val="false"/>
      <w:suff w:val="tab"/>
      <w:lvlText w:val="o"/>
      <w:lvlJc w:val="left"/>
      <w:pPr>
        <w:ind w:left="1781" w:hanging="360"/>
      </w:pPr>
      <w:rPr>
        <w:rFonts w:hint="default" w:ascii="Courier New" w:hAnsi="Courier New" w:cs="Courier New"/>
      </w:rPr>
    </w:lvl>
    <w:lvl w:ilvl="2">
      <w:start w:val="1"/>
      <w:numFmt w:val="bullet"/>
      <w:isLgl w:val="false"/>
      <w:suff w:val="tab"/>
      <w:lvlText w:val=""/>
      <w:lvlJc w:val="left"/>
      <w:pPr>
        <w:ind w:left="2501" w:hanging="360"/>
      </w:pPr>
      <w:rPr>
        <w:rFonts w:hint="default" w:ascii="Wingdings" w:hAnsi="Wingdings"/>
      </w:rPr>
    </w:lvl>
    <w:lvl w:ilvl="3">
      <w:start w:val="1"/>
      <w:numFmt w:val="bullet"/>
      <w:isLgl w:val="false"/>
      <w:suff w:val="tab"/>
      <w:lvlText w:val=""/>
      <w:lvlJc w:val="left"/>
      <w:pPr>
        <w:ind w:left="3221" w:hanging="360"/>
      </w:pPr>
      <w:rPr>
        <w:rFonts w:hint="default" w:ascii="Symbol" w:hAnsi="Symbol"/>
      </w:rPr>
    </w:lvl>
    <w:lvl w:ilvl="4">
      <w:start w:val="1"/>
      <w:numFmt w:val="bullet"/>
      <w:isLgl w:val="false"/>
      <w:suff w:val="tab"/>
      <w:lvlText w:val="o"/>
      <w:lvlJc w:val="left"/>
      <w:pPr>
        <w:ind w:left="3941" w:hanging="360"/>
      </w:pPr>
      <w:rPr>
        <w:rFonts w:hint="default" w:ascii="Courier New" w:hAnsi="Courier New" w:cs="Courier New"/>
      </w:rPr>
    </w:lvl>
    <w:lvl w:ilvl="5">
      <w:start w:val="1"/>
      <w:numFmt w:val="bullet"/>
      <w:isLgl w:val="false"/>
      <w:suff w:val="tab"/>
      <w:lvlText w:val=""/>
      <w:lvlJc w:val="left"/>
      <w:pPr>
        <w:ind w:left="4661" w:hanging="360"/>
      </w:pPr>
      <w:rPr>
        <w:rFonts w:hint="default" w:ascii="Wingdings" w:hAnsi="Wingdings"/>
      </w:rPr>
    </w:lvl>
    <w:lvl w:ilvl="6">
      <w:start w:val="1"/>
      <w:numFmt w:val="bullet"/>
      <w:isLgl w:val="false"/>
      <w:suff w:val="tab"/>
      <w:lvlText w:val=""/>
      <w:lvlJc w:val="left"/>
      <w:pPr>
        <w:ind w:left="5381" w:hanging="360"/>
      </w:pPr>
      <w:rPr>
        <w:rFonts w:hint="default" w:ascii="Symbol" w:hAnsi="Symbol"/>
      </w:rPr>
    </w:lvl>
    <w:lvl w:ilvl="7">
      <w:start w:val="1"/>
      <w:numFmt w:val="bullet"/>
      <w:isLgl w:val="false"/>
      <w:suff w:val="tab"/>
      <w:lvlText w:val="o"/>
      <w:lvlJc w:val="left"/>
      <w:pPr>
        <w:ind w:left="6101" w:hanging="360"/>
      </w:pPr>
      <w:rPr>
        <w:rFonts w:hint="default" w:ascii="Courier New" w:hAnsi="Courier New" w:cs="Courier New"/>
      </w:rPr>
    </w:lvl>
    <w:lvl w:ilvl="8">
      <w:start w:val="1"/>
      <w:numFmt w:val="bullet"/>
      <w:isLgl w:val="false"/>
      <w:suff w:val="tab"/>
      <w:lvlText w:val=""/>
      <w:lvlJc w:val="left"/>
      <w:pPr>
        <w:ind w:left="6821" w:hanging="360"/>
      </w:pPr>
      <w:rPr>
        <w:rFonts w:hint="default" w:ascii="Wingdings" w:hAnsi="Wingdings"/>
      </w:rPr>
    </w:lvl>
  </w:abstractNum>
  <w:abstractNum w:abstractNumId="82">
    <w:multiLevelType w:val="hybridMultilevel"/>
    <w:lvl w:ilvl="0">
      <w:start w:val="1"/>
      <w:numFmt w:val="bullet"/>
      <w:isLgl w:val="false"/>
      <w:suff w:val="tab"/>
      <w:lvlText w:val=""/>
      <w:lvlJc w:val="left"/>
      <w:pPr>
        <w:ind w:left="1050" w:hanging="360"/>
      </w:pPr>
      <w:rPr>
        <w:rFonts w:ascii="Symbol" w:hAnsi="Symbol"/>
      </w:rPr>
    </w:lvl>
    <w:lvl w:ilvl="1">
      <w:start w:val="1"/>
      <w:numFmt w:val="bullet"/>
      <w:isLgl w:val="false"/>
      <w:suff w:val="tab"/>
      <w:lvlText w:val="o"/>
      <w:lvlJc w:val="left"/>
      <w:pPr>
        <w:ind w:left="1770" w:hanging="360"/>
      </w:pPr>
      <w:rPr>
        <w:rFonts w:hint="default" w:ascii="Courier New" w:hAnsi="Courier New" w:eastAsia="Courier New" w:cs="Courier New"/>
      </w:rPr>
    </w:lvl>
    <w:lvl w:ilvl="2">
      <w:start w:val="1"/>
      <w:numFmt w:val="bullet"/>
      <w:isLgl w:val="false"/>
      <w:suff w:val="tab"/>
      <w:lvlText w:val="§"/>
      <w:lvlJc w:val="left"/>
      <w:pPr>
        <w:ind w:left="2490" w:hanging="360"/>
      </w:pPr>
      <w:rPr>
        <w:rFonts w:hint="default" w:ascii="Wingdings" w:hAnsi="Wingdings" w:eastAsia="Wingdings" w:cs="Wingdings"/>
      </w:rPr>
    </w:lvl>
    <w:lvl w:ilvl="3">
      <w:start w:val="1"/>
      <w:numFmt w:val="bullet"/>
      <w:isLgl w:val="false"/>
      <w:suff w:val="tab"/>
      <w:lvlText w:val="·"/>
      <w:lvlJc w:val="left"/>
      <w:pPr>
        <w:ind w:left="3210" w:hanging="360"/>
      </w:pPr>
      <w:rPr>
        <w:rFonts w:hint="default" w:ascii="Symbol" w:hAnsi="Symbol" w:eastAsia="Symbol" w:cs="Symbol"/>
      </w:rPr>
    </w:lvl>
    <w:lvl w:ilvl="4">
      <w:start w:val="1"/>
      <w:numFmt w:val="bullet"/>
      <w:isLgl w:val="false"/>
      <w:suff w:val="tab"/>
      <w:lvlText w:val="o"/>
      <w:lvlJc w:val="left"/>
      <w:pPr>
        <w:ind w:left="3930" w:hanging="360"/>
      </w:pPr>
      <w:rPr>
        <w:rFonts w:hint="default" w:ascii="Courier New" w:hAnsi="Courier New" w:eastAsia="Courier New" w:cs="Courier New"/>
      </w:rPr>
    </w:lvl>
    <w:lvl w:ilvl="5">
      <w:start w:val="1"/>
      <w:numFmt w:val="bullet"/>
      <w:isLgl w:val="false"/>
      <w:suff w:val="tab"/>
      <w:lvlText w:val="§"/>
      <w:lvlJc w:val="left"/>
      <w:pPr>
        <w:ind w:left="4650" w:hanging="360"/>
      </w:pPr>
      <w:rPr>
        <w:rFonts w:hint="default" w:ascii="Wingdings" w:hAnsi="Wingdings" w:eastAsia="Wingdings" w:cs="Wingdings"/>
      </w:rPr>
    </w:lvl>
    <w:lvl w:ilvl="6">
      <w:start w:val="1"/>
      <w:numFmt w:val="bullet"/>
      <w:isLgl w:val="false"/>
      <w:suff w:val="tab"/>
      <w:lvlText w:val="·"/>
      <w:lvlJc w:val="left"/>
      <w:pPr>
        <w:ind w:left="5370" w:hanging="360"/>
      </w:pPr>
      <w:rPr>
        <w:rFonts w:hint="default" w:ascii="Symbol" w:hAnsi="Symbol" w:eastAsia="Symbol" w:cs="Symbol"/>
      </w:rPr>
    </w:lvl>
    <w:lvl w:ilvl="7">
      <w:start w:val="1"/>
      <w:numFmt w:val="bullet"/>
      <w:isLgl w:val="false"/>
      <w:suff w:val="tab"/>
      <w:lvlText w:val="o"/>
      <w:lvlJc w:val="left"/>
      <w:pPr>
        <w:ind w:left="6090" w:hanging="360"/>
      </w:pPr>
      <w:rPr>
        <w:rFonts w:hint="default" w:ascii="Courier New" w:hAnsi="Courier New" w:eastAsia="Courier New" w:cs="Courier New"/>
      </w:rPr>
    </w:lvl>
    <w:lvl w:ilvl="8">
      <w:start w:val="1"/>
      <w:numFmt w:val="bullet"/>
      <w:isLgl w:val="false"/>
      <w:suff w:val="tab"/>
      <w:lvlText w:val="§"/>
      <w:lvlJc w:val="left"/>
      <w:pPr>
        <w:ind w:left="6810" w:hanging="360"/>
      </w:pPr>
      <w:rPr>
        <w:rFonts w:hint="default" w:ascii="Wingdings" w:hAnsi="Wingdings" w:eastAsia="Wingdings" w:cs="Wingdings"/>
      </w:rPr>
    </w:lvl>
  </w:abstractNum>
  <w:abstractNum w:abstractNumId="83">
    <w:multiLevelType w:val="hybridMultilevel"/>
    <w:lvl w:ilvl="0">
      <w:start w:val="1"/>
      <w:numFmt w:val="bullet"/>
      <w:isLgl w:val="false"/>
      <w:suff w:val="tab"/>
      <w:lvlText w:val=""/>
      <w:lvlJc w:val="left"/>
      <w:pPr>
        <w:ind w:left="709" w:hanging="360"/>
      </w:pPr>
      <w:rPr>
        <w:rFonts w:ascii="Symbol" w:hAnsi="Symbo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4">
    <w:multiLevelType w:val="hybridMultilevel"/>
    <w:lvl w:ilvl="0">
      <w:start w:val="1"/>
      <w:numFmt w:val="decimal"/>
      <w:isLgl w:val="false"/>
      <w:suff w:val="tab"/>
      <w:lvlText w:val="%1."/>
      <w:lvlJc w:val="left"/>
      <w:pPr>
        <w:ind w:left="709" w:hanging="360"/>
      </w:pPr>
    </w:lvl>
    <w:lvl w:ilvl="1">
      <w:start w:val="1"/>
      <w:numFmt w:val="lowerLetter"/>
      <w:isLgl w:val="false"/>
      <w:suff w:val="tab"/>
      <w:lvlText w:val="%2."/>
      <w:lvlJc w:val="left"/>
      <w:pPr>
        <w:ind w:left="1429" w:hanging="360"/>
      </w:pPr>
    </w:lvl>
    <w:lvl w:ilvl="2">
      <w:start w:val="1"/>
      <w:numFmt w:val="lowerRoman"/>
      <w:isLgl w:val="false"/>
      <w:suff w:val="tab"/>
      <w:lvlText w:val="%3."/>
      <w:lvlJc w:val="right"/>
      <w:pPr>
        <w:ind w:left="2149" w:hanging="180"/>
      </w:pPr>
    </w:lvl>
    <w:lvl w:ilvl="3">
      <w:start w:val="1"/>
      <w:numFmt w:val="decimal"/>
      <w:isLgl w:val="false"/>
      <w:suff w:val="tab"/>
      <w:lvlText w:val="%4."/>
      <w:lvlJc w:val="left"/>
      <w:pPr>
        <w:ind w:left="2869" w:hanging="360"/>
      </w:pPr>
    </w:lvl>
    <w:lvl w:ilvl="4">
      <w:start w:val="1"/>
      <w:numFmt w:val="lowerLetter"/>
      <w:isLgl w:val="false"/>
      <w:suff w:val="tab"/>
      <w:lvlText w:val="%5."/>
      <w:lvlJc w:val="left"/>
      <w:pPr>
        <w:ind w:left="3589" w:hanging="360"/>
      </w:pPr>
    </w:lvl>
    <w:lvl w:ilvl="5">
      <w:start w:val="1"/>
      <w:numFmt w:val="lowerRoman"/>
      <w:isLgl w:val="false"/>
      <w:suff w:val="tab"/>
      <w:lvlText w:val="%6."/>
      <w:lvlJc w:val="right"/>
      <w:pPr>
        <w:ind w:left="4309" w:hanging="180"/>
      </w:pPr>
    </w:lvl>
    <w:lvl w:ilvl="6">
      <w:start w:val="1"/>
      <w:numFmt w:val="decimal"/>
      <w:isLgl w:val="false"/>
      <w:suff w:val="tab"/>
      <w:lvlText w:val="%7."/>
      <w:lvlJc w:val="left"/>
      <w:pPr>
        <w:ind w:left="5029" w:hanging="360"/>
      </w:pPr>
    </w:lvl>
    <w:lvl w:ilvl="7">
      <w:start w:val="1"/>
      <w:numFmt w:val="lowerLetter"/>
      <w:isLgl w:val="false"/>
      <w:suff w:val="tab"/>
      <w:lvlText w:val="%8."/>
      <w:lvlJc w:val="left"/>
      <w:pPr>
        <w:ind w:left="5749" w:hanging="360"/>
      </w:pPr>
    </w:lvl>
    <w:lvl w:ilvl="8">
      <w:start w:val="1"/>
      <w:numFmt w:val="lowerRoman"/>
      <w:isLgl w:val="false"/>
      <w:suff w:val="tab"/>
      <w:lvlText w:val="%9."/>
      <w:lvlJc w:val="right"/>
      <w:pPr>
        <w:ind w:left="6469" w:hanging="180"/>
      </w:pPr>
    </w:lvl>
  </w:abstractNum>
  <w:abstractNum w:abstractNumId="85">
    <w:multiLevelType w:val="hybridMultilevel"/>
    <w:lvl w:ilvl="0">
      <w:start w:val="1"/>
      <w:numFmt w:val="bullet"/>
      <w:isLgl w:val="false"/>
      <w:suff w:val="tab"/>
      <w:lvlText w:val=""/>
      <w:lvlJc w:val="left"/>
      <w:pPr>
        <w:ind w:left="1061" w:hanging="360"/>
      </w:pPr>
      <w:rPr>
        <w:rFonts w:hint="default" w:ascii="Symbol" w:hAnsi="Symbol"/>
      </w:rPr>
    </w:lvl>
    <w:lvl w:ilvl="1">
      <w:start w:val="1"/>
      <w:numFmt w:val="bullet"/>
      <w:isLgl w:val="false"/>
      <w:suff w:val="tab"/>
      <w:lvlText w:val="o"/>
      <w:lvlJc w:val="left"/>
      <w:pPr>
        <w:ind w:left="1781" w:hanging="360"/>
      </w:pPr>
      <w:rPr>
        <w:rFonts w:hint="default" w:ascii="Courier New" w:hAnsi="Courier New" w:cs="Courier New"/>
      </w:rPr>
    </w:lvl>
    <w:lvl w:ilvl="2">
      <w:start w:val="1"/>
      <w:numFmt w:val="bullet"/>
      <w:isLgl w:val="false"/>
      <w:suff w:val="tab"/>
      <w:lvlText w:val=""/>
      <w:lvlJc w:val="left"/>
      <w:pPr>
        <w:ind w:left="2501" w:hanging="360"/>
      </w:pPr>
      <w:rPr>
        <w:rFonts w:hint="default" w:ascii="Wingdings" w:hAnsi="Wingdings"/>
      </w:rPr>
    </w:lvl>
    <w:lvl w:ilvl="3">
      <w:start w:val="1"/>
      <w:numFmt w:val="bullet"/>
      <w:isLgl w:val="false"/>
      <w:suff w:val="tab"/>
      <w:lvlText w:val=""/>
      <w:lvlJc w:val="left"/>
      <w:pPr>
        <w:ind w:left="3221" w:hanging="360"/>
      </w:pPr>
      <w:rPr>
        <w:rFonts w:hint="default" w:ascii="Symbol" w:hAnsi="Symbol"/>
      </w:rPr>
    </w:lvl>
    <w:lvl w:ilvl="4">
      <w:start w:val="1"/>
      <w:numFmt w:val="bullet"/>
      <w:isLgl w:val="false"/>
      <w:suff w:val="tab"/>
      <w:lvlText w:val="o"/>
      <w:lvlJc w:val="left"/>
      <w:pPr>
        <w:ind w:left="3941" w:hanging="360"/>
      </w:pPr>
      <w:rPr>
        <w:rFonts w:hint="default" w:ascii="Courier New" w:hAnsi="Courier New" w:cs="Courier New"/>
      </w:rPr>
    </w:lvl>
    <w:lvl w:ilvl="5">
      <w:start w:val="1"/>
      <w:numFmt w:val="bullet"/>
      <w:isLgl w:val="false"/>
      <w:suff w:val="tab"/>
      <w:lvlText w:val=""/>
      <w:lvlJc w:val="left"/>
      <w:pPr>
        <w:ind w:left="4661" w:hanging="360"/>
      </w:pPr>
      <w:rPr>
        <w:rFonts w:hint="default" w:ascii="Wingdings" w:hAnsi="Wingdings"/>
      </w:rPr>
    </w:lvl>
    <w:lvl w:ilvl="6">
      <w:start w:val="1"/>
      <w:numFmt w:val="bullet"/>
      <w:isLgl w:val="false"/>
      <w:suff w:val="tab"/>
      <w:lvlText w:val=""/>
      <w:lvlJc w:val="left"/>
      <w:pPr>
        <w:ind w:left="5381" w:hanging="360"/>
      </w:pPr>
      <w:rPr>
        <w:rFonts w:hint="default" w:ascii="Symbol" w:hAnsi="Symbol"/>
      </w:rPr>
    </w:lvl>
    <w:lvl w:ilvl="7">
      <w:start w:val="1"/>
      <w:numFmt w:val="bullet"/>
      <w:isLgl w:val="false"/>
      <w:suff w:val="tab"/>
      <w:lvlText w:val="o"/>
      <w:lvlJc w:val="left"/>
      <w:pPr>
        <w:ind w:left="6101" w:hanging="360"/>
      </w:pPr>
      <w:rPr>
        <w:rFonts w:hint="default" w:ascii="Courier New" w:hAnsi="Courier New" w:cs="Courier New"/>
      </w:rPr>
    </w:lvl>
    <w:lvl w:ilvl="8">
      <w:start w:val="1"/>
      <w:numFmt w:val="bullet"/>
      <w:isLgl w:val="false"/>
      <w:suff w:val="tab"/>
      <w:lvlText w:val=""/>
      <w:lvlJc w:val="left"/>
      <w:pPr>
        <w:ind w:left="6821" w:hanging="360"/>
      </w:pPr>
      <w:rPr>
        <w:rFonts w:hint="default" w:ascii="Wingdings" w:hAnsi="Wingdings"/>
      </w:rPr>
    </w:lvl>
  </w:abstractNum>
  <w:abstractNum w:abstractNumId="8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89">
    <w:multiLevelType w:val="hybridMultilevel"/>
    <w:lvl w:ilvl="0">
      <w:start w:val="1"/>
      <w:numFmt w:val="bullet"/>
      <w:isLgl w:val="false"/>
      <w:suff w:val="tab"/>
      <w:lvlText w:val=""/>
      <w:lvlJc w:val="left"/>
      <w:pPr>
        <w:ind w:left="1061" w:hanging="360"/>
      </w:pPr>
      <w:rPr>
        <w:rFonts w:hint="default" w:ascii="Symbol" w:hAnsi="Symbol"/>
      </w:rPr>
    </w:lvl>
    <w:lvl w:ilvl="1">
      <w:start w:val="1"/>
      <w:numFmt w:val="bullet"/>
      <w:isLgl w:val="false"/>
      <w:suff w:val="tab"/>
      <w:lvlText w:val="o"/>
      <w:lvlJc w:val="left"/>
      <w:pPr>
        <w:ind w:left="1781" w:hanging="360"/>
      </w:pPr>
      <w:rPr>
        <w:rFonts w:hint="default" w:ascii="Courier New" w:hAnsi="Courier New" w:cs="Courier New"/>
      </w:rPr>
    </w:lvl>
    <w:lvl w:ilvl="2">
      <w:start w:val="1"/>
      <w:numFmt w:val="bullet"/>
      <w:isLgl w:val="false"/>
      <w:suff w:val="tab"/>
      <w:lvlText w:val=""/>
      <w:lvlJc w:val="left"/>
      <w:pPr>
        <w:ind w:left="2501" w:hanging="360"/>
      </w:pPr>
      <w:rPr>
        <w:rFonts w:hint="default" w:ascii="Wingdings" w:hAnsi="Wingdings"/>
      </w:rPr>
    </w:lvl>
    <w:lvl w:ilvl="3">
      <w:start w:val="1"/>
      <w:numFmt w:val="bullet"/>
      <w:isLgl w:val="false"/>
      <w:suff w:val="tab"/>
      <w:lvlText w:val=""/>
      <w:lvlJc w:val="left"/>
      <w:pPr>
        <w:ind w:left="3221" w:hanging="360"/>
      </w:pPr>
      <w:rPr>
        <w:rFonts w:hint="default" w:ascii="Symbol" w:hAnsi="Symbol"/>
      </w:rPr>
    </w:lvl>
    <w:lvl w:ilvl="4">
      <w:start w:val="1"/>
      <w:numFmt w:val="bullet"/>
      <w:isLgl w:val="false"/>
      <w:suff w:val="tab"/>
      <w:lvlText w:val="o"/>
      <w:lvlJc w:val="left"/>
      <w:pPr>
        <w:ind w:left="3941" w:hanging="360"/>
      </w:pPr>
      <w:rPr>
        <w:rFonts w:hint="default" w:ascii="Courier New" w:hAnsi="Courier New" w:cs="Courier New"/>
      </w:rPr>
    </w:lvl>
    <w:lvl w:ilvl="5">
      <w:start w:val="1"/>
      <w:numFmt w:val="bullet"/>
      <w:isLgl w:val="false"/>
      <w:suff w:val="tab"/>
      <w:lvlText w:val=""/>
      <w:lvlJc w:val="left"/>
      <w:pPr>
        <w:ind w:left="4661" w:hanging="360"/>
      </w:pPr>
      <w:rPr>
        <w:rFonts w:hint="default" w:ascii="Wingdings" w:hAnsi="Wingdings"/>
      </w:rPr>
    </w:lvl>
    <w:lvl w:ilvl="6">
      <w:start w:val="1"/>
      <w:numFmt w:val="bullet"/>
      <w:isLgl w:val="false"/>
      <w:suff w:val="tab"/>
      <w:lvlText w:val=""/>
      <w:lvlJc w:val="left"/>
      <w:pPr>
        <w:ind w:left="5381" w:hanging="360"/>
      </w:pPr>
      <w:rPr>
        <w:rFonts w:hint="default" w:ascii="Symbol" w:hAnsi="Symbol"/>
      </w:rPr>
    </w:lvl>
    <w:lvl w:ilvl="7">
      <w:start w:val="1"/>
      <w:numFmt w:val="bullet"/>
      <w:isLgl w:val="false"/>
      <w:suff w:val="tab"/>
      <w:lvlText w:val="o"/>
      <w:lvlJc w:val="left"/>
      <w:pPr>
        <w:ind w:left="6101" w:hanging="360"/>
      </w:pPr>
      <w:rPr>
        <w:rFonts w:hint="default" w:ascii="Courier New" w:hAnsi="Courier New" w:cs="Courier New"/>
      </w:rPr>
    </w:lvl>
    <w:lvl w:ilvl="8">
      <w:start w:val="1"/>
      <w:numFmt w:val="bullet"/>
      <w:isLgl w:val="false"/>
      <w:suff w:val="tab"/>
      <w:lvlText w:val=""/>
      <w:lvlJc w:val="left"/>
      <w:pPr>
        <w:ind w:left="6821" w:hanging="360"/>
      </w:pPr>
      <w:rPr>
        <w:rFonts w:hint="default" w:ascii="Wingdings" w:hAnsi="Wingdings"/>
      </w:rPr>
    </w:lvl>
  </w:abstractNum>
  <w:num w:numId="1">
    <w:abstractNumId w:val="28"/>
  </w:num>
  <w:num w:numId="2">
    <w:abstractNumId w:val="27"/>
  </w:num>
  <w:num w:numId="3">
    <w:abstractNumId w:val="8"/>
  </w:num>
  <w:num w:numId="4">
    <w:abstractNumId w:val="15"/>
  </w:num>
  <w:num w:numId="5">
    <w:abstractNumId w:val="68"/>
  </w:num>
  <w:num w:numId="6">
    <w:abstractNumId w:val="62"/>
  </w:num>
  <w:num w:numId="7">
    <w:abstractNumId w:val="40"/>
  </w:num>
  <w:num w:numId="8">
    <w:abstractNumId w:val="11"/>
  </w:num>
  <w:num w:numId="9">
    <w:abstractNumId w:val="65"/>
  </w:num>
  <w:num w:numId="10">
    <w:abstractNumId w:val="43"/>
  </w:num>
  <w:num w:numId="11">
    <w:abstractNumId w:val="69"/>
  </w:num>
  <w:num w:numId="12">
    <w:abstractNumId w:val="9"/>
  </w:num>
  <w:num w:numId="13">
    <w:abstractNumId w:val="3"/>
  </w:num>
  <w:num w:numId="14">
    <w:abstractNumId w:val="19"/>
  </w:num>
  <w:num w:numId="15">
    <w:abstractNumId w:val="10"/>
  </w:num>
  <w:num w:numId="16">
    <w:abstractNumId w:val="50"/>
  </w:num>
  <w:num w:numId="17">
    <w:abstractNumId w:val="13"/>
  </w:num>
  <w:num w:numId="18">
    <w:abstractNumId w:val="42"/>
  </w:num>
  <w:num w:numId="19">
    <w:abstractNumId w:val="63"/>
  </w:num>
  <w:num w:numId="20">
    <w:abstractNumId w:val="0"/>
  </w:num>
  <w:num w:numId="21">
    <w:abstractNumId w:val="32"/>
  </w:num>
  <w:num w:numId="22">
    <w:abstractNumId w:val="30"/>
  </w:num>
  <w:num w:numId="23">
    <w:abstractNumId w:val="5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num>
  <w:num w:numId="25">
    <w:abstractNumId w:val="31"/>
  </w:num>
  <w:num w:numId="26">
    <w:abstractNumId w:val="56"/>
  </w:num>
  <w:num w:numId="27">
    <w:abstractNumId w:val="38"/>
  </w:num>
  <w:num w:numId="28">
    <w:abstractNumId w:val="26"/>
  </w:num>
  <w:num w:numId="29">
    <w:abstractNumId w:val="41"/>
    <w:lvlOverride w:ilvl="1">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49"/>
  </w:num>
  <w:num w:numId="33">
    <w:abstractNumId w:val="51"/>
  </w:num>
  <w:num w:numId="34">
    <w:abstractNumId w:val="24"/>
  </w:num>
  <w:num w:numId="35">
    <w:abstractNumId w:val="48"/>
  </w:num>
  <w:num w:numId="36">
    <w:abstractNumId w:val="7"/>
  </w:num>
  <w:num w:numId="37">
    <w:abstractNumId w:val="1"/>
  </w:num>
  <w:num w:numId="38">
    <w:abstractNumId w:val="33"/>
  </w:num>
  <w:num w:numId="39">
    <w:abstractNumId w:val="66"/>
  </w:num>
  <w:num w:numId="40">
    <w:abstractNumId w:val="35"/>
  </w:num>
  <w:num w:numId="41">
    <w:abstractNumId w:val="21"/>
  </w:num>
  <w:num w:numId="42">
    <w:abstractNumId w:val="44"/>
  </w:num>
  <w:num w:numId="43">
    <w:abstractNumId w:val="4"/>
  </w:num>
  <w:num w:numId="44">
    <w:abstractNumId w:val="47"/>
  </w:num>
  <w:num w:numId="45">
    <w:abstractNumId w:val="34"/>
  </w:num>
  <w:num w:numId="46">
    <w:abstractNumId w:val="58"/>
  </w:num>
  <w:num w:numId="47">
    <w:abstractNumId w:val="2"/>
  </w:num>
  <w:num w:numId="48">
    <w:abstractNumId w:val="59"/>
  </w:num>
  <w:num w:numId="49">
    <w:abstractNumId w:val="52"/>
  </w:num>
  <w:num w:numId="50">
    <w:abstractNumId w:val="41"/>
  </w:num>
  <w:num w:numId="51">
    <w:abstractNumId w:val="55"/>
  </w:num>
  <w:num w:numId="52">
    <w:abstractNumId w:val="36"/>
  </w:num>
  <w:num w:numId="53">
    <w:abstractNumId w:val="16"/>
  </w:num>
  <w:num w:numId="54">
    <w:abstractNumId w:val="64"/>
  </w:num>
  <w:num w:numId="55">
    <w:abstractNumId w:val="39"/>
  </w:num>
  <w:num w:numId="56">
    <w:abstractNumId w:val="23"/>
  </w:num>
  <w:num w:numId="57">
    <w:abstractNumId w:val="18"/>
  </w:num>
  <w:num w:numId="58">
    <w:abstractNumId w:val="6"/>
  </w:num>
  <w:num w:numId="59">
    <w:abstractNumId w:val="60"/>
  </w:num>
  <w:num w:numId="60">
    <w:abstractNumId w:val="57"/>
  </w:num>
  <w:num w:numId="61">
    <w:abstractNumId w:val="14"/>
  </w:num>
  <w:num w:numId="62">
    <w:abstractNumId w:val="45"/>
  </w:num>
  <w:num w:numId="63">
    <w:abstractNumId w:val="29"/>
  </w:num>
  <w:num w:numId="64">
    <w:abstractNumId w:val="54"/>
  </w:num>
  <w:num w:numId="65">
    <w:abstractNumId w:val="25"/>
  </w:num>
  <w:num w:numId="66">
    <w:abstractNumId w:val="22"/>
  </w:num>
  <w:num w:numId="67">
    <w:abstractNumId w:val="12"/>
  </w:num>
  <w:num w:numId="68">
    <w:abstractNumId w:val="20"/>
  </w:num>
  <w:num w:numId="69">
    <w:abstractNumId w:val="70"/>
  </w:num>
  <w:num w:numId="70">
    <w:abstractNumId w:val="46"/>
  </w:num>
  <w:num w:numId="71">
    <w:abstractNumId w:val="61"/>
  </w:num>
  <w:num w:numId="72">
    <w:abstractNumId w:val="67"/>
  </w:num>
  <w:num w:numId="73">
    <w:abstractNumId w:val="5"/>
  </w:num>
  <w:num w:numId="74">
    <w:abstractNumId w:val="71"/>
  </w:num>
  <w:num w:numId="75">
    <w:abstractNumId w:val="72"/>
  </w:num>
  <w:num w:numId="76">
    <w:abstractNumId w:val="73"/>
  </w:num>
  <w:num w:numId="77">
    <w:abstractNumId w:val="74"/>
  </w:num>
  <w:num w:numId="78">
    <w:abstractNumId w:val="75"/>
  </w:num>
  <w:num w:numId="79">
    <w:abstractNumId w:val="76"/>
  </w:num>
  <w:num w:numId="80">
    <w:abstractNumId w:val="77"/>
  </w:num>
  <w:num w:numId="81">
    <w:abstractNumId w:val="78"/>
  </w:num>
  <w:num w:numId="82">
    <w:abstractNumId w:val="79"/>
  </w:num>
  <w:num w:numId="83">
    <w:abstractNumId w:val="80"/>
  </w:num>
  <w:num w:numId="84">
    <w:abstractNumId w:val="81"/>
  </w:num>
  <w:num w:numId="85">
    <w:abstractNumId w:val="82"/>
  </w:num>
  <w:num w:numId="86">
    <w:abstractNumId w:val="83"/>
  </w:num>
  <w:num w:numId="87">
    <w:abstractNumId w:val="84"/>
  </w:num>
  <w:num w:numId="88">
    <w:abstractNumId w:val="85"/>
  </w:num>
  <w:num w:numId="89">
    <w:abstractNumId w:val="86"/>
  </w:num>
  <w:num w:numId="90">
    <w:abstractNumId w:val="87"/>
  </w:num>
  <w:num w:numId="91">
    <w:abstractNumId w:val="88"/>
  </w:num>
  <w:num w:numId="92">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45" w:default="1">
    <w:name w:val="Normal"/>
    <w:qFormat/>
  </w:style>
  <w:style w:type="paragraph" w:styleId="1046">
    <w:name w:val="Heading 1"/>
    <w:basedOn w:val="1045"/>
    <w:next w:val="1045"/>
    <w:link w:val="1204"/>
    <w:uiPriority w:val="9"/>
    <w:qFormat/>
    <w:pPr>
      <w:jc w:val="center"/>
      <w:keepNext/>
      <w:spacing w:after="0" w:line="240" w:lineRule="auto"/>
      <w:tabs>
        <w:tab w:val="left" w:pos="0" w:leader="none"/>
      </w:tabs>
      <w:outlineLvl w:val="0"/>
    </w:pPr>
    <w:rPr>
      <w:rFonts w:ascii="Times New Roman" w:hAnsi="Times New Roman" w:eastAsia="Times New Roman" w:cs="Times New Roman"/>
      <w:b/>
      <w:sz w:val="20"/>
      <w:szCs w:val="20"/>
      <w:lang w:eastAsia="ru-RU"/>
    </w:rPr>
  </w:style>
  <w:style w:type="paragraph" w:styleId="1047">
    <w:name w:val="Heading 2"/>
    <w:basedOn w:val="1045"/>
    <w:next w:val="1045"/>
    <w:link w:val="1205"/>
    <w:qFormat/>
    <w:pPr>
      <w:ind w:firstLine="567"/>
      <w:jc w:val="both"/>
      <w:keepNext/>
      <w:spacing w:after="0" w:line="240" w:lineRule="auto"/>
      <w:tabs>
        <w:tab w:val="center" w:pos="4590" w:leader="none"/>
      </w:tabs>
      <w:outlineLvl w:val="1"/>
    </w:pPr>
    <w:rPr>
      <w:rFonts w:ascii="Times New Roman" w:hAnsi="Times New Roman" w:eastAsia="Times New Roman" w:cs="Times New Roman"/>
      <w:b/>
      <w:sz w:val="20"/>
      <w:szCs w:val="20"/>
      <w:lang w:eastAsia="ru-RU"/>
    </w:rPr>
  </w:style>
  <w:style w:type="paragraph" w:styleId="1048">
    <w:name w:val="Heading 3"/>
    <w:basedOn w:val="1045"/>
    <w:next w:val="1045"/>
    <w:link w:val="1206"/>
    <w:unhideWhenUsed/>
    <w:qFormat/>
    <w:pPr>
      <w:keepLines/>
      <w:keepNext/>
      <w:spacing w:before="200" w:after="0" w:line="240" w:lineRule="auto"/>
      <w:outlineLvl w:val="2"/>
    </w:pPr>
    <w:rPr>
      <w:rFonts w:ascii="Cambria" w:hAnsi="Cambria" w:eastAsia="Times New Roman" w:cs="Times New Roman"/>
      <w:b/>
      <w:bCs/>
      <w:color w:val="4f81bd"/>
      <w:sz w:val="20"/>
      <w:szCs w:val="20"/>
      <w:lang w:eastAsia="ru-RU"/>
    </w:rPr>
  </w:style>
  <w:style w:type="paragraph" w:styleId="1049">
    <w:name w:val="Heading 4"/>
    <w:basedOn w:val="1045"/>
    <w:next w:val="1045"/>
    <w:link w:val="1207"/>
    <w:qFormat/>
    <w:pPr>
      <w:ind w:firstLine="567"/>
      <w:jc w:val="center"/>
      <w:keepNext/>
      <w:spacing w:after="0" w:line="240" w:lineRule="auto"/>
      <w:outlineLvl w:val="3"/>
    </w:pPr>
    <w:rPr>
      <w:rFonts w:ascii="Times New Roman" w:hAnsi="Times New Roman" w:eastAsia="Times New Roman" w:cs="Times New Roman"/>
      <w:b/>
      <w:sz w:val="20"/>
      <w:szCs w:val="20"/>
      <w:lang w:eastAsia="ru-RU"/>
    </w:rPr>
  </w:style>
  <w:style w:type="paragraph" w:styleId="1050">
    <w:name w:val="Heading 5"/>
    <w:basedOn w:val="1045"/>
    <w:next w:val="1045"/>
    <w:link w:val="1208"/>
    <w:qFormat/>
    <w:pPr>
      <w:ind w:firstLine="7513"/>
      <w:jc w:val="both"/>
      <w:keepNext/>
      <w:spacing w:after="0" w:line="240" w:lineRule="auto"/>
      <w:tabs>
        <w:tab w:val="left" w:pos="0" w:leader="none"/>
      </w:tabs>
      <w:outlineLvl w:val="4"/>
    </w:pPr>
    <w:rPr>
      <w:rFonts w:ascii="Times New Roman" w:hAnsi="Times New Roman" w:eastAsia="Times New Roman" w:cs="Times New Roman"/>
      <w:b/>
      <w:sz w:val="20"/>
      <w:szCs w:val="20"/>
      <w:lang w:eastAsia="ru-RU"/>
    </w:rPr>
  </w:style>
  <w:style w:type="paragraph" w:styleId="1051">
    <w:name w:val="Heading 6"/>
    <w:basedOn w:val="1045"/>
    <w:next w:val="1045"/>
    <w:link w:val="1415"/>
    <w:qFormat/>
    <w:pPr>
      <w:jc w:val="center"/>
      <w:keepNext/>
      <w:spacing w:after="0" w:line="240" w:lineRule="auto"/>
      <w:outlineLvl w:val="5"/>
    </w:pPr>
    <w:rPr>
      <w:rFonts w:ascii="Calibri" w:hAnsi="Calibri" w:eastAsia="Calibri" w:cs="Times New Roman"/>
      <w:sz w:val="28"/>
      <w:szCs w:val="20"/>
      <w:lang w:eastAsia="ru-RU"/>
    </w:rPr>
  </w:style>
  <w:style w:type="paragraph" w:styleId="1052">
    <w:name w:val="Heading 7"/>
    <w:basedOn w:val="1045"/>
    <w:next w:val="1045"/>
    <w:link w:val="1210"/>
    <w:qFormat/>
    <w:pPr>
      <w:ind w:right="42"/>
      <w:jc w:val="center"/>
      <w:keepNext/>
      <w:spacing w:after="0" w:line="240" w:lineRule="auto"/>
      <w:tabs>
        <w:tab w:val="center" w:pos="4513" w:leader="none"/>
      </w:tabs>
      <w:outlineLvl w:val="6"/>
    </w:pPr>
    <w:rPr>
      <w:rFonts w:ascii="Times New Roman" w:hAnsi="Times New Roman" w:eastAsia="Times New Roman" w:cs="Times New Roman"/>
      <w:b/>
      <w:sz w:val="28"/>
      <w:szCs w:val="20"/>
      <w:lang w:eastAsia="ru-RU"/>
    </w:rPr>
  </w:style>
  <w:style w:type="paragraph" w:styleId="1053">
    <w:name w:val="Heading 8"/>
    <w:basedOn w:val="1045"/>
    <w:next w:val="1045"/>
    <w:link w:val="1211"/>
    <w:qFormat/>
    <w:pPr>
      <w:jc w:val="center"/>
      <w:keepNext/>
      <w:spacing w:after="0" w:line="240" w:lineRule="auto"/>
      <w:outlineLvl w:val="7"/>
    </w:pPr>
    <w:rPr>
      <w:rFonts w:ascii="Times New Roman" w:hAnsi="Times New Roman" w:eastAsia="Times New Roman" w:cs="Times New Roman"/>
      <w:color w:val="00ff00"/>
      <w:sz w:val="28"/>
      <w:szCs w:val="20"/>
      <w:lang w:eastAsia="ru-RU"/>
    </w:rPr>
  </w:style>
  <w:style w:type="paragraph" w:styleId="1054">
    <w:name w:val="Heading 9"/>
    <w:basedOn w:val="1045"/>
    <w:next w:val="1045"/>
    <w:link w:val="1212"/>
    <w:qFormat/>
    <w:pPr>
      <w:keepNext/>
      <w:spacing w:after="0" w:line="240" w:lineRule="auto"/>
      <w:outlineLvl w:val="8"/>
    </w:pPr>
    <w:rPr>
      <w:rFonts w:ascii="Times New Roman" w:hAnsi="Times New Roman" w:eastAsia="Times New Roman" w:cs="Times New Roman"/>
      <w:b/>
      <w:color w:val="00ff00"/>
      <w:sz w:val="48"/>
      <w:szCs w:val="20"/>
      <w:lang w:eastAsia="ru-RU"/>
    </w:rPr>
  </w:style>
  <w:style w:type="character" w:styleId="1055" w:default="1">
    <w:name w:val="Default Paragraph Font"/>
    <w:uiPriority w:val="1"/>
    <w:semiHidden/>
    <w:unhideWhenUsed/>
  </w:style>
  <w:style w:type="table" w:styleId="1056" w:default="1">
    <w:name w:val="Normal Table"/>
    <w:uiPriority w:val="99"/>
    <w:semiHidden/>
    <w:unhideWhenUsed/>
    <w:tblPr>
      <w:tblInd w:w="0" w:type="dxa"/>
      <w:tblCellMar>
        <w:left w:w="108" w:type="dxa"/>
        <w:top w:w="0" w:type="dxa"/>
        <w:right w:w="108" w:type="dxa"/>
        <w:bottom w:w="0" w:type="dxa"/>
      </w:tblCellMar>
    </w:tblPr>
  </w:style>
  <w:style w:type="numbering" w:styleId="1057" w:default="1">
    <w:name w:val="No List"/>
    <w:uiPriority w:val="99"/>
    <w:semiHidden/>
    <w:unhideWhenUsed/>
  </w:style>
  <w:style w:type="character" w:styleId="1058" w:customStyle="1">
    <w:name w:val="Quote Char"/>
    <w:uiPriority w:val="29"/>
    <w:rPr>
      <w:i/>
    </w:rPr>
  </w:style>
  <w:style w:type="character" w:styleId="1059" w:customStyle="1">
    <w:name w:val="Intense Quote Char"/>
    <w:uiPriority w:val="30"/>
    <w:rPr>
      <w:i/>
    </w:rPr>
  </w:style>
  <w:style w:type="character" w:styleId="1060" w:customStyle="1">
    <w:name w:val="Heading 3 Char"/>
    <w:basedOn w:val="1055"/>
    <w:uiPriority w:val="9"/>
    <w:rPr>
      <w:rFonts w:ascii="Arial" w:hAnsi="Arial" w:eastAsia="Arial" w:cs="Arial"/>
      <w:sz w:val="30"/>
      <w:szCs w:val="30"/>
    </w:rPr>
  </w:style>
  <w:style w:type="character" w:styleId="1061" w:customStyle="1">
    <w:name w:val="Heading 4 Char"/>
    <w:basedOn w:val="1055"/>
    <w:uiPriority w:val="9"/>
    <w:rPr>
      <w:rFonts w:ascii="Arial" w:hAnsi="Arial" w:eastAsia="Arial" w:cs="Arial"/>
      <w:b/>
      <w:bCs/>
      <w:sz w:val="26"/>
      <w:szCs w:val="26"/>
    </w:rPr>
  </w:style>
  <w:style w:type="character" w:styleId="1062" w:customStyle="1">
    <w:name w:val="Heading 5 Char"/>
    <w:basedOn w:val="1055"/>
    <w:uiPriority w:val="9"/>
    <w:rPr>
      <w:rFonts w:ascii="Arial" w:hAnsi="Arial" w:eastAsia="Arial" w:cs="Arial"/>
      <w:b/>
      <w:bCs/>
      <w:sz w:val="24"/>
      <w:szCs w:val="24"/>
    </w:rPr>
  </w:style>
  <w:style w:type="character" w:styleId="1063" w:customStyle="1">
    <w:name w:val="Heading 6 Char"/>
    <w:basedOn w:val="1055"/>
    <w:uiPriority w:val="9"/>
    <w:rPr>
      <w:rFonts w:ascii="Arial" w:hAnsi="Arial" w:eastAsia="Arial" w:cs="Arial"/>
      <w:b/>
      <w:bCs/>
      <w:sz w:val="22"/>
      <w:szCs w:val="22"/>
    </w:rPr>
  </w:style>
  <w:style w:type="character" w:styleId="1064" w:customStyle="1">
    <w:name w:val="Heading 7 Char"/>
    <w:basedOn w:val="1055"/>
    <w:uiPriority w:val="9"/>
    <w:rPr>
      <w:rFonts w:ascii="Arial" w:hAnsi="Arial" w:eastAsia="Arial" w:cs="Arial"/>
      <w:b/>
      <w:bCs/>
      <w:i/>
      <w:iCs/>
      <w:sz w:val="22"/>
      <w:szCs w:val="22"/>
    </w:rPr>
  </w:style>
  <w:style w:type="character" w:styleId="1065" w:customStyle="1">
    <w:name w:val="Heading 8 Char"/>
    <w:basedOn w:val="1055"/>
    <w:uiPriority w:val="9"/>
    <w:rPr>
      <w:rFonts w:ascii="Arial" w:hAnsi="Arial" w:eastAsia="Arial" w:cs="Arial"/>
      <w:i/>
      <w:iCs/>
      <w:sz w:val="22"/>
      <w:szCs w:val="22"/>
    </w:rPr>
  </w:style>
  <w:style w:type="character" w:styleId="1066" w:customStyle="1">
    <w:name w:val="Heading 9 Char"/>
    <w:basedOn w:val="1055"/>
    <w:uiPriority w:val="9"/>
    <w:rPr>
      <w:rFonts w:ascii="Arial" w:hAnsi="Arial" w:eastAsia="Arial" w:cs="Arial"/>
      <w:i/>
      <w:iCs/>
      <w:sz w:val="21"/>
      <w:szCs w:val="21"/>
    </w:rPr>
  </w:style>
  <w:style w:type="character" w:styleId="1067" w:customStyle="1">
    <w:name w:val="Title Char"/>
    <w:basedOn w:val="1055"/>
    <w:uiPriority w:val="10"/>
    <w:rPr>
      <w:sz w:val="48"/>
      <w:szCs w:val="48"/>
    </w:rPr>
  </w:style>
  <w:style w:type="character" w:styleId="1068" w:customStyle="1">
    <w:name w:val="Subtitle Char"/>
    <w:basedOn w:val="1055"/>
    <w:uiPriority w:val="11"/>
    <w:rPr>
      <w:sz w:val="24"/>
      <w:szCs w:val="24"/>
    </w:rPr>
  </w:style>
  <w:style w:type="paragraph" w:styleId="1069">
    <w:name w:val="Quote"/>
    <w:basedOn w:val="1045"/>
    <w:next w:val="1045"/>
    <w:link w:val="1070"/>
    <w:uiPriority w:val="29"/>
    <w:qFormat/>
    <w:pPr>
      <w:ind w:left="720" w:right="720"/>
    </w:pPr>
    <w:rPr>
      <w:i/>
    </w:rPr>
  </w:style>
  <w:style w:type="character" w:styleId="1070" w:customStyle="1">
    <w:name w:val="Цитата 2 Знак"/>
    <w:link w:val="1069"/>
    <w:uiPriority w:val="29"/>
    <w:rPr>
      <w:i/>
    </w:rPr>
  </w:style>
  <w:style w:type="paragraph" w:styleId="1071">
    <w:name w:val="Intense Quote"/>
    <w:basedOn w:val="1045"/>
    <w:next w:val="1045"/>
    <w:link w:val="1072"/>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72" w:customStyle="1">
    <w:name w:val="Выделенная цитата Знак"/>
    <w:link w:val="1071"/>
    <w:uiPriority w:val="30"/>
    <w:rPr>
      <w:i/>
    </w:rPr>
  </w:style>
  <w:style w:type="character" w:styleId="1073" w:customStyle="1">
    <w:name w:val="Header Char"/>
    <w:basedOn w:val="1055"/>
    <w:uiPriority w:val="99"/>
  </w:style>
  <w:style w:type="character" w:styleId="1074" w:customStyle="1">
    <w:name w:val="Footer Char"/>
    <w:basedOn w:val="1055"/>
    <w:uiPriority w:val="99"/>
  </w:style>
  <w:style w:type="character" w:styleId="1075" w:customStyle="1">
    <w:name w:val="Caption Char"/>
    <w:uiPriority w:val="99"/>
  </w:style>
  <w:style w:type="table" w:styleId="1076" w:customStyle="1">
    <w:name w:val="Table Grid Light"/>
    <w:basedOn w:val="105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077">
    <w:name w:val="Plain Table 1"/>
    <w:basedOn w:val="1056"/>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78">
    <w:name w:val="Plain Table 2"/>
    <w:basedOn w:val="1056"/>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79">
    <w:name w:val="Plain Table 3"/>
    <w:basedOn w:val="105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80">
    <w:name w:val="Plain Table 4"/>
    <w:basedOn w:val="105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81">
    <w:name w:val="Plain Table 5"/>
    <w:basedOn w:val="1056"/>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1082">
    <w:name w:val="Grid Table 1 Light"/>
    <w:basedOn w:val="1056"/>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1083" w:customStyle="1">
    <w:name w:val="Grid Table 1 Light - Accent 1"/>
    <w:basedOn w:val="1056"/>
    <w:uiPriority w:val="99"/>
    <w:pPr>
      <w:spacing w:after="0" w:line="240" w:lineRule="auto"/>
    </w:pPr>
    <w:tblPr>
      <w:tblStyleRowBandSize w:val="1"/>
      <w:tblStyleColBandSize w:val="1"/>
      <w:tbl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insideH w:val="single" w:color="F1F1F1" w:themeColor="accent1" w:themeTint="67" w:sz="4" w:space="0"/>
        <w:insideV w:val="single" w:color="F1F1F1" w:themeColor="accent1" w:themeTint="67" w:sz="4" w:space="0"/>
      </w:tblBorders>
    </w:tblPr>
    <w:tblStylePr w:type="band1Horz">
      <w:rPr>
        <w:rFonts w:ascii="Arial" w:hAnsi="Arial"/>
        <w:color w:val="404040"/>
        <w:sz w:val="22"/>
      </w:rPr>
      <w:tcPr>
        <w:tc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tcBorders>
      </w:tcPr>
    </w:tblStylePr>
    <w:tblStylePr w:type="firstCol">
      <w:rPr>
        <w:b/>
        <w:color w:val="404040"/>
      </w:rPr>
    </w:tblStylePr>
    <w:tblStylePr w:type="firstRow">
      <w:rPr>
        <w:b/>
        <w:color w:val="404040"/>
      </w:rPr>
      <w:tcPr>
        <w:tcBorders>
          <w:bottom w:val="single" w:color="EBEBEB" w:themeColor="accent1" w:themeTint="95" w:sz="12" w:space="0"/>
        </w:tcBorders>
      </w:tcPr>
    </w:tblStylePr>
    <w:tblStylePr w:type="lastCol">
      <w:rPr>
        <w:b/>
        <w:color w:val="404040"/>
      </w:rPr>
    </w:tblStylePr>
    <w:tblStylePr w:type="lastRow">
      <w:rPr>
        <w:b/>
        <w:color w:val="404040"/>
      </w:rPr>
    </w:tblStylePr>
  </w:style>
  <w:style w:type="table" w:styleId="1084" w:customStyle="1">
    <w:name w:val="Grid Table 1 Light - Accent 2"/>
    <w:basedOn w:val="1056"/>
    <w:uiPriority w:val="99"/>
    <w:pPr>
      <w:spacing w:after="0" w:line="240" w:lineRule="auto"/>
    </w:pPr>
    <w:tblPr>
      <w:tblStyleRowBandSize w:val="1"/>
      <w:tblStyleColBandSize w:val="1"/>
      <w:tbl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insideH w:val="single" w:color="DFDFDF" w:themeColor="accent2" w:themeTint="67" w:sz="4" w:space="0"/>
        <w:insideV w:val="single" w:color="DFDFDF" w:themeColor="accent2" w:themeTint="67" w:sz="4" w:space="0"/>
      </w:tblBorders>
    </w:tblPr>
    <w:tblStylePr w:type="band1Horz">
      <w:rPr>
        <w:rFonts w:ascii="Arial" w:hAnsi="Arial"/>
        <w:color w:val="404040"/>
        <w:sz w:val="22"/>
      </w:rPr>
      <w:tcPr>
        <w:tc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tcBorders>
      </w:tcPr>
    </w:tblStylePr>
    <w:tblStylePr w:type="firstCol">
      <w:rPr>
        <w:b/>
        <w:color w:val="404040"/>
      </w:rPr>
    </w:tblStylePr>
    <w:tblStylePr w:type="firstRow">
      <w:rPr>
        <w:b/>
        <w:color w:val="404040"/>
      </w:rPr>
      <w:tcPr>
        <w:tcBorders>
          <w:bottom w:val="single" w:color="D2D2D2" w:themeColor="accent2" w:themeTint="95" w:sz="12" w:space="0"/>
        </w:tcBorders>
      </w:tcPr>
    </w:tblStylePr>
    <w:tblStylePr w:type="lastCol">
      <w:rPr>
        <w:b/>
        <w:color w:val="404040"/>
      </w:rPr>
    </w:tblStylePr>
    <w:tblStylePr w:type="lastRow">
      <w:rPr>
        <w:b/>
        <w:color w:val="404040"/>
      </w:rPr>
    </w:tblStylePr>
  </w:style>
  <w:style w:type="table" w:styleId="1085" w:customStyle="1">
    <w:name w:val="Grid Table 1 Light - Accent 3"/>
    <w:basedOn w:val="1056"/>
    <w:uiPriority w:val="99"/>
    <w:pPr>
      <w:spacing w:after="0" w:line="240" w:lineRule="auto"/>
    </w:pPr>
    <w:tblPr>
      <w:tblStyleRowBandSize w:val="1"/>
      <w:tblStyleColBandSize w:val="1"/>
      <w:tbl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insideH w:val="single" w:color="D4D4D4" w:themeColor="accent3" w:themeTint="67" w:sz="4" w:space="0"/>
        <w:insideV w:val="single" w:color="D4D4D4" w:themeColor="accent3" w:themeTint="67" w:sz="4" w:space="0"/>
      </w:tblBorders>
    </w:tblPr>
    <w:tblStylePr w:type="band1Horz">
      <w:rPr>
        <w:rFonts w:ascii="Arial" w:hAnsi="Arial"/>
        <w:color w:val="404040"/>
        <w:sz w:val="22"/>
      </w:rPr>
      <w:tcPr>
        <w:tc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tcBorders>
      </w:tcPr>
    </w:tblStylePr>
    <w:tblStylePr w:type="firstCol">
      <w:rPr>
        <w:b/>
        <w:color w:val="404040"/>
      </w:rPr>
    </w:tblStylePr>
    <w:tblStylePr w:type="firstRow">
      <w:rPr>
        <w:b/>
        <w:color w:val="404040"/>
      </w:rPr>
      <w:tcPr>
        <w:tcBorders>
          <w:bottom w:val="single" w:color="C1C1C1" w:themeColor="accent3" w:themeTint="95" w:sz="12" w:space="0"/>
        </w:tcBorders>
      </w:tcPr>
    </w:tblStylePr>
    <w:tblStylePr w:type="lastCol">
      <w:rPr>
        <w:b/>
        <w:color w:val="404040"/>
      </w:rPr>
    </w:tblStylePr>
    <w:tblStylePr w:type="lastRow">
      <w:rPr>
        <w:b/>
        <w:color w:val="404040"/>
      </w:rPr>
    </w:tblStylePr>
  </w:style>
  <w:style w:type="table" w:styleId="1086" w:customStyle="1">
    <w:name w:val="Grid Table 1 Light - Accent 4"/>
    <w:basedOn w:val="1056"/>
    <w:uiPriority w:val="99"/>
    <w:pPr>
      <w:spacing w:after="0" w:line="240" w:lineRule="auto"/>
    </w:pPr>
    <w:tblPr>
      <w:tblStyleRowBandSize w:val="1"/>
      <w:tblStyleColBandSize w:val="1"/>
      <w:tbl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insideH w:val="single" w:color="CBCBCB" w:themeColor="accent4" w:themeTint="67" w:sz="4" w:space="0"/>
        <w:insideV w:val="single" w:color="CBCBCB" w:themeColor="accent4" w:themeTint="67" w:sz="4" w:space="0"/>
      </w:tblBorders>
    </w:tblPr>
    <w:tblStylePr w:type="band1Horz">
      <w:rPr>
        <w:rFonts w:ascii="Arial" w:hAnsi="Arial"/>
        <w:color w:val="404040"/>
        <w:sz w:val="22"/>
      </w:rPr>
      <w:tcPr>
        <w:tc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tcBorders>
      </w:tcPr>
    </w:tblStylePr>
    <w:tblStylePr w:type="firstCol">
      <w:rPr>
        <w:b/>
        <w:color w:val="404040"/>
      </w:rPr>
    </w:tblStylePr>
    <w:tblStylePr w:type="firstRow">
      <w:rPr>
        <w:b/>
        <w:color w:val="404040"/>
      </w:rPr>
      <w:tcPr>
        <w:tcBorders>
          <w:bottom w:val="single" w:color="B4B4B4" w:themeColor="accent4" w:themeTint="95" w:sz="12" w:space="0"/>
        </w:tcBorders>
      </w:tcPr>
    </w:tblStylePr>
    <w:tblStylePr w:type="lastCol">
      <w:rPr>
        <w:b/>
        <w:color w:val="404040"/>
      </w:rPr>
    </w:tblStylePr>
    <w:tblStylePr w:type="lastRow">
      <w:rPr>
        <w:b/>
        <w:color w:val="404040"/>
      </w:rPr>
    </w:tblStylePr>
  </w:style>
  <w:style w:type="table" w:styleId="1087" w:customStyle="1">
    <w:name w:val="Grid Table 1 Light - Accent 5"/>
    <w:basedOn w:val="1056"/>
    <w:uiPriority w:val="99"/>
    <w:pPr>
      <w:spacing w:after="0" w:line="240" w:lineRule="auto"/>
    </w:pPr>
    <w:tblPr>
      <w:tblStyleRowBandSize w:val="1"/>
      <w:tblStyleColBandSize w:val="1"/>
      <w:tbl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insideH w:val="single" w:color="BEBEBE" w:themeColor="accent5" w:themeTint="67" w:sz="4" w:space="0"/>
        <w:insideV w:val="single" w:color="BEBEBE" w:themeColor="accent5" w:themeTint="67" w:sz="4" w:space="0"/>
      </w:tblBorders>
    </w:tblPr>
    <w:tblStylePr w:type="band1Horz">
      <w:rPr>
        <w:rFonts w:ascii="Arial" w:hAnsi="Arial"/>
        <w:color w:val="404040"/>
        <w:sz w:val="22"/>
      </w:rPr>
      <w:tcPr>
        <w:tc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tcBorders>
      </w:tcPr>
    </w:tblStylePr>
    <w:tblStylePr w:type="firstCol">
      <w:rPr>
        <w:b/>
        <w:color w:val="404040"/>
      </w:rPr>
    </w:tblStylePr>
    <w:tblStylePr w:type="firstRow">
      <w:rPr>
        <w:b/>
        <w:color w:val="404040"/>
      </w:rPr>
      <w:tcPr>
        <w:tcBorders>
          <w:bottom w:val="single" w:color="A1A1A1" w:themeColor="accent5" w:themeTint="95" w:sz="12" w:space="0"/>
        </w:tcBorders>
      </w:tcPr>
    </w:tblStylePr>
    <w:tblStylePr w:type="lastCol">
      <w:rPr>
        <w:b/>
        <w:color w:val="404040"/>
      </w:rPr>
    </w:tblStylePr>
    <w:tblStylePr w:type="lastRow">
      <w:rPr>
        <w:b/>
        <w:color w:val="404040"/>
      </w:rPr>
    </w:tblStylePr>
  </w:style>
  <w:style w:type="table" w:styleId="1088" w:customStyle="1">
    <w:name w:val="Grid Table 1 Light - Accent 6"/>
    <w:basedOn w:val="1056"/>
    <w:uiPriority w:val="99"/>
    <w:pPr>
      <w:spacing w:after="0" w:line="240" w:lineRule="auto"/>
    </w:pPr>
    <w:tblPr>
      <w:tblStyleRowBandSize w:val="1"/>
      <w:tblStyleColBandSize w:val="1"/>
      <w:tbl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insideH w:val="single" w:color="B7B7B7" w:themeColor="accent6" w:themeTint="67" w:sz="4" w:space="0"/>
        <w:insideV w:val="single" w:color="B7B7B7" w:themeColor="accent6" w:themeTint="67" w:sz="4" w:space="0"/>
      </w:tblBorders>
    </w:tblPr>
    <w:tblStylePr w:type="band1Horz">
      <w:rPr>
        <w:rFonts w:ascii="Arial" w:hAnsi="Arial"/>
        <w:color w:val="404040"/>
        <w:sz w:val="22"/>
      </w:rPr>
      <w:tcPr>
        <w:tc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tcBorders>
      </w:tcPr>
    </w:tblStylePr>
    <w:tblStylePr w:type="firstCol">
      <w:rPr>
        <w:b/>
        <w:color w:val="404040"/>
      </w:rPr>
    </w:tblStylePr>
    <w:tblStylePr w:type="firstRow">
      <w:rPr>
        <w:b/>
        <w:color w:val="404040"/>
      </w:rPr>
      <w:tcPr>
        <w:tcBorders>
          <w:bottom w:val="single" w:color="969696" w:themeColor="accent6" w:themeTint="95" w:sz="12" w:space="0"/>
        </w:tcBorders>
      </w:tcPr>
    </w:tblStylePr>
    <w:tblStylePr w:type="lastCol">
      <w:rPr>
        <w:b/>
        <w:color w:val="404040"/>
      </w:rPr>
    </w:tblStylePr>
    <w:tblStylePr w:type="lastRow">
      <w:rPr>
        <w:b/>
        <w:color w:val="404040"/>
      </w:rPr>
    </w:tblStylePr>
  </w:style>
  <w:style w:type="table" w:styleId="1089">
    <w:name w:val="Grid Table 2"/>
    <w:basedOn w:val="105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1090" w:customStyle="1">
    <w:name w:val="Grid Table 2 - Accent 1"/>
    <w:basedOn w:val="1056"/>
    <w:uiPriority w:val="99"/>
    <w:pPr>
      <w:spacing w:after="0" w:line="240" w:lineRule="auto"/>
    </w:pPr>
    <w:tblPr>
      <w:tblStyleRowBandSize w:val="1"/>
      <w:tblStyleColBandSize w:val="1"/>
      <w:tblBorders>
        <w:bottom w:val="single" w:color="DFDFDF" w:themeColor="accent1" w:themeTint="EA" w:sz="4" w:space="0"/>
        <w:insideH w:val="single" w:color="DFDFDF" w:themeColor="accent1" w:themeTint="EA" w:sz="4" w:space="0"/>
        <w:insideV w:val="single" w:color="DFDFDF" w:themeColor="accent1" w:themeTint="EA" w:sz="4" w:space="0"/>
      </w:tblBorders>
    </w:tblPr>
    <w:tblStylePr w:type="band1Horz">
      <w:rPr>
        <w:rFonts w:ascii="Arial" w:hAnsi="Arial"/>
        <w:color w:val="404040"/>
        <w:sz w:val="22"/>
      </w:rPr>
      <w:tcPr>
        <w:shd w:val="clear" w:color="f8f8f8" w:themeColor="accent1" w:themeTint="34" w:fill="f8f8f8" w:themeFill="accent1" w:themeFillTint="34"/>
      </w:tcPr>
    </w:tblStylePr>
    <w:tblStylePr w:type="band1Vert">
      <w:rPr>
        <w:rFonts w:ascii="Arial" w:hAnsi="Arial"/>
        <w:color w:val="404040"/>
        <w:sz w:val="22"/>
      </w:rPr>
      <w:tcPr>
        <w:shd w:val="clear" w:color="f8f8f8" w:themeColor="accent1" w:themeTint="34" w:fill="f8f8f8"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FDFDF"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FDFDF" w:themeColor="accent1" w:themeTint="EA" w:sz="4" w:space="0"/>
          <w:left w:val="none" w:color="000000" w:sz="4" w:space="0"/>
          <w:bottom w:val="none" w:color="000000" w:sz="4" w:space="0"/>
          <w:right w:val="none" w:color="000000" w:sz="4" w:space="0"/>
        </w:tcBorders>
      </w:tcPr>
    </w:tblStylePr>
  </w:style>
  <w:style w:type="table" w:styleId="1091" w:customStyle="1">
    <w:name w:val="Grid Table 2 - Accent 2"/>
    <w:basedOn w:val="1056"/>
    <w:uiPriority w:val="99"/>
    <w:pPr>
      <w:spacing w:after="0" w:line="240" w:lineRule="auto"/>
    </w:pPr>
    <w:tblPr>
      <w:tblStyleRowBandSize w:val="1"/>
      <w:tblStyleColBandSize w:val="1"/>
      <w:tblBorders>
        <w:bottom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1D1D1"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1D1D1" w:themeColor="accent2" w:themeTint="97" w:sz="4" w:space="0"/>
          <w:left w:val="none" w:color="000000" w:sz="4" w:space="0"/>
          <w:bottom w:val="none" w:color="000000" w:sz="4" w:space="0"/>
          <w:right w:val="none" w:color="000000" w:sz="4" w:space="0"/>
        </w:tcBorders>
      </w:tcPr>
    </w:tblStylePr>
  </w:style>
  <w:style w:type="table" w:styleId="1092" w:customStyle="1">
    <w:name w:val="Grid Table 2 - Accent 3"/>
    <w:basedOn w:val="1056"/>
    <w:uiPriority w:val="99"/>
    <w:pPr>
      <w:spacing w:after="0" w:line="240" w:lineRule="auto"/>
    </w:pPr>
    <w:tblPr>
      <w:tblStyleRowBandSize w:val="1"/>
      <w:tblStyleColBandSize w:val="1"/>
      <w:tblBorders>
        <w:bottom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69696"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69696" w:themeColor="accent3" w:themeTint="FE" w:sz="4" w:space="0"/>
          <w:left w:val="none" w:color="000000" w:sz="4" w:space="0"/>
          <w:bottom w:val="none" w:color="000000" w:sz="4" w:space="0"/>
          <w:right w:val="none" w:color="000000" w:sz="4" w:space="0"/>
        </w:tcBorders>
      </w:tcPr>
    </w:tblStylePr>
  </w:style>
  <w:style w:type="table" w:styleId="1093" w:customStyle="1">
    <w:name w:val="Grid Table 2 - Accent 4"/>
    <w:basedOn w:val="1056"/>
    <w:uiPriority w:val="99"/>
    <w:pPr>
      <w:spacing w:after="0" w:line="240" w:lineRule="auto"/>
    </w:pPr>
    <w:tblPr>
      <w:tblStyleRowBandSize w:val="1"/>
      <w:tblStyleColBandSize w:val="1"/>
      <w:tblBorders>
        <w:bottom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B2B2"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B2B2" w:themeColor="accent4" w:themeTint="9A" w:sz="4" w:space="0"/>
          <w:left w:val="none" w:color="000000" w:sz="4" w:space="0"/>
          <w:bottom w:val="none" w:color="000000" w:sz="4" w:space="0"/>
          <w:right w:val="none" w:color="000000" w:sz="4" w:space="0"/>
        </w:tcBorders>
      </w:tcPr>
    </w:tblStylePr>
  </w:style>
  <w:style w:type="table" w:styleId="1094" w:customStyle="1">
    <w:name w:val="Grid Table 2 - Accent 5"/>
    <w:basedOn w:val="1056"/>
    <w:uiPriority w:val="99"/>
    <w:pPr>
      <w:spacing w:after="0" w:line="240" w:lineRule="auto"/>
    </w:pPr>
    <w:tblPr>
      <w:tblStyleRowBandSize w:val="1"/>
      <w:tblStyleColBandSize w:val="1"/>
      <w:tblBorders>
        <w:bottom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F5F5F"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F5F5F" w:themeColor="accent5" w:sz="4" w:space="0"/>
          <w:left w:val="none" w:color="000000" w:sz="4" w:space="0"/>
          <w:bottom w:val="none" w:color="000000" w:sz="4" w:space="0"/>
          <w:right w:val="none" w:color="000000" w:sz="4" w:space="0"/>
        </w:tcBorders>
      </w:tcPr>
    </w:tblStylePr>
  </w:style>
  <w:style w:type="table" w:styleId="1095" w:customStyle="1">
    <w:name w:val="Grid Table 2 - Accent 6"/>
    <w:basedOn w:val="1056"/>
    <w:uiPriority w:val="99"/>
    <w:pPr>
      <w:spacing w:after="0" w:line="240" w:lineRule="auto"/>
    </w:pPr>
    <w:tblPr>
      <w:tblStyleRowBandSize w:val="1"/>
      <w:tblStyleColBandSize w:val="1"/>
      <w:tblBorders>
        <w:bottom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D4D4D"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D4D4D" w:themeColor="accent6" w:sz="4" w:space="0"/>
          <w:left w:val="none" w:color="000000" w:sz="4" w:space="0"/>
          <w:bottom w:val="none" w:color="000000" w:sz="4" w:space="0"/>
          <w:right w:val="none" w:color="000000" w:sz="4" w:space="0"/>
        </w:tcBorders>
      </w:tcPr>
    </w:tblStylePr>
  </w:style>
  <w:style w:type="table" w:styleId="1096">
    <w:name w:val="Grid Table 3"/>
    <w:basedOn w:val="1056"/>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97" w:customStyle="1">
    <w:name w:val="Grid Table 3 - Accent 1"/>
    <w:basedOn w:val="1056"/>
    <w:uiPriority w:val="99"/>
    <w:pPr>
      <w:spacing w:after="0" w:line="240" w:lineRule="auto"/>
    </w:pPr>
    <w:tblPr>
      <w:tblStyleRowBandSize w:val="1"/>
      <w:tblStyleColBandSize w:val="1"/>
      <w:tblBorders>
        <w:bottom w:val="single" w:color="DFDFDF" w:themeColor="accent1" w:themeTint="EA" w:sz="4" w:space="0"/>
        <w:insideH w:val="single" w:color="DFDFDF" w:themeColor="accent1" w:themeTint="EA" w:sz="4" w:space="0"/>
        <w:insideV w:val="single" w:color="DFDFDF" w:themeColor="accent1" w:themeTint="EA" w:sz="4" w:space="0"/>
      </w:tblBorders>
    </w:tblPr>
    <w:tblStylePr w:type="band1Horz">
      <w:rPr>
        <w:rFonts w:ascii="Arial" w:hAnsi="Arial"/>
        <w:color w:val="404040"/>
        <w:sz w:val="22"/>
      </w:rPr>
      <w:tcPr>
        <w:shd w:val="clear" w:color="f8f8f8" w:themeColor="accent1" w:themeTint="34" w:fill="f8f8f8" w:themeFill="accent1" w:themeFillTint="34"/>
      </w:tcPr>
    </w:tblStylePr>
    <w:tblStylePr w:type="band1Vert">
      <w:rPr>
        <w:rFonts w:ascii="Arial" w:hAnsi="Arial"/>
        <w:color w:val="404040"/>
        <w:sz w:val="22"/>
      </w:rPr>
      <w:tcPr>
        <w:shd w:val="clear" w:color="f8f8f8" w:themeColor="accent1" w:themeTint="34" w:fill="f8f8f8"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98" w:customStyle="1">
    <w:name w:val="Grid Table 3 - Accent 2"/>
    <w:basedOn w:val="1056"/>
    <w:uiPriority w:val="99"/>
    <w:pPr>
      <w:spacing w:after="0" w:line="240" w:lineRule="auto"/>
    </w:pPr>
    <w:tblPr>
      <w:tblStyleRowBandSize w:val="1"/>
      <w:tblStyleColBandSize w:val="1"/>
      <w:tblBorders>
        <w:bottom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099" w:customStyle="1">
    <w:name w:val="Grid Table 3 - Accent 3"/>
    <w:basedOn w:val="1056"/>
    <w:uiPriority w:val="99"/>
    <w:pPr>
      <w:spacing w:after="0" w:line="240" w:lineRule="auto"/>
    </w:pPr>
    <w:tblPr>
      <w:tblStyleRowBandSize w:val="1"/>
      <w:tblStyleColBandSize w:val="1"/>
      <w:tblBorders>
        <w:bottom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00" w:customStyle="1">
    <w:name w:val="Grid Table 3 - Accent 4"/>
    <w:basedOn w:val="1056"/>
    <w:uiPriority w:val="99"/>
    <w:pPr>
      <w:spacing w:after="0" w:line="240" w:lineRule="auto"/>
    </w:pPr>
    <w:tblPr>
      <w:tblStyleRowBandSize w:val="1"/>
      <w:tblStyleColBandSize w:val="1"/>
      <w:tblBorders>
        <w:bottom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01" w:customStyle="1">
    <w:name w:val="Grid Table 3 - Accent 5"/>
    <w:basedOn w:val="1056"/>
    <w:uiPriority w:val="99"/>
    <w:pPr>
      <w:spacing w:after="0" w:line="240" w:lineRule="auto"/>
    </w:pPr>
    <w:tblPr>
      <w:tblStyleRowBandSize w:val="1"/>
      <w:tblStyleColBandSize w:val="1"/>
      <w:tblBorders>
        <w:bottom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02" w:customStyle="1">
    <w:name w:val="Grid Table 3 - Accent 6"/>
    <w:basedOn w:val="1056"/>
    <w:uiPriority w:val="99"/>
    <w:pPr>
      <w:spacing w:after="0" w:line="240" w:lineRule="auto"/>
    </w:pPr>
    <w:tblPr>
      <w:tblStyleRowBandSize w:val="1"/>
      <w:tblStyleColBandSize w:val="1"/>
      <w:tblBorders>
        <w:bottom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1103">
    <w:name w:val="Grid Table 4"/>
    <w:basedOn w:val="1056"/>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104" w:customStyle="1">
    <w:name w:val="Grid Table 4 - Accent 1"/>
    <w:basedOn w:val="1056"/>
    <w:uiPriority w:val="59"/>
    <w:pPr>
      <w:spacing w:after="0" w:line="240" w:lineRule="auto"/>
    </w:pPr>
    <w:tblPr>
      <w:tblStyleRowBandSize w:val="1"/>
      <w:tblStyleColBandSize w:val="1"/>
      <w:tblBorders>
        <w:top w:val="single" w:color="EBEBEB" w:themeColor="accent1" w:themeTint="90" w:sz="4" w:space="0"/>
        <w:left w:val="single" w:color="EBEBEB" w:themeColor="accent1" w:themeTint="90" w:sz="4" w:space="0"/>
        <w:bottom w:val="single" w:color="EBEBEB" w:themeColor="accent1" w:themeTint="90" w:sz="4" w:space="0"/>
        <w:right w:val="single" w:color="EBEBEB" w:themeColor="accent1" w:themeTint="90" w:sz="4" w:space="0"/>
        <w:insideH w:val="single" w:color="EBEBEB" w:themeColor="accent1" w:themeTint="90" w:sz="4" w:space="0"/>
        <w:insideV w:val="single" w:color="EBEBEB" w:themeColor="accent1" w:themeTint="90" w:sz="4" w:space="0"/>
      </w:tblBorders>
    </w:tblPr>
    <w:tblStylePr w:type="band1Horz">
      <w:rPr>
        <w:rFonts w:ascii="Arial" w:hAnsi="Arial"/>
        <w:color w:val="404040"/>
        <w:sz w:val="22"/>
      </w:rPr>
      <w:tcPr>
        <w:shd w:val="clear" w:color="f8f8f8" w:themeColor="accent1" w:themeTint="32" w:fill="f8f8f8" w:themeFill="accent1" w:themeFillTint="32"/>
      </w:tcPr>
    </w:tblStylePr>
    <w:tblStylePr w:type="band1Vert">
      <w:rPr>
        <w:rFonts w:ascii="Arial" w:hAnsi="Arial"/>
        <w:color w:val="404040"/>
        <w:sz w:val="22"/>
      </w:rPr>
      <w:tcPr>
        <w:shd w:val="clear" w:color="f8f8f8" w:themeColor="accent1" w:themeTint="32" w:fill="f8f8f8" w:themeFill="accent1" w:themeFillTint="32"/>
      </w:tcPr>
    </w:tblStylePr>
    <w:tblStylePr w:type="firstCol">
      <w:rPr>
        <w:b/>
        <w:color w:val="404040"/>
      </w:rPr>
    </w:tblStylePr>
    <w:tblStylePr w:type="firstRow">
      <w:rPr>
        <w:rFonts w:ascii="Arial" w:hAnsi="Arial"/>
        <w:b/>
        <w:color w:val="ffffff"/>
        <w:sz w:val="22"/>
      </w:rPr>
      <w:tcPr>
        <w:shd w:val="clear" w:color="dfdfdf" w:themeColor="accent1" w:themeTint="EA" w:fill="dfdfdf" w:themeFill="accent1" w:themeFillTint="EA"/>
        <w:tcBorders>
          <w:top w:val="single" w:color="DFDFDF" w:themeColor="accent1" w:themeTint="EA" w:sz="4" w:space="0"/>
          <w:left w:val="single" w:color="DFDFDF" w:themeColor="accent1" w:themeTint="EA" w:sz="4" w:space="0"/>
          <w:bottom w:val="single" w:color="DFDFDF" w:themeColor="accent1" w:themeTint="EA" w:sz="4" w:space="0"/>
          <w:right w:val="single" w:color="DFDFDF" w:themeColor="accent1" w:themeTint="EA" w:sz="4" w:space="0"/>
        </w:tcBorders>
      </w:tcPr>
    </w:tblStylePr>
    <w:tblStylePr w:type="lastCol">
      <w:rPr>
        <w:b/>
        <w:color w:val="404040"/>
      </w:rPr>
    </w:tblStylePr>
    <w:tblStylePr w:type="lastRow">
      <w:rPr>
        <w:b/>
        <w:color w:val="404040"/>
      </w:rPr>
      <w:tcPr>
        <w:tcBorders>
          <w:top w:val="single" w:color="DFDFDF" w:themeColor="accent1" w:themeTint="EA" w:sz="4" w:space="0"/>
        </w:tcBorders>
      </w:tcPr>
    </w:tblStylePr>
  </w:style>
  <w:style w:type="table" w:styleId="1105" w:customStyle="1">
    <w:name w:val="Grid Table 4 - Accent 2"/>
    <w:basedOn w:val="1056"/>
    <w:uiPriority w:val="59"/>
    <w:pPr>
      <w:spacing w:after="0" w:line="240" w:lineRule="auto"/>
    </w:pPr>
    <w:tblPr>
      <w:tblStyleRowBandSize w:val="1"/>
      <w:tblStyleColBandSize w:val="1"/>
      <w:tblBorders>
        <w:top w:val="single" w:color="D3D3D3" w:themeColor="accent2" w:themeTint="90" w:sz="4" w:space="0"/>
        <w:left w:val="single" w:color="D3D3D3" w:themeColor="accent2" w:themeTint="90" w:sz="4" w:space="0"/>
        <w:bottom w:val="single" w:color="D3D3D3" w:themeColor="accent2" w:themeTint="90" w:sz="4" w:space="0"/>
        <w:right w:val="single" w:color="D3D3D3" w:themeColor="accent2" w:themeTint="90" w:sz="4" w:space="0"/>
        <w:insideH w:val="single" w:color="D3D3D3" w:themeColor="accent2" w:themeTint="90" w:sz="4" w:space="0"/>
        <w:insideV w:val="single" w:color="D3D3D3" w:themeColor="accent2" w:themeTint="90" w:sz="4" w:space="0"/>
      </w:tblBorders>
    </w:tblPr>
    <w:tblStylePr w:type="band1Horz">
      <w:rPr>
        <w:rFonts w:ascii="Arial" w:hAnsi="Arial"/>
        <w:color w:val="404040"/>
        <w:sz w:val="22"/>
      </w:rPr>
      <w:tcPr>
        <w:shd w:val="clear" w:color="efefef" w:themeColor="accent2" w:themeTint="32" w:fill="efefef" w:themeFill="accent2" w:themeFillTint="32"/>
      </w:tcPr>
    </w:tblStylePr>
    <w:tblStylePr w:type="band1Vert">
      <w:rPr>
        <w:rFonts w:ascii="Arial" w:hAnsi="Arial"/>
        <w:color w:val="404040"/>
        <w:sz w:val="22"/>
      </w:rPr>
      <w:tcPr>
        <w:shd w:val="clear" w:color="efefef" w:themeColor="accent2" w:themeTint="32" w:fill="efefef" w:themeFill="accent2" w:themeFillTint="32"/>
      </w:tcPr>
    </w:tblStylePr>
    <w:tblStylePr w:type="firstCol">
      <w:rPr>
        <w:b/>
        <w:color w:val="404040"/>
      </w:rPr>
    </w:tblStylePr>
    <w:tblStylePr w:type="firstRow">
      <w:rPr>
        <w:rFonts w:ascii="Arial" w:hAnsi="Arial"/>
        <w:b/>
        <w:color w:val="ffffff"/>
        <w:sz w:val="22"/>
      </w:rPr>
      <w:tcPr>
        <w:shd w:val="clear" w:color="d1d1d1" w:themeColor="accent2" w:themeTint="97" w:fill="d1d1d1" w:themeFill="accent2" w:themeFillTint="97"/>
        <w:tc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tcBorders>
      </w:tcPr>
    </w:tblStylePr>
    <w:tblStylePr w:type="lastCol">
      <w:rPr>
        <w:b/>
        <w:color w:val="404040"/>
      </w:rPr>
    </w:tblStylePr>
    <w:tblStylePr w:type="lastRow">
      <w:rPr>
        <w:b/>
        <w:color w:val="404040"/>
      </w:rPr>
      <w:tcPr>
        <w:tcBorders>
          <w:top w:val="single" w:color="D1D1D1" w:themeColor="accent2" w:themeTint="97" w:sz="4" w:space="0"/>
        </w:tcBorders>
      </w:tcPr>
    </w:tblStylePr>
  </w:style>
  <w:style w:type="table" w:styleId="1106" w:customStyle="1">
    <w:name w:val="Grid Table 4 - Accent 3"/>
    <w:basedOn w:val="1056"/>
    <w:uiPriority w:val="59"/>
    <w:pPr>
      <w:spacing w:after="0" w:line="240" w:lineRule="auto"/>
    </w:pPr>
    <w:tblPr>
      <w:tblStyleRowBandSize w:val="1"/>
      <w:tblStyleColBandSize w:val="1"/>
      <w:tblBorders>
        <w:top w:val="single" w:color="C3C3C3" w:themeColor="accent3" w:themeTint="90" w:sz="4" w:space="0"/>
        <w:left w:val="single" w:color="C3C3C3" w:themeColor="accent3" w:themeTint="90" w:sz="4" w:space="0"/>
        <w:bottom w:val="single" w:color="C3C3C3" w:themeColor="accent3" w:themeTint="90" w:sz="4" w:space="0"/>
        <w:right w:val="single" w:color="C3C3C3" w:themeColor="accent3" w:themeTint="90" w:sz="4" w:space="0"/>
        <w:insideH w:val="single" w:color="C3C3C3" w:themeColor="accent3" w:themeTint="90" w:sz="4" w:space="0"/>
        <w:insideV w:val="single" w:color="C3C3C3" w:themeColor="accent3" w:themeTint="90" w:sz="4" w:space="0"/>
      </w:tblBorders>
    </w:tblPr>
    <w:tblStylePr w:type="band1Horz">
      <w:rPr>
        <w:rFonts w:ascii="Arial" w:hAnsi="Arial"/>
        <w:color w:val="404040"/>
        <w:sz w:val="22"/>
      </w:rPr>
      <w:tcPr>
        <w:shd w:val="clear" w:color="e9e9e9" w:themeColor="accent3" w:themeTint="34" w:fill="e9e9e9" w:themeFill="accent3" w:themeFillTint="34"/>
      </w:tcPr>
    </w:tblStylePr>
    <w:tblStylePr w:type="band1Vert">
      <w:rPr>
        <w:rFonts w:ascii="Arial" w:hAnsi="Arial"/>
        <w:color w:val="404040"/>
        <w:sz w:val="22"/>
      </w:rPr>
      <w:tcPr>
        <w:shd w:val="clear" w:color="e9e9e9" w:themeColor="accent3" w:themeTint="34" w:fill="e9e9e9" w:themeFill="accent3" w:themeFillTint="34"/>
      </w:tcPr>
    </w:tblStylePr>
    <w:tblStylePr w:type="firstCol">
      <w:rPr>
        <w:b/>
        <w:color w:val="404040"/>
      </w:rPr>
    </w:tblStylePr>
    <w:tblStylePr w:type="firstRow">
      <w:rPr>
        <w:rFonts w:ascii="Arial" w:hAnsi="Arial"/>
        <w:b/>
        <w:color w:val="ffffff"/>
        <w:sz w:val="22"/>
      </w:rPr>
      <w:tcPr>
        <w:shd w:val="clear" w:color="969696" w:themeColor="accent3" w:themeTint="FE" w:fill="969696" w:themeFill="accent3" w:themeFillTint="FE"/>
        <w:tcBorders>
          <w:top w:val="single" w:color="969696" w:themeColor="accent3" w:themeTint="FE" w:sz="4" w:space="0"/>
          <w:left w:val="single" w:color="969696" w:themeColor="accent3" w:themeTint="FE" w:sz="4" w:space="0"/>
          <w:bottom w:val="single" w:color="969696" w:themeColor="accent3" w:themeTint="FE" w:sz="4" w:space="0"/>
          <w:right w:val="single" w:color="969696" w:themeColor="accent3" w:themeTint="FE" w:sz="4" w:space="0"/>
        </w:tcBorders>
      </w:tcPr>
    </w:tblStylePr>
    <w:tblStylePr w:type="lastCol">
      <w:rPr>
        <w:b/>
        <w:color w:val="404040"/>
      </w:rPr>
    </w:tblStylePr>
    <w:tblStylePr w:type="lastRow">
      <w:rPr>
        <w:b/>
        <w:color w:val="404040"/>
      </w:rPr>
      <w:tcPr>
        <w:tcBorders>
          <w:top w:val="single" w:color="969696" w:themeColor="accent3" w:themeTint="FE" w:sz="4" w:space="0"/>
        </w:tcBorders>
      </w:tcPr>
    </w:tblStylePr>
  </w:style>
  <w:style w:type="table" w:styleId="1107" w:customStyle="1">
    <w:name w:val="Grid Table 4 - Accent 4"/>
    <w:basedOn w:val="1056"/>
    <w:uiPriority w:val="59"/>
    <w:pPr>
      <w:spacing w:after="0" w:line="240" w:lineRule="auto"/>
    </w:pPr>
    <w:tblPr>
      <w:tblStyleRowBandSize w:val="1"/>
      <w:tblStyleColBandSize w:val="1"/>
      <w:tblBorders>
        <w:top w:val="single" w:color="B7B7B7" w:themeColor="accent4" w:themeTint="90" w:sz="4" w:space="0"/>
        <w:left w:val="single" w:color="B7B7B7" w:themeColor="accent4" w:themeTint="90" w:sz="4" w:space="0"/>
        <w:bottom w:val="single" w:color="B7B7B7" w:themeColor="accent4" w:themeTint="90" w:sz="4" w:space="0"/>
        <w:right w:val="single" w:color="B7B7B7" w:themeColor="accent4" w:themeTint="90" w:sz="4" w:space="0"/>
        <w:insideH w:val="single" w:color="B7B7B7" w:themeColor="accent4" w:themeTint="90" w:sz="4" w:space="0"/>
        <w:insideV w:val="single" w:color="B7B7B7" w:themeColor="accent4" w:themeTint="90" w:sz="4" w:space="0"/>
      </w:tblBorders>
    </w:tblPr>
    <w:tblStylePr w:type="band1Horz">
      <w:rPr>
        <w:rFonts w:ascii="Arial" w:hAnsi="Arial"/>
        <w:color w:val="404040"/>
        <w:sz w:val="22"/>
      </w:rPr>
      <w:tcPr>
        <w:shd w:val="clear" w:color="e5e5e5" w:themeColor="accent4" w:themeTint="34" w:fill="e5e5e5" w:themeFill="accent4" w:themeFillTint="34"/>
      </w:tcPr>
    </w:tblStylePr>
    <w:tblStylePr w:type="band1Vert">
      <w:rPr>
        <w:rFonts w:ascii="Arial" w:hAnsi="Arial"/>
        <w:color w:val="404040"/>
        <w:sz w:val="22"/>
      </w:rPr>
      <w:tcPr>
        <w:shd w:val="clear" w:color="e5e5e5" w:themeColor="accent4" w:themeTint="34" w:fill="e5e5e5" w:themeFill="accent4" w:themeFillTint="34"/>
      </w:tcPr>
    </w:tblStylePr>
    <w:tblStylePr w:type="firstCol">
      <w:rPr>
        <w:b/>
        <w:color w:val="404040"/>
      </w:rPr>
    </w:tblStylePr>
    <w:tblStylePr w:type="firstRow">
      <w:rPr>
        <w:rFonts w:ascii="Arial" w:hAnsi="Arial"/>
        <w:b/>
        <w:color w:val="ffffff"/>
        <w:sz w:val="22"/>
      </w:rPr>
      <w:tcPr>
        <w:shd w:val="clear" w:color="b2b2b2" w:themeColor="accent4" w:themeTint="9A" w:fill="b2b2b2" w:themeFill="accent4" w:themeFillTint="9A"/>
        <w:tc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tcBorders>
      </w:tcPr>
    </w:tblStylePr>
    <w:tblStylePr w:type="lastCol">
      <w:rPr>
        <w:b/>
        <w:color w:val="404040"/>
      </w:rPr>
    </w:tblStylePr>
    <w:tblStylePr w:type="lastRow">
      <w:rPr>
        <w:b/>
        <w:color w:val="404040"/>
      </w:rPr>
      <w:tcPr>
        <w:tcBorders>
          <w:top w:val="single" w:color="B2B2B2" w:themeColor="accent4" w:themeTint="9A" w:sz="4" w:space="0"/>
        </w:tcBorders>
      </w:tcPr>
    </w:tblStylePr>
  </w:style>
  <w:style w:type="table" w:styleId="1108" w:customStyle="1">
    <w:name w:val="Grid Table 4 - Accent 5"/>
    <w:basedOn w:val="1056"/>
    <w:uiPriority w:val="59"/>
    <w:pPr>
      <w:spacing w:after="0" w:line="240" w:lineRule="auto"/>
    </w:pPr>
    <w:tblPr>
      <w:tblStyleRowBandSize w:val="1"/>
      <w:tblStyleColBandSize w:val="1"/>
      <w:tblBorders>
        <w:top w:val="single" w:color="A4A4A4" w:themeColor="accent5" w:themeTint="90" w:sz="4" w:space="0"/>
        <w:left w:val="single" w:color="A4A4A4" w:themeColor="accent5" w:themeTint="90" w:sz="4" w:space="0"/>
        <w:bottom w:val="single" w:color="A4A4A4" w:themeColor="accent5" w:themeTint="90" w:sz="4" w:space="0"/>
        <w:right w:val="single" w:color="A4A4A4" w:themeColor="accent5" w:themeTint="90" w:sz="4" w:space="0"/>
        <w:insideH w:val="single" w:color="A4A4A4" w:themeColor="accent5" w:themeTint="90" w:sz="4" w:space="0"/>
        <w:insideV w:val="single" w:color="A4A4A4" w:themeColor="accent5" w:themeTint="90" w:sz="4" w:space="0"/>
      </w:tblBorders>
    </w:tblPr>
    <w:tblStylePr w:type="band1Horz">
      <w:rPr>
        <w:rFonts w:ascii="Arial" w:hAnsi="Arial"/>
        <w:color w:val="404040"/>
        <w:sz w:val="22"/>
      </w:rPr>
      <w:tcPr>
        <w:shd w:val="clear" w:color="dedede" w:themeColor="accent5" w:themeTint="34" w:fill="dedede" w:themeFill="accent5" w:themeFillTint="34"/>
      </w:tcPr>
    </w:tblStylePr>
    <w:tblStylePr w:type="band1Vert">
      <w:rPr>
        <w:rFonts w:ascii="Arial" w:hAnsi="Arial"/>
        <w:color w:val="404040"/>
        <w:sz w:val="22"/>
      </w:rPr>
      <w:tcPr>
        <w:shd w:val="clear" w:color="dedede" w:themeColor="accent5" w:themeTint="34" w:fill="dedede" w:themeFill="accent5" w:themeFillTint="34"/>
      </w:tcPr>
    </w:tblStylePr>
    <w:tblStylePr w:type="firstCol">
      <w:rPr>
        <w:b/>
        <w:color w:val="404040"/>
      </w:rPr>
    </w:tblStylePr>
    <w:tblStylePr w:type="firstRow">
      <w:rPr>
        <w:rFonts w:ascii="Arial" w:hAnsi="Arial"/>
        <w:b/>
        <w:color w:val="ffffff"/>
        <w:sz w:val="22"/>
      </w:rPr>
      <w:tcPr>
        <w:shd w:val="clear" w:color="5f5f5f" w:themeColor="accent5" w:fill="5f5f5f" w:themeFill="accent5"/>
        <w:tcBorders>
          <w:top w:val="single" w:color="5F5F5F" w:themeColor="accent5" w:sz="4" w:space="0"/>
          <w:left w:val="single" w:color="5F5F5F" w:themeColor="accent5" w:sz="4" w:space="0"/>
          <w:bottom w:val="single" w:color="5F5F5F" w:themeColor="accent5" w:sz="4" w:space="0"/>
          <w:right w:val="single" w:color="5F5F5F" w:themeColor="accent5" w:sz="4" w:space="0"/>
        </w:tcBorders>
      </w:tcPr>
    </w:tblStylePr>
    <w:tblStylePr w:type="lastCol">
      <w:rPr>
        <w:b/>
        <w:color w:val="404040"/>
      </w:rPr>
    </w:tblStylePr>
    <w:tblStylePr w:type="lastRow">
      <w:rPr>
        <w:b/>
        <w:color w:val="404040"/>
      </w:rPr>
      <w:tcPr>
        <w:tcBorders>
          <w:top w:val="single" w:color="5F5F5F" w:themeColor="accent5" w:sz="4" w:space="0"/>
        </w:tcBorders>
      </w:tcPr>
    </w:tblStylePr>
  </w:style>
  <w:style w:type="table" w:styleId="1109" w:customStyle="1">
    <w:name w:val="Grid Table 4 - Accent 6"/>
    <w:basedOn w:val="1056"/>
    <w:uiPriority w:val="59"/>
    <w:pPr>
      <w:spacing w:after="0" w:line="240" w:lineRule="auto"/>
    </w:pPr>
    <w:tblPr>
      <w:tblStyleRowBandSize w:val="1"/>
      <w:tblStyleColBandSize w:val="1"/>
      <w:tblBorders>
        <w:top w:val="single" w:color="9A9A9A" w:themeColor="accent6" w:themeTint="90" w:sz="4" w:space="0"/>
        <w:left w:val="single" w:color="9A9A9A" w:themeColor="accent6" w:themeTint="90" w:sz="4" w:space="0"/>
        <w:bottom w:val="single" w:color="9A9A9A" w:themeColor="accent6" w:themeTint="90" w:sz="4" w:space="0"/>
        <w:right w:val="single" w:color="9A9A9A" w:themeColor="accent6" w:themeTint="90" w:sz="4" w:space="0"/>
        <w:insideH w:val="single" w:color="9A9A9A" w:themeColor="accent6" w:themeTint="90" w:sz="4" w:space="0"/>
        <w:insideV w:val="single" w:color="9A9A9A" w:themeColor="accent6" w:themeTint="90" w:sz="4" w:space="0"/>
      </w:tblBorders>
    </w:tblPr>
    <w:tblStylePr w:type="band1Horz">
      <w:rPr>
        <w:rFonts w:ascii="Arial" w:hAnsi="Arial"/>
        <w:color w:val="404040"/>
        <w:sz w:val="22"/>
      </w:rPr>
      <w:tcPr>
        <w:shd w:val="clear" w:color="dadada" w:themeColor="accent6" w:themeTint="34" w:fill="dadada" w:themeFill="accent6" w:themeFillTint="34"/>
      </w:tcPr>
    </w:tblStylePr>
    <w:tblStylePr w:type="band1Vert">
      <w:rPr>
        <w:rFonts w:ascii="Arial" w:hAnsi="Arial"/>
        <w:color w:val="404040"/>
        <w:sz w:val="22"/>
      </w:rPr>
      <w:tcPr>
        <w:shd w:val="clear" w:color="dadada" w:themeColor="accent6" w:themeTint="34" w:fill="dadada" w:themeFill="accent6" w:themeFillTint="34"/>
      </w:tcPr>
    </w:tblStylePr>
    <w:tblStylePr w:type="firstCol">
      <w:rPr>
        <w:b/>
        <w:color w:val="404040"/>
      </w:rPr>
    </w:tblStylePr>
    <w:tblStylePr w:type="firstRow">
      <w:rPr>
        <w:rFonts w:ascii="Arial" w:hAnsi="Arial"/>
        <w:b/>
        <w:color w:val="ffffff"/>
        <w:sz w:val="22"/>
      </w:rPr>
      <w:tcPr>
        <w:shd w:val="clear" w:color="4d4d4d" w:themeColor="accent6" w:fill="4d4d4d" w:themeFill="accent6"/>
        <w:tcBorders>
          <w:top w:val="single" w:color="4D4D4D" w:themeColor="accent6" w:sz="4" w:space="0"/>
          <w:left w:val="single" w:color="4D4D4D" w:themeColor="accent6" w:sz="4" w:space="0"/>
          <w:bottom w:val="single" w:color="4D4D4D" w:themeColor="accent6" w:sz="4" w:space="0"/>
          <w:right w:val="single" w:color="4D4D4D" w:themeColor="accent6" w:sz="4" w:space="0"/>
        </w:tcBorders>
      </w:tcPr>
    </w:tblStylePr>
    <w:tblStylePr w:type="lastCol">
      <w:rPr>
        <w:b/>
        <w:color w:val="404040"/>
      </w:rPr>
    </w:tblStylePr>
    <w:tblStylePr w:type="lastRow">
      <w:rPr>
        <w:b/>
        <w:color w:val="404040"/>
      </w:rPr>
      <w:tcPr>
        <w:tcBorders>
          <w:top w:val="single" w:color="4D4D4D" w:themeColor="accent6" w:sz="4" w:space="0"/>
        </w:tcBorders>
      </w:tcPr>
    </w:tblStylePr>
  </w:style>
  <w:style w:type="table" w:styleId="1110">
    <w:name w:val="Grid Table 5 Dark"/>
    <w:basedOn w:val="105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1111" w:customStyle="1">
    <w:name w:val="Grid Table 5 Dark- Accent 1"/>
    <w:basedOn w:val="105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8f8f8" w:themeColor="accent1" w:themeTint="34" w:fill="f8f8f8" w:themeFill="accent1" w:themeFillTint="34"/>
    </w:tblPr>
    <w:tblStylePr w:type="band1Horz">
      <w:tcPr>
        <w:shd w:val="clear" w:color="efefef" w:themeColor="accent1" w:themeTint="75" w:fill="efefef" w:themeFill="accent1" w:themeFillTint="75"/>
      </w:tcPr>
    </w:tblStylePr>
    <w:tblStylePr w:type="band1Vert">
      <w:tcPr>
        <w:shd w:val="clear" w:color="efefef" w:themeColor="accent1" w:themeTint="75" w:fill="efefef" w:themeFill="accent1" w:themeFillTint="75"/>
      </w:tcPr>
    </w:tblStylePr>
    <w:tblStylePr w:type="firstCol">
      <w:rPr>
        <w:rFonts w:ascii="Arial" w:hAnsi="Arial"/>
        <w:b/>
        <w:color w:val="ffffff"/>
        <w:sz w:val="22"/>
      </w:rPr>
      <w:tcPr>
        <w:shd w:val="clear" w:color="dddddd" w:themeColor="accent1" w:fill="dddddd" w:themeFill="accent1"/>
      </w:tcPr>
    </w:tblStylePr>
    <w:tblStylePr w:type="firstRow">
      <w:rPr>
        <w:rFonts w:ascii="Arial" w:hAnsi="Arial"/>
        <w:b/>
        <w:color w:val="ffffff"/>
        <w:sz w:val="22"/>
      </w:rPr>
      <w:tcPr>
        <w:shd w:val="clear" w:color="dddddd" w:themeColor="accent1" w:fill="dddddd" w:themeFill="accent1"/>
      </w:tcPr>
    </w:tblStylePr>
    <w:tblStylePr w:type="lastCol">
      <w:rPr>
        <w:rFonts w:ascii="Arial" w:hAnsi="Arial"/>
        <w:b/>
        <w:color w:val="ffffff"/>
        <w:sz w:val="22"/>
      </w:rPr>
      <w:tcPr>
        <w:shd w:val="clear" w:color="dddddd" w:themeColor="accent1" w:fill="dddddd" w:themeFill="accent1"/>
      </w:tcPr>
    </w:tblStylePr>
    <w:tblStylePr w:type="lastRow">
      <w:rPr>
        <w:rFonts w:ascii="Arial" w:hAnsi="Arial"/>
        <w:b/>
        <w:color w:val="ffffff"/>
        <w:sz w:val="22"/>
      </w:rPr>
      <w:tcPr>
        <w:shd w:val="clear" w:color="dddddd" w:themeColor="accent1" w:fill="dddddd" w:themeFill="accent1"/>
        <w:tcBorders>
          <w:top w:val="single" w:color="FFFFFF" w:themeColor="light1" w:sz="4" w:space="0"/>
        </w:tcBorders>
      </w:tcPr>
    </w:tblStylePr>
  </w:style>
  <w:style w:type="table" w:styleId="1112" w:customStyle="1">
    <w:name w:val="Grid Table 5 Dark - Accent 2"/>
    <w:basedOn w:val="105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fefef" w:themeColor="accent2" w:themeTint="32" w:fill="efefef" w:themeFill="accent2" w:themeFillTint="32"/>
    </w:tblPr>
    <w:tblStylePr w:type="band1Horz">
      <w:tcPr>
        <w:shd w:val="clear" w:color="dbdbdb" w:themeColor="accent2" w:themeTint="75" w:fill="dbdbdb" w:themeFill="accent2" w:themeFillTint="75"/>
      </w:tcPr>
    </w:tblStylePr>
    <w:tblStylePr w:type="band1Vert">
      <w:tcPr>
        <w:shd w:val="clear" w:color="dbdbdb" w:themeColor="accent2" w:themeTint="75" w:fill="dbdbdb" w:themeFill="accent2" w:themeFillTint="75"/>
      </w:tcPr>
    </w:tblStylePr>
    <w:tblStylePr w:type="firstCol">
      <w:rPr>
        <w:rFonts w:ascii="Arial" w:hAnsi="Arial"/>
        <w:b/>
        <w:color w:val="ffffff"/>
        <w:sz w:val="22"/>
      </w:rPr>
      <w:tcPr>
        <w:shd w:val="clear" w:color="b2b2b2" w:themeColor="accent2" w:fill="b2b2b2" w:themeFill="accent2"/>
      </w:tcPr>
    </w:tblStylePr>
    <w:tblStylePr w:type="firstRow">
      <w:rPr>
        <w:rFonts w:ascii="Arial" w:hAnsi="Arial"/>
        <w:b/>
        <w:color w:val="ffffff"/>
        <w:sz w:val="22"/>
      </w:rPr>
      <w:tcPr>
        <w:shd w:val="clear" w:color="b2b2b2" w:themeColor="accent2" w:fill="b2b2b2" w:themeFill="accent2"/>
      </w:tcPr>
    </w:tblStylePr>
    <w:tblStylePr w:type="lastCol">
      <w:rPr>
        <w:rFonts w:ascii="Arial" w:hAnsi="Arial"/>
        <w:b/>
        <w:color w:val="ffffff"/>
        <w:sz w:val="22"/>
      </w:rPr>
      <w:tcPr>
        <w:shd w:val="clear" w:color="b2b2b2" w:themeColor="accent2" w:fill="b2b2b2" w:themeFill="accent2"/>
      </w:tcPr>
    </w:tblStylePr>
    <w:tblStylePr w:type="lastRow">
      <w:rPr>
        <w:rFonts w:ascii="Arial" w:hAnsi="Arial"/>
        <w:b/>
        <w:color w:val="ffffff"/>
        <w:sz w:val="22"/>
      </w:rPr>
      <w:tcPr>
        <w:shd w:val="clear" w:color="b2b2b2" w:themeColor="accent2" w:fill="b2b2b2" w:themeFill="accent2"/>
        <w:tcBorders>
          <w:top w:val="single" w:color="FFFFFF" w:themeColor="light1" w:sz="4" w:space="0"/>
        </w:tcBorders>
      </w:tcPr>
    </w:tblStylePr>
  </w:style>
  <w:style w:type="table" w:styleId="1113" w:customStyle="1">
    <w:name w:val="Grid Table 5 Dark - Accent 3"/>
    <w:basedOn w:val="105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9e9e9" w:themeColor="accent3" w:themeTint="34" w:fill="e9e9e9" w:themeFill="accent3" w:themeFillTint="34"/>
    </w:tblPr>
    <w:tblStylePr w:type="band1Horz">
      <w:tcPr>
        <w:shd w:val="clear" w:color="cecece" w:themeColor="accent3" w:themeTint="75" w:fill="cecece" w:themeFill="accent3" w:themeFillTint="75"/>
      </w:tcPr>
    </w:tblStylePr>
    <w:tblStylePr w:type="band1Vert">
      <w:tcPr>
        <w:shd w:val="clear" w:color="cecece" w:themeColor="accent3" w:themeTint="75" w:fill="cecece" w:themeFill="accent3" w:themeFillTint="75"/>
      </w:tcPr>
    </w:tblStylePr>
    <w:tblStylePr w:type="firstCol">
      <w:rPr>
        <w:rFonts w:ascii="Arial" w:hAnsi="Arial"/>
        <w:b/>
        <w:color w:val="ffffff"/>
        <w:sz w:val="22"/>
      </w:rPr>
      <w:tcPr>
        <w:shd w:val="clear" w:color="969696" w:themeColor="accent3" w:fill="969696" w:themeFill="accent3"/>
      </w:tcPr>
    </w:tblStylePr>
    <w:tblStylePr w:type="firstRow">
      <w:rPr>
        <w:rFonts w:ascii="Arial" w:hAnsi="Arial"/>
        <w:b/>
        <w:color w:val="ffffff"/>
        <w:sz w:val="22"/>
      </w:rPr>
      <w:tcPr>
        <w:shd w:val="clear" w:color="969696" w:themeColor="accent3" w:fill="969696" w:themeFill="accent3"/>
      </w:tcPr>
    </w:tblStylePr>
    <w:tblStylePr w:type="lastCol">
      <w:rPr>
        <w:rFonts w:ascii="Arial" w:hAnsi="Arial"/>
        <w:b/>
        <w:color w:val="ffffff"/>
        <w:sz w:val="22"/>
      </w:rPr>
      <w:tcPr>
        <w:shd w:val="clear" w:color="969696" w:themeColor="accent3" w:fill="969696" w:themeFill="accent3"/>
      </w:tcPr>
    </w:tblStylePr>
    <w:tblStylePr w:type="lastRow">
      <w:rPr>
        <w:rFonts w:ascii="Arial" w:hAnsi="Arial"/>
        <w:b/>
        <w:color w:val="ffffff"/>
        <w:sz w:val="22"/>
      </w:rPr>
      <w:tcPr>
        <w:shd w:val="clear" w:color="969696" w:themeColor="accent3" w:fill="969696" w:themeFill="accent3"/>
        <w:tcBorders>
          <w:top w:val="single" w:color="FFFFFF" w:themeColor="light1" w:sz="4" w:space="0"/>
        </w:tcBorders>
      </w:tcPr>
    </w:tblStylePr>
  </w:style>
  <w:style w:type="table" w:styleId="1114" w:customStyle="1">
    <w:name w:val="Grid Table 5 Dark- Accent 4"/>
    <w:basedOn w:val="105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e5e5" w:themeColor="accent4" w:themeTint="34" w:fill="e5e5e5" w:themeFill="accent4" w:themeFillTint="34"/>
    </w:tblPr>
    <w:tblStylePr w:type="band1Horz">
      <w:tcPr>
        <w:shd w:val="clear" w:color="c4c4c4" w:themeColor="accent4" w:themeTint="75" w:fill="c4c4c4" w:themeFill="accent4" w:themeFillTint="75"/>
      </w:tcPr>
    </w:tblStylePr>
    <w:tblStylePr w:type="band1Vert">
      <w:tcPr>
        <w:shd w:val="clear" w:color="c4c4c4" w:themeColor="accent4" w:themeTint="75" w:fill="c4c4c4" w:themeFill="accent4" w:themeFillTint="75"/>
      </w:tcPr>
    </w:tblStylePr>
    <w:tblStylePr w:type="firstCol">
      <w:rPr>
        <w:rFonts w:ascii="Arial" w:hAnsi="Arial"/>
        <w:b/>
        <w:color w:val="ffffff"/>
        <w:sz w:val="22"/>
      </w:rPr>
      <w:tcPr>
        <w:shd w:val="clear" w:color="808080" w:themeColor="accent4" w:fill="808080" w:themeFill="accent4"/>
      </w:tcPr>
    </w:tblStylePr>
    <w:tblStylePr w:type="firstRow">
      <w:rPr>
        <w:rFonts w:ascii="Arial" w:hAnsi="Arial"/>
        <w:b/>
        <w:color w:val="ffffff"/>
        <w:sz w:val="22"/>
      </w:rPr>
      <w:tcPr>
        <w:shd w:val="clear" w:color="808080" w:themeColor="accent4" w:fill="808080" w:themeFill="accent4"/>
      </w:tcPr>
    </w:tblStylePr>
    <w:tblStylePr w:type="lastCol">
      <w:rPr>
        <w:rFonts w:ascii="Arial" w:hAnsi="Arial"/>
        <w:b/>
        <w:color w:val="ffffff"/>
        <w:sz w:val="22"/>
      </w:rPr>
      <w:tcPr>
        <w:shd w:val="clear" w:color="808080" w:themeColor="accent4" w:fill="808080" w:themeFill="accent4"/>
      </w:tcPr>
    </w:tblStylePr>
    <w:tblStylePr w:type="lastRow">
      <w:rPr>
        <w:rFonts w:ascii="Arial" w:hAnsi="Arial"/>
        <w:b/>
        <w:color w:val="ffffff"/>
        <w:sz w:val="22"/>
      </w:rPr>
      <w:tcPr>
        <w:shd w:val="clear" w:color="808080" w:themeColor="accent4" w:fill="808080" w:themeFill="accent4"/>
        <w:tcBorders>
          <w:top w:val="single" w:color="FFFFFF" w:themeColor="light1" w:sz="4" w:space="0"/>
        </w:tcBorders>
      </w:tcPr>
    </w:tblStylePr>
  </w:style>
  <w:style w:type="table" w:styleId="1115" w:customStyle="1">
    <w:name w:val="Grid Table 5 Dark - Accent 5"/>
    <w:basedOn w:val="105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edede" w:themeColor="accent5" w:themeTint="34" w:fill="dedede" w:themeFill="accent5" w:themeFillTint="34"/>
    </w:tblPr>
    <w:tblStylePr w:type="band1Horz">
      <w:tcPr>
        <w:shd w:val="clear" w:color="b5b5b5" w:themeColor="accent5" w:themeTint="75" w:fill="b5b5b5" w:themeFill="accent5" w:themeFillTint="75"/>
      </w:tcPr>
    </w:tblStylePr>
    <w:tblStylePr w:type="band1Vert">
      <w:tcPr>
        <w:shd w:val="clear" w:color="b5b5b5" w:themeColor="accent5" w:themeTint="75" w:fill="b5b5b5" w:themeFill="accent5" w:themeFillTint="75"/>
      </w:tcPr>
    </w:tblStylePr>
    <w:tblStylePr w:type="firstCol">
      <w:rPr>
        <w:rFonts w:ascii="Arial" w:hAnsi="Arial"/>
        <w:b/>
        <w:color w:val="ffffff"/>
        <w:sz w:val="22"/>
      </w:rPr>
      <w:tcPr>
        <w:shd w:val="clear" w:color="5f5f5f" w:themeColor="accent5" w:fill="5f5f5f" w:themeFill="accent5"/>
      </w:tcPr>
    </w:tblStylePr>
    <w:tblStylePr w:type="firstRow">
      <w:rPr>
        <w:rFonts w:ascii="Arial" w:hAnsi="Arial"/>
        <w:b/>
        <w:color w:val="ffffff"/>
        <w:sz w:val="22"/>
      </w:rPr>
      <w:tcPr>
        <w:shd w:val="clear" w:color="5f5f5f" w:themeColor="accent5" w:fill="5f5f5f" w:themeFill="accent5"/>
      </w:tcPr>
    </w:tblStylePr>
    <w:tblStylePr w:type="lastCol">
      <w:rPr>
        <w:rFonts w:ascii="Arial" w:hAnsi="Arial"/>
        <w:b/>
        <w:color w:val="ffffff"/>
        <w:sz w:val="22"/>
      </w:rPr>
      <w:tcPr>
        <w:shd w:val="clear" w:color="5f5f5f" w:themeColor="accent5" w:fill="5f5f5f" w:themeFill="accent5"/>
      </w:tcPr>
    </w:tblStylePr>
    <w:tblStylePr w:type="lastRow">
      <w:rPr>
        <w:rFonts w:ascii="Arial" w:hAnsi="Arial"/>
        <w:b/>
        <w:color w:val="ffffff"/>
        <w:sz w:val="22"/>
      </w:rPr>
      <w:tcPr>
        <w:shd w:val="clear" w:color="5f5f5f" w:themeColor="accent5" w:fill="5f5f5f" w:themeFill="accent5"/>
        <w:tcBorders>
          <w:top w:val="single" w:color="FFFFFF" w:themeColor="light1" w:sz="4" w:space="0"/>
        </w:tcBorders>
      </w:tcPr>
    </w:tblStylePr>
  </w:style>
  <w:style w:type="table" w:styleId="1116" w:customStyle="1">
    <w:name w:val="Grid Table 5 Dark - Accent 6"/>
    <w:basedOn w:val="1056"/>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dada" w:themeColor="accent6" w:themeTint="34" w:fill="dadada" w:themeFill="accent6" w:themeFillTint="34"/>
    </w:tblPr>
    <w:tblStylePr w:type="band1Horz">
      <w:tcPr>
        <w:shd w:val="clear" w:color="adadad" w:themeColor="accent6" w:themeTint="75" w:fill="adadad" w:themeFill="accent6" w:themeFillTint="75"/>
      </w:tcPr>
    </w:tblStylePr>
    <w:tblStylePr w:type="band1Vert">
      <w:tcPr>
        <w:shd w:val="clear" w:color="adadad" w:themeColor="accent6" w:themeTint="75" w:fill="adadad" w:themeFill="accent6" w:themeFillTint="75"/>
      </w:tcPr>
    </w:tblStylePr>
    <w:tblStylePr w:type="firstCol">
      <w:rPr>
        <w:rFonts w:ascii="Arial" w:hAnsi="Arial"/>
        <w:b/>
        <w:color w:val="ffffff"/>
        <w:sz w:val="22"/>
      </w:rPr>
      <w:tcPr>
        <w:shd w:val="clear" w:color="4d4d4d" w:themeColor="accent6" w:fill="4d4d4d" w:themeFill="accent6"/>
      </w:tcPr>
    </w:tblStylePr>
    <w:tblStylePr w:type="firstRow">
      <w:rPr>
        <w:rFonts w:ascii="Arial" w:hAnsi="Arial"/>
        <w:b/>
        <w:color w:val="ffffff"/>
        <w:sz w:val="22"/>
      </w:rPr>
      <w:tcPr>
        <w:shd w:val="clear" w:color="4d4d4d" w:themeColor="accent6" w:fill="4d4d4d" w:themeFill="accent6"/>
      </w:tcPr>
    </w:tblStylePr>
    <w:tblStylePr w:type="lastCol">
      <w:rPr>
        <w:rFonts w:ascii="Arial" w:hAnsi="Arial"/>
        <w:b/>
        <w:color w:val="ffffff"/>
        <w:sz w:val="22"/>
      </w:rPr>
      <w:tcPr>
        <w:shd w:val="clear" w:color="4d4d4d" w:themeColor="accent6" w:fill="4d4d4d" w:themeFill="accent6"/>
      </w:tcPr>
    </w:tblStylePr>
    <w:tblStylePr w:type="lastRow">
      <w:rPr>
        <w:rFonts w:ascii="Arial" w:hAnsi="Arial"/>
        <w:b/>
        <w:color w:val="ffffff"/>
        <w:sz w:val="22"/>
      </w:rPr>
      <w:tcPr>
        <w:shd w:val="clear" w:color="4d4d4d" w:themeColor="accent6" w:fill="4d4d4d" w:themeFill="accent6"/>
        <w:tcBorders>
          <w:top w:val="single" w:color="FFFFFF" w:themeColor="light1" w:sz="4" w:space="0"/>
        </w:tcBorders>
      </w:tcPr>
    </w:tblStylePr>
  </w:style>
  <w:style w:type="table" w:styleId="1117">
    <w:name w:val="Grid Table 6 Colorful"/>
    <w:basedOn w:val="1056"/>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1118" w:customStyle="1">
    <w:name w:val="Grid Table 6 Colorful - Accent 1"/>
    <w:basedOn w:val="1056"/>
    <w:uiPriority w:val="99"/>
    <w:pPr>
      <w:spacing w:after="0" w:line="240" w:lineRule="auto"/>
    </w:pPr>
    <w:tblPr>
      <w:tblStyleRowBandSize w:val="1"/>
      <w:tblStyleColBandSize w:val="1"/>
      <w:tblBorders>
        <w:top w:val="single" w:color="EDEDED" w:themeColor="accent1" w:themeTint="80" w:sz="4" w:space="0"/>
        <w:left w:val="single" w:color="EDEDED" w:themeColor="accent1" w:themeTint="80" w:sz="4" w:space="0"/>
        <w:bottom w:val="single" w:color="EDEDED" w:themeColor="accent1" w:themeTint="80" w:sz="4" w:space="0"/>
        <w:right w:val="single" w:color="EDEDED" w:themeColor="accent1" w:themeTint="80" w:sz="4" w:space="0"/>
        <w:insideH w:val="single" w:color="EDEDED" w:themeColor="accent1" w:themeTint="80" w:sz="4" w:space="0"/>
        <w:insideV w:val="single" w:color="EDEDED" w:themeColor="accent1" w:themeTint="80" w:sz="4" w:space="0"/>
      </w:tblBorders>
    </w:tblPr>
    <w:tblStylePr w:type="band1Horz">
      <w:rPr>
        <w:rFonts w:ascii="Arial" w:hAnsi="Arial"/>
        <w:color w:val="ededed" w:themeColor="accent1" w:themeTint="80" w:themeShade="95"/>
        <w:sz w:val="22"/>
      </w:rPr>
      <w:tcPr>
        <w:shd w:val="clear" w:color="f8f8f8" w:themeColor="accent1" w:themeTint="34" w:fill="f8f8f8" w:themeFill="accent1" w:themeFillTint="34"/>
      </w:tcPr>
    </w:tblStylePr>
    <w:tblStylePr w:type="band1Vert">
      <w:tcPr>
        <w:shd w:val="clear" w:color="f8f8f8" w:themeColor="accent1" w:themeTint="34" w:fill="f8f8f8" w:themeFill="accent1" w:themeFillTint="34"/>
      </w:tcPr>
    </w:tblStylePr>
    <w:tblStylePr w:type="band2Horz">
      <w:rPr>
        <w:rFonts w:ascii="Arial" w:hAnsi="Arial"/>
        <w:color w:val="ededed" w:themeColor="accent1" w:themeTint="80" w:themeShade="95"/>
        <w:sz w:val="22"/>
      </w:rPr>
    </w:tblStylePr>
    <w:tblStylePr w:type="firstCol">
      <w:rPr>
        <w:b/>
        <w:color w:val="ededed" w:themeColor="accent1" w:themeTint="80" w:themeShade="95"/>
      </w:rPr>
    </w:tblStylePr>
    <w:tblStylePr w:type="firstRow">
      <w:rPr>
        <w:b/>
        <w:color w:val="ededed" w:themeColor="accent1" w:themeTint="80" w:themeShade="95"/>
      </w:rPr>
      <w:tcPr>
        <w:tcBorders>
          <w:bottom w:val="single" w:color="EDEDED" w:themeColor="accent1" w:themeTint="80" w:sz="12" w:space="0"/>
        </w:tcBorders>
      </w:tcPr>
    </w:tblStylePr>
    <w:tblStylePr w:type="lastCol">
      <w:rPr>
        <w:b/>
        <w:color w:val="ededed" w:themeColor="accent1" w:themeTint="80" w:themeShade="95"/>
      </w:rPr>
    </w:tblStylePr>
    <w:tblStylePr w:type="lastRow">
      <w:rPr>
        <w:b/>
        <w:color w:val="ededed" w:themeColor="accent1" w:themeTint="80" w:themeShade="95"/>
      </w:rPr>
    </w:tblStylePr>
  </w:style>
  <w:style w:type="table" w:styleId="1119" w:customStyle="1">
    <w:name w:val="Grid Table 6 Colorful - Accent 2"/>
    <w:basedOn w:val="1056"/>
    <w:uiPriority w:val="99"/>
    <w:pPr>
      <w:spacing w:after="0" w:line="240" w:lineRule="auto"/>
    </w:pPr>
    <w:tblPr>
      <w:tblStyleRowBandSize w:val="1"/>
      <w:tblStyleColBandSize w:val="1"/>
      <w:tbl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d1d1d1" w:themeColor="accent2" w:themeTint="97" w:themeShade="95"/>
        <w:sz w:val="22"/>
      </w:rPr>
      <w:tcPr>
        <w:shd w:val="clear" w:color="efefef" w:themeColor="accent2" w:themeTint="32" w:fill="efefef" w:themeFill="accent2" w:themeFillTint="32"/>
      </w:tcPr>
    </w:tblStylePr>
    <w:tblStylePr w:type="band1Vert">
      <w:tcPr>
        <w:shd w:val="clear" w:color="efefef" w:themeColor="accent2" w:themeTint="32" w:fill="efefef" w:themeFill="accent2" w:themeFillTint="32"/>
      </w:tcPr>
    </w:tblStylePr>
    <w:tblStylePr w:type="band2Horz">
      <w:rPr>
        <w:rFonts w:ascii="Arial" w:hAnsi="Arial"/>
        <w:color w:val="d1d1d1" w:themeColor="accent2" w:themeTint="97" w:themeShade="95"/>
        <w:sz w:val="22"/>
      </w:rPr>
    </w:tblStylePr>
    <w:tblStylePr w:type="firstCol">
      <w:rPr>
        <w:b/>
        <w:color w:val="d1d1d1" w:themeColor="accent2" w:themeTint="97" w:themeShade="95"/>
      </w:rPr>
    </w:tblStylePr>
    <w:tblStylePr w:type="firstRow">
      <w:rPr>
        <w:b/>
        <w:color w:val="d1d1d1" w:themeColor="accent2" w:themeTint="97" w:themeShade="95"/>
      </w:rPr>
      <w:tcPr>
        <w:tcBorders>
          <w:bottom w:val="single" w:color="D1D1D1" w:themeColor="accent2" w:themeTint="97" w:sz="12" w:space="0"/>
        </w:tcBorders>
      </w:tcPr>
    </w:tblStylePr>
    <w:tblStylePr w:type="lastCol">
      <w:rPr>
        <w:b/>
        <w:color w:val="d1d1d1" w:themeColor="accent2" w:themeTint="97" w:themeShade="95"/>
      </w:rPr>
    </w:tblStylePr>
    <w:tblStylePr w:type="lastRow">
      <w:rPr>
        <w:b/>
        <w:color w:val="d1d1d1" w:themeColor="accent2" w:themeTint="97" w:themeShade="95"/>
      </w:rPr>
    </w:tblStylePr>
  </w:style>
  <w:style w:type="table" w:styleId="1120" w:customStyle="1">
    <w:name w:val="Grid Table 6 Colorful - Accent 3"/>
    <w:basedOn w:val="1056"/>
    <w:uiPriority w:val="99"/>
    <w:pPr>
      <w:spacing w:after="0" w:line="240" w:lineRule="auto"/>
    </w:pPr>
    <w:tblPr>
      <w:tblStyleRowBandSize w:val="1"/>
      <w:tblStyleColBandSize w:val="1"/>
      <w:tblBorders>
        <w:top w:val="single" w:color="969696" w:themeColor="accent3" w:themeTint="FE" w:sz="4" w:space="0"/>
        <w:left w:val="single" w:color="969696" w:themeColor="accent3" w:themeTint="FE" w:sz="4" w:space="0"/>
        <w:bottom w:val="single" w:color="969696" w:themeColor="accent3" w:themeTint="FE" w:sz="4" w:space="0"/>
        <w:right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969696" w:themeColor="accent3" w:themeTint="FE" w:themeShade="95"/>
        <w:sz w:val="22"/>
      </w:rPr>
      <w:tcPr>
        <w:shd w:val="clear" w:color="e9e9e9" w:themeColor="accent3" w:themeTint="34" w:fill="e9e9e9" w:themeFill="accent3" w:themeFillTint="34"/>
      </w:tcPr>
    </w:tblStylePr>
    <w:tblStylePr w:type="band1Vert">
      <w:tcPr>
        <w:shd w:val="clear" w:color="e9e9e9" w:themeColor="accent3" w:themeTint="34" w:fill="e9e9e9" w:themeFill="accent3" w:themeFillTint="34"/>
      </w:tcPr>
    </w:tblStylePr>
    <w:tblStylePr w:type="band2Horz">
      <w:rPr>
        <w:rFonts w:ascii="Arial" w:hAnsi="Arial"/>
        <w:color w:val="969696" w:themeColor="accent3" w:themeTint="FE" w:themeShade="95"/>
        <w:sz w:val="22"/>
      </w:rPr>
    </w:tblStylePr>
    <w:tblStylePr w:type="firstCol">
      <w:rPr>
        <w:b/>
        <w:color w:val="969696" w:themeColor="accent3" w:themeTint="FE" w:themeShade="95"/>
      </w:rPr>
    </w:tblStylePr>
    <w:tblStylePr w:type="firstRow">
      <w:rPr>
        <w:b/>
        <w:color w:val="969696" w:themeColor="accent3" w:themeTint="FE" w:themeShade="95"/>
      </w:rPr>
      <w:tcPr>
        <w:tcBorders>
          <w:bottom w:val="single" w:color="969696" w:themeColor="accent3" w:themeTint="FE" w:sz="12" w:space="0"/>
        </w:tcBorders>
      </w:tcPr>
    </w:tblStylePr>
    <w:tblStylePr w:type="lastCol">
      <w:rPr>
        <w:b/>
        <w:color w:val="969696" w:themeColor="accent3" w:themeTint="FE" w:themeShade="95"/>
      </w:rPr>
    </w:tblStylePr>
    <w:tblStylePr w:type="lastRow">
      <w:rPr>
        <w:b/>
        <w:color w:val="969696" w:themeColor="accent3" w:themeTint="FE" w:themeShade="95"/>
      </w:rPr>
    </w:tblStylePr>
  </w:style>
  <w:style w:type="table" w:styleId="1121" w:customStyle="1">
    <w:name w:val="Grid Table 6 Colorful - Accent 4"/>
    <w:basedOn w:val="1056"/>
    <w:uiPriority w:val="99"/>
    <w:pPr>
      <w:spacing w:after="0" w:line="240" w:lineRule="auto"/>
    </w:pPr>
    <w:tblPr>
      <w:tblStyleRowBandSize w:val="1"/>
      <w:tblStyleColBandSize w:val="1"/>
      <w:tbl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b2b2b2" w:themeColor="accent4" w:themeTint="9A" w:themeShade="95"/>
        <w:sz w:val="22"/>
      </w:rPr>
      <w:tcPr>
        <w:shd w:val="clear" w:color="e5e5e5" w:themeColor="accent4" w:themeTint="34" w:fill="e5e5e5" w:themeFill="accent4" w:themeFillTint="34"/>
      </w:tcPr>
    </w:tblStylePr>
    <w:tblStylePr w:type="band1Vert">
      <w:tcPr>
        <w:shd w:val="clear" w:color="e5e5e5" w:themeColor="accent4" w:themeTint="34" w:fill="e5e5e5" w:themeFill="accent4" w:themeFillTint="34"/>
      </w:tcPr>
    </w:tblStylePr>
    <w:tblStylePr w:type="band2Horz">
      <w:rPr>
        <w:rFonts w:ascii="Arial" w:hAnsi="Arial"/>
        <w:color w:val="b2b2b2" w:themeColor="accent4" w:themeTint="9A" w:themeShade="95"/>
        <w:sz w:val="22"/>
      </w:rPr>
    </w:tblStylePr>
    <w:tblStylePr w:type="firstCol">
      <w:rPr>
        <w:b/>
        <w:color w:val="b2b2b2" w:themeColor="accent4" w:themeTint="9A" w:themeShade="95"/>
      </w:rPr>
    </w:tblStylePr>
    <w:tblStylePr w:type="firstRow">
      <w:rPr>
        <w:b/>
        <w:color w:val="b2b2b2" w:themeColor="accent4" w:themeTint="9A" w:themeShade="95"/>
      </w:rPr>
      <w:tcPr>
        <w:tcBorders>
          <w:bottom w:val="single" w:color="B2B2B2" w:themeColor="accent4" w:themeTint="9A" w:sz="12" w:space="0"/>
        </w:tcBorders>
      </w:tcPr>
    </w:tblStylePr>
    <w:tblStylePr w:type="lastCol">
      <w:rPr>
        <w:b/>
        <w:color w:val="b2b2b2" w:themeColor="accent4" w:themeTint="9A" w:themeShade="95"/>
      </w:rPr>
    </w:tblStylePr>
    <w:tblStylePr w:type="lastRow">
      <w:rPr>
        <w:b/>
        <w:color w:val="b2b2b2" w:themeColor="accent4" w:themeTint="9A" w:themeShade="95"/>
      </w:rPr>
    </w:tblStylePr>
  </w:style>
  <w:style w:type="table" w:styleId="1122" w:customStyle="1">
    <w:name w:val="Grid Table 6 Colorful - Accent 5"/>
    <w:basedOn w:val="1056"/>
    <w:uiPriority w:val="99"/>
    <w:pPr>
      <w:spacing w:after="0" w:line="240" w:lineRule="auto"/>
    </w:pPr>
    <w:tblPr>
      <w:tblStyleRowBandSize w:val="1"/>
      <w:tblStyleColBandSize w:val="1"/>
      <w:tblBorders>
        <w:top w:val="single" w:color="5F5F5F" w:themeColor="accent5" w:sz="4" w:space="0"/>
        <w:left w:val="single" w:color="5F5F5F" w:themeColor="accent5" w:sz="4" w:space="0"/>
        <w:bottom w:val="single" w:color="5F5F5F" w:themeColor="accent5" w:sz="4" w:space="0"/>
        <w:right w:val="single" w:color="5F5F5F" w:themeColor="accent5" w:sz="4" w:space="0"/>
        <w:insideH w:val="single" w:color="5F5F5F" w:themeColor="accent5" w:sz="4" w:space="0"/>
        <w:insideV w:val="single" w:color="5F5F5F" w:themeColor="accent5" w:sz="4" w:space="0"/>
      </w:tblBorders>
    </w:tblPr>
    <w:tblStylePr w:type="band1Horz">
      <w:rPr>
        <w:rFonts w:ascii="Arial" w:hAnsi="Arial"/>
        <w:color w:val="373737" w:themeColor="accent5" w:themeShade="95"/>
        <w:sz w:val="22"/>
      </w:rPr>
      <w:tcPr>
        <w:shd w:val="clear" w:color="dedede" w:themeColor="accent5" w:themeTint="34" w:fill="dedede" w:themeFill="accent5" w:themeFillTint="34"/>
      </w:tcPr>
    </w:tblStylePr>
    <w:tblStylePr w:type="band1Vert">
      <w:tcPr>
        <w:shd w:val="clear" w:color="dedede" w:themeColor="accent5" w:themeTint="34" w:fill="dedede" w:themeFill="accent5" w:themeFillTint="34"/>
      </w:tcPr>
    </w:tblStylePr>
    <w:tblStylePr w:type="band2Horz">
      <w:rPr>
        <w:rFonts w:ascii="Arial" w:hAnsi="Arial"/>
        <w:color w:val="373737" w:themeColor="accent5" w:themeShade="95"/>
        <w:sz w:val="22"/>
      </w:rPr>
    </w:tblStylePr>
    <w:tblStylePr w:type="firstCol">
      <w:rPr>
        <w:b/>
        <w:color w:val="373737" w:themeColor="accent5" w:themeShade="95"/>
      </w:rPr>
    </w:tblStylePr>
    <w:tblStylePr w:type="firstRow">
      <w:rPr>
        <w:b/>
        <w:color w:val="373737" w:themeColor="accent5" w:themeShade="95"/>
      </w:rPr>
      <w:tcPr>
        <w:tcBorders>
          <w:bottom w:val="single" w:color="5F5F5F" w:themeColor="accent5" w:sz="12" w:space="0"/>
        </w:tcBorders>
      </w:tcPr>
    </w:tblStylePr>
    <w:tblStylePr w:type="lastCol">
      <w:rPr>
        <w:b/>
        <w:color w:val="373737" w:themeColor="accent5" w:themeShade="95"/>
      </w:rPr>
    </w:tblStylePr>
    <w:tblStylePr w:type="lastRow">
      <w:rPr>
        <w:b/>
        <w:color w:val="373737" w:themeColor="accent5" w:themeShade="95"/>
      </w:rPr>
    </w:tblStylePr>
  </w:style>
  <w:style w:type="table" w:styleId="1123" w:customStyle="1">
    <w:name w:val="Grid Table 6 Colorful - Accent 6"/>
    <w:basedOn w:val="1056"/>
    <w:uiPriority w:val="99"/>
    <w:pPr>
      <w:spacing w:after="0" w:line="240" w:lineRule="auto"/>
    </w:pPr>
    <w:tblPr>
      <w:tblStyleRowBandSize w:val="1"/>
      <w:tblStyleColBandSize w:val="1"/>
      <w:tblBorders>
        <w:top w:val="single" w:color="4D4D4D" w:themeColor="accent6" w:sz="4" w:space="0"/>
        <w:left w:val="single" w:color="4D4D4D" w:themeColor="accent6" w:sz="4" w:space="0"/>
        <w:bottom w:val="single" w:color="4D4D4D" w:themeColor="accent6" w:sz="4" w:space="0"/>
        <w:right w:val="single" w:color="4D4D4D" w:themeColor="accent6" w:sz="4" w:space="0"/>
        <w:insideH w:val="single" w:color="4D4D4D" w:themeColor="accent6" w:sz="4" w:space="0"/>
        <w:insideV w:val="single" w:color="4D4D4D" w:themeColor="accent6" w:sz="4" w:space="0"/>
      </w:tblBorders>
    </w:tblPr>
    <w:tblStylePr w:type="band1Horz">
      <w:rPr>
        <w:rFonts w:ascii="Arial" w:hAnsi="Arial"/>
        <w:color w:val="373737" w:themeColor="accent5" w:themeShade="95"/>
        <w:sz w:val="22"/>
      </w:rPr>
      <w:tcPr>
        <w:shd w:val="clear" w:color="dadada" w:themeColor="accent6" w:themeTint="34" w:fill="dadada" w:themeFill="accent6" w:themeFillTint="34"/>
      </w:tcPr>
    </w:tblStylePr>
    <w:tblStylePr w:type="band1Vert">
      <w:tcPr>
        <w:shd w:val="clear" w:color="dadada" w:themeColor="accent6" w:themeTint="34" w:fill="dadada" w:themeFill="accent6" w:themeFillTint="34"/>
      </w:tcPr>
    </w:tblStylePr>
    <w:tblStylePr w:type="band2Horz">
      <w:rPr>
        <w:rFonts w:ascii="Arial" w:hAnsi="Arial"/>
        <w:color w:val="373737" w:themeColor="accent5" w:themeShade="95"/>
        <w:sz w:val="22"/>
      </w:rPr>
    </w:tblStylePr>
    <w:tblStylePr w:type="firstCol">
      <w:rPr>
        <w:b/>
        <w:color w:val="373737" w:themeColor="accent5" w:themeShade="95"/>
      </w:rPr>
    </w:tblStylePr>
    <w:tblStylePr w:type="firstRow">
      <w:rPr>
        <w:b/>
        <w:color w:val="373737" w:themeColor="accent5" w:themeShade="95"/>
      </w:rPr>
      <w:tcPr>
        <w:tcBorders>
          <w:bottom w:val="single" w:color="4D4D4D" w:themeColor="accent6" w:sz="12" w:space="0"/>
        </w:tcBorders>
      </w:tcPr>
    </w:tblStylePr>
    <w:tblStylePr w:type="lastCol">
      <w:rPr>
        <w:b/>
        <w:color w:val="373737" w:themeColor="accent5" w:themeShade="95"/>
      </w:rPr>
    </w:tblStylePr>
    <w:tblStylePr w:type="lastRow">
      <w:rPr>
        <w:b/>
        <w:color w:val="373737" w:themeColor="accent5" w:themeShade="95"/>
      </w:rPr>
    </w:tblStylePr>
  </w:style>
  <w:style w:type="table" w:styleId="1124">
    <w:name w:val="Grid Table 7 Colorful"/>
    <w:basedOn w:val="1056"/>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125" w:customStyle="1">
    <w:name w:val="Grid Table 7 Colorful - Accent 1"/>
    <w:basedOn w:val="1056"/>
    <w:uiPriority w:val="99"/>
    <w:pPr>
      <w:spacing w:after="0" w:line="240" w:lineRule="auto"/>
    </w:pPr>
    <w:tblPr>
      <w:tblStyleRowBandSize w:val="1"/>
      <w:tblStyleColBandSize w:val="1"/>
      <w:tblBorders>
        <w:bottom w:val="single" w:color="EDEDED" w:themeColor="accent1" w:themeTint="80" w:sz="4" w:space="0"/>
        <w:right w:val="single" w:color="EDEDED" w:themeColor="accent1" w:themeTint="80" w:sz="4" w:space="0"/>
        <w:insideH w:val="single" w:color="EDEDED" w:themeColor="accent1" w:themeTint="80" w:sz="4" w:space="0"/>
        <w:insideV w:val="single" w:color="EDEDED" w:themeColor="accent1" w:themeTint="80" w:sz="4" w:space="0"/>
      </w:tblBorders>
    </w:tblPr>
    <w:tblStylePr w:type="band1Horz">
      <w:rPr>
        <w:rFonts w:ascii="Arial" w:hAnsi="Arial"/>
        <w:color w:val="ededed" w:themeColor="accent1" w:themeTint="80" w:themeShade="95"/>
        <w:sz w:val="22"/>
      </w:rPr>
      <w:tcPr>
        <w:shd w:val="clear" w:color="f8f8f8" w:themeColor="accent1" w:themeTint="34" w:fill="f8f8f8" w:themeFill="accent1" w:themeFillTint="34"/>
      </w:tcPr>
    </w:tblStylePr>
    <w:tblStylePr w:type="band1Vert">
      <w:tcPr>
        <w:shd w:val="clear" w:color="f8f8f8" w:themeColor="accent1" w:themeTint="34" w:fill="f8f8f8" w:themeFill="accent1" w:themeFillTint="34"/>
      </w:tcPr>
    </w:tblStylePr>
    <w:tblStylePr w:type="band2Horz">
      <w:rPr>
        <w:rFonts w:ascii="Arial" w:hAnsi="Arial"/>
        <w:color w:val="ededed" w:themeColor="accent1" w:themeTint="80" w:themeShade="95"/>
        <w:sz w:val="22"/>
      </w:rPr>
    </w:tblStylePr>
    <w:tblStylePr w:type="firstCol">
      <w:rPr>
        <w:rFonts w:ascii="Arial" w:hAnsi="Arial"/>
        <w:i/>
        <w:color w:val="edede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EDEDED" w:themeColor="accent1" w:themeTint="80" w:sz="4" w:space="0"/>
        </w:tcBorders>
      </w:tcPr>
    </w:tblStylePr>
    <w:tblStylePr w:type="firstRow">
      <w:rPr>
        <w:rFonts w:ascii="Arial" w:hAnsi="Arial"/>
        <w:b/>
        <w:color w:val="ededed" w:themeColor="accent1" w:themeTint="80" w:themeShade="95"/>
        <w:sz w:val="22"/>
      </w:rPr>
      <w:tcPr>
        <w:shd w:val="clear" w:color="ffffff" w:themeColor="light1" w:fill="ffffff" w:themeFill="light1"/>
        <w:tcBorders>
          <w:top w:val="none" w:color="000000" w:sz="0" w:space="0"/>
          <w:left w:val="none" w:color="000000" w:sz="0" w:space="0"/>
          <w:bottom w:val="single" w:color="EDEDED" w:themeColor="accent1" w:themeTint="80" w:sz="4" w:space="0"/>
          <w:right w:val="none" w:color="000000" w:sz="0" w:space="0"/>
        </w:tcBorders>
      </w:tcPr>
    </w:tblStylePr>
    <w:tblStylePr w:type="lastCol">
      <w:rPr>
        <w:rFonts w:ascii="Arial" w:hAnsi="Arial"/>
        <w:i/>
        <w:color w:val="ededed" w:themeColor="accent1" w:themeTint="80" w:themeShade="95"/>
        <w:sz w:val="22"/>
      </w:rPr>
      <w:tcPr>
        <w:shd w:val="clear" w:color="ffffff" w:fill="auto"/>
        <w:tcBorders>
          <w:top w:val="none" w:color="000000" w:sz="0" w:space="0"/>
          <w:left w:val="single" w:color="EDEDED" w:themeColor="accent1" w:themeTint="80" w:sz="4" w:space="0"/>
          <w:bottom w:val="none" w:color="000000" w:sz="0" w:space="0"/>
          <w:right w:val="none" w:color="000000" w:sz="0" w:space="0"/>
        </w:tcBorders>
      </w:tcPr>
    </w:tblStylePr>
    <w:tblStylePr w:type="lastRow">
      <w:rPr>
        <w:rFonts w:ascii="Arial" w:hAnsi="Arial"/>
        <w:b/>
        <w:color w:val="ededed" w:themeColor="accent1" w:themeTint="80" w:themeShade="95"/>
        <w:sz w:val="22"/>
      </w:rPr>
      <w:tcPr>
        <w:shd w:val="clear" w:color="ffffff" w:themeColor="light1" w:fill="ffffff" w:themeFill="light1"/>
        <w:tcBorders>
          <w:top w:val="single" w:color="EDEDED" w:themeColor="accent1" w:themeTint="80" w:sz="4" w:space="0"/>
          <w:left w:val="none" w:color="000000" w:sz="0" w:space="0"/>
          <w:bottom w:val="none" w:color="000000" w:sz="0" w:space="0"/>
          <w:right w:val="none" w:color="000000" w:sz="0" w:space="0"/>
        </w:tcBorders>
      </w:tcPr>
    </w:tblStylePr>
  </w:style>
  <w:style w:type="table" w:styleId="1126" w:customStyle="1">
    <w:name w:val="Grid Table 7 Colorful - Accent 2"/>
    <w:basedOn w:val="1056"/>
    <w:uiPriority w:val="99"/>
    <w:pPr>
      <w:spacing w:after="0" w:line="240" w:lineRule="auto"/>
    </w:pPr>
    <w:tblPr>
      <w:tblStyleRowBandSize w:val="1"/>
      <w:tblStyleColBandSize w:val="1"/>
      <w:tblBorders>
        <w:bottom w:val="single" w:color="D1D1D1" w:themeColor="accent2" w:themeTint="97" w:sz="4" w:space="0"/>
        <w:right w:val="single" w:color="D1D1D1" w:themeColor="accent2" w:themeTint="97" w:sz="4" w:space="0"/>
        <w:insideH w:val="single" w:color="D1D1D1" w:themeColor="accent2" w:themeTint="97" w:sz="4" w:space="0"/>
        <w:insideV w:val="single" w:color="D1D1D1" w:themeColor="accent2" w:themeTint="97" w:sz="4" w:space="0"/>
      </w:tblBorders>
    </w:tblPr>
    <w:tblStylePr w:type="band1Horz">
      <w:rPr>
        <w:rFonts w:ascii="Arial" w:hAnsi="Arial"/>
        <w:color w:val="d1d1d1" w:themeColor="accent2" w:themeTint="97" w:themeShade="95"/>
        <w:sz w:val="22"/>
      </w:rPr>
      <w:tcPr>
        <w:shd w:val="clear" w:color="efefef" w:themeColor="accent2" w:themeTint="32" w:fill="efefef" w:themeFill="accent2" w:themeFillTint="32"/>
      </w:tcPr>
    </w:tblStylePr>
    <w:tblStylePr w:type="band1Vert">
      <w:tcPr>
        <w:shd w:val="clear" w:color="efefef" w:themeColor="accent2" w:themeTint="32" w:fill="efefef" w:themeFill="accent2" w:themeFillTint="32"/>
      </w:tcPr>
    </w:tblStylePr>
    <w:tblStylePr w:type="band2Horz">
      <w:rPr>
        <w:rFonts w:ascii="Arial" w:hAnsi="Arial"/>
        <w:color w:val="d1d1d1" w:themeColor="accent2" w:themeTint="97" w:themeShade="95"/>
        <w:sz w:val="22"/>
      </w:rPr>
    </w:tblStylePr>
    <w:tblStylePr w:type="firstCol">
      <w:rPr>
        <w:rFonts w:ascii="Arial" w:hAnsi="Arial"/>
        <w:i/>
        <w:color w:val="d1d1d1"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1D1D1" w:themeColor="accent2" w:themeTint="97" w:sz="4" w:space="0"/>
        </w:tcBorders>
      </w:tcPr>
    </w:tblStylePr>
    <w:tblStylePr w:type="firstRow">
      <w:rPr>
        <w:rFonts w:ascii="Arial" w:hAnsi="Arial"/>
        <w:b/>
        <w:color w:val="d1d1d1" w:themeColor="accent2" w:themeTint="97" w:themeShade="95"/>
        <w:sz w:val="22"/>
      </w:rPr>
      <w:tcPr>
        <w:shd w:val="clear" w:color="ffffff" w:themeColor="light1" w:fill="ffffff" w:themeFill="light1"/>
        <w:tcBorders>
          <w:top w:val="none" w:color="000000" w:sz="0" w:space="0"/>
          <w:left w:val="none" w:color="000000" w:sz="0" w:space="0"/>
          <w:bottom w:val="single" w:color="D1D1D1" w:themeColor="accent2" w:themeTint="97" w:sz="4" w:space="0"/>
          <w:right w:val="none" w:color="000000" w:sz="0" w:space="0"/>
        </w:tcBorders>
      </w:tcPr>
    </w:tblStylePr>
    <w:tblStylePr w:type="lastCol">
      <w:rPr>
        <w:rFonts w:ascii="Arial" w:hAnsi="Arial"/>
        <w:i/>
        <w:color w:val="d1d1d1" w:themeColor="accent2" w:themeTint="97" w:themeShade="95"/>
        <w:sz w:val="22"/>
      </w:rPr>
      <w:tcPr>
        <w:shd w:val="clear" w:color="ffffff" w:fill="auto"/>
        <w:tcBorders>
          <w:top w:val="none" w:color="000000" w:sz="0" w:space="0"/>
          <w:left w:val="single" w:color="D1D1D1" w:themeColor="accent2" w:themeTint="97" w:sz="4" w:space="0"/>
          <w:bottom w:val="none" w:color="000000" w:sz="0" w:space="0"/>
          <w:right w:val="none" w:color="000000" w:sz="0" w:space="0"/>
        </w:tcBorders>
      </w:tcPr>
    </w:tblStylePr>
    <w:tblStylePr w:type="lastRow">
      <w:rPr>
        <w:rFonts w:ascii="Arial" w:hAnsi="Arial"/>
        <w:b/>
        <w:color w:val="d1d1d1" w:themeColor="accent2" w:themeTint="97" w:themeShade="95"/>
        <w:sz w:val="22"/>
      </w:rPr>
      <w:tcPr>
        <w:shd w:val="clear" w:color="ffffff" w:themeColor="light1" w:fill="ffffff" w:themeFill="light1"/>
        <w:tcBorders>
          <w:top w:val="single" w:color="D1D1D1" w:themeColor="accent2" w:themeTint="97" w:sz="4" w:space="0"/>
          <w:left w:val="none" w:color="000000" w:sz="0" w:space="0"/>
          <w:bottom w:val="none" w:color="000000" w:sz="0" w:space="0"/>
          <w:right w:val="none" w:color="000000" w:sz="0" w:space="0"/>
        </w:tcBorders>
      </w:tcPr>
    </w:tblStylePr>
  </w:style>
  <w:style w:type="table" w:styleId="1127" w:customStyle="1">
    <w:name w:val="Grid Table 7 Colorful - Accent 3"/>
    <w:basedOn w:val="1056"/>
    <w:uiPriority w:val="99"/>
    <w:pPr>
      <w:spacing w:after="0" w:line="240" w:lineRule="auto"/>
    </w:pPr>
    <w:tblPr>
      <w:tblStyleRowBandSize w:val="1"/>
      <w:tblStyleColBandSize w:val="1"/>
      <w:tblBorders>
        <w:bottom w:val="single" w:color="969696" w:themeColor="accent3" w:themeTint="FE" w:sz="4" w:space="0"/>
        <w:right w:val="single" w:color="969696" w:themeColor="accent3" w:themeTint="FE" w:sz="4" w:space="0"/>
        <w:insideH w:val="single" w:color="969696" w:themeColor="accent3" w:themeTint="FE" w:sz="4" w:space="0"/>
        <w:insideV w:val="single" w:color="969696" w:themeColor="accent3" w:themeTint="FE" w:sz="4" w:space="0"/>
      </w:tblBorders>
    </w:tblPr>
    <w:tblStylePr w:type="band1Horz">
      <w:rPr>
        <w:rFonts w:ascii="Arial" w:hAnsi="Arial"/>
        <w:color w:val="969696" w:themeColor="accent3" w:themeTint="FE" w:themeShade="95"/>
        <w:sz w:val="22"/>
      </w:rPr>
      <w:tcPr>
        <w:shd w:val="clear" w:color="e9e9e9" w:themeColor="accent3" w:themeTint="34" w:fill="e9e9e9" w:themeFill="accent3" w:themeFillTint="34"/>
      </w:tcPr>
    </w:tblStylePr>
    <w:tblStylePr w:type="band1Vert">
      <w:tcPr>
        <w:shd w:val="clear" w:color="e9e9e9" w:themeColor="accent3" w:themeTint="34" w:fill="e9e9e9" w:themeFill="accent3" w:themeFillTint="34"/>
      </w:tcPr>
    </w:tblStylePr>
    <w:tblStylePr w:type="band2Horz">
      <w:rPr>
        <w:rFonts w:ascii="Arial" w:hAnsi="Arial"/>
        <w:color w:val="969696" w:themeColor="accent3" w:themeTint="FE" w:themeShade="95"/>
        <w:sz w:val="22"/>
      </w:rPr>
    </w:tblStylePr>
    <w:tblStylePr w:type="firstCol">
      <w:rPr>
        <w:rFonts w:ascii="Arial" w:hAnsi="Arial"/>
        <w:i/>
        <w:color w:val="969696"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69696" w:themeColor="accent3" w:themeTint="FE" w:sz="4" w:space="0"/>
        </w:tcBorders>
      </w:tcPr>
    </w:tblStylePr>
    <w:tblStylePr w:type="firstRow">
      <w:rPr>
        <w:rFonts w:ascii="Arial" w:hAnsi="Arial"/>
        <w:b/>
        <w:color w:val="969696" w:themeColor="accent3" w:themeTint="FE" w:themeShade="95"/>
        <w:sz w:val="22"/>
      </w:rPr>
      <w:tcPr>
        <w:shd w:val="clear" w:color="ffffff" w:themeColor="light1" w:fill="ffffff" w:themeFill="light1"/>
        <w:tcBorders>
          <w:top w:val="none" w:color="000000" w:sz="0" w:space="0"/>
          <w:left w:val="none" w:color="000000" w:sz="0" w:space="0"/>
          <w:bottom w:val="single" w:color="969696" w:themeColor="accent3" w:themeTint="FE" w:sz="4" w:space="0"/>
          <w:right w:val="none" w:color="000000" w:sz="0" w:space="0"/>
        </w:tcBorders>
      </w:tcPr>
    </w:tblStylePr>
    <w:tblStylePr w:type="lastCol">
      <w:rPr>
        <w:rFonts w:ascii="Arial" w:hAnsi="Arial"/>
        <w:i/>
        <w:color w:val="969696" w:themeColor="accent3" w:themeTint="FE" w:themeShade="95"/>
        <w:sz w:val="22"/>
      </w:rPr>
      <w:tcPr>
        <w:shd w:val="clear" w:color="ffffff" w:fill="auto"/>
        <w:tcBorders>
          <w:top w:val="none" w:color="000000" w:sz="0" w:space="0"/>
          <w:left w:val="single" w:color="969696" w:themeColor="accent3" w:themeTint="FE" w:sz="4" w:space="0"/>
          <w:bottom w:val="none" w:color="000000" w:sz="0" w:space="0"/>
          <w:right w:val="none" w:color="000000" w:sz="0" w:space="0"/>
        </w:tcBorders>
      </w:tcPr>
    </w:tblStylePr>
    <w:tblStylePr w:type="lastRow">
      <w:rPr>
        <w:rFonts w:ascii="Arial" w:hAnsi="Arial"/>
        <w:b/>
        <w:color w:val="969696" w:themeColor="accent3" w:themeTint="FE" w:themeShade="95"/>
        <w:sz w:val="22"/>
      </w:rPr>
      <w:tcPr>
        <w:shd w:val="clear" w:color="ffffff" w:themeColor="light1" w:fill="ffffff" w:themeFill="light1"/>
        <w:tcBorders>
          <w:top w:val="single" w:color="969696" w:themeColor="accent3" w:themeTint="FE" w:sz="4" w:space="0"/>
          <w:left w:val="none" w:color="000000" w:sz="0" w:space="0"/>
          <w:bottom w:val="none" w:color="000000" w:sz="0" w:space="0"/>
          <w:right w:val="none" w:color="000000" w:sz="0" w:space="0"/>
        </w:tcBorders>
      </w:tcPr>
    </w:tblStylePr>
  </w:style>
  <w:style w:type="table" w:styleId="1128" w:customStyle="1">
    <w:name w:val="Grid Table 7 Colorful - Accent 4"/>
    <w:basedOn w:val="1056"/>
    <w:uiPriority w:val="99"/>
    <w:pPr>
      <w:spacing w:after="0" w:line="240" w:lineRule="auto"/>
    </w:pPr>
    <w:tblPr>
      <w:tblStyleRowBandSize w:val="1"/>
      <w:tblStyleColBandSize w:val="1"/>
      <w:tblBorders>
        <w:bottom w:val="single" w:color="B2B2B2" w:themeColor="accent4" w:themeTint="9A" w:sz="4" w:space="0"/>
        <w:right w:val="single" w:color="B2B2B2" w:themeColor="accent4" w:themeTint="9A" w:sz="4" w:space="0"/>
        <w:insideH w:val="single" w:color="B2B2B2" w:themeColor="accent4" w:themeTint="9A" w:sz="4" w:space="0"/>
        <w:insideV w:val="single" w:color="B2B2B2" w:themeColor="accent4" w:themeTint="9A" w:sz="4" w:space="0"/>
      </w:tblBorders>
    </w:tblPr>
    <w:tblStylePr w:type="band1Horz">
      <w:rPr>
        <w:rFonts w:ascii="Arial" w:hAnsi="Arial"/>
        <w:color w:val="b2b2b2" w:themeColor="accent4" w:themeTint="9A" w:themeShade="95"/>
        <w:sz w:val="22"/>
      </w:rPr>
      <w:tcPr>
        <w:shd w:val="clear" w:color="e5e5e5" w:themeColor="accent4" w:themeTint="34" w:fill="e5e5e5" w:themeFill="accent4" w:themeFillTint="34"/>
      </w:tcPr>
    </w:tblStylePr>
    <w:tblStylePr w:type="band1Vert">
      <w:tcPr>
        <w:shd w:val="clear" w:color="e5e5e5" w:themeColor="accent4" w:themeTint="34" w:fill="e5e5e5" w:themeFill="accent4" w:themeFillTint="34"/>
      </w:tcPr>
    </w:tblStylePr>
    <w:tblStylePr w:type="band2Horz">
      <w:rPr>
        <w:rFonts w:ascii="Arial" w:hAnsi="Arial"/>
        <w:color w:val="b2b2b2" w:themeColor="accent4" w:themeTint="9A" w:themeShade="95"/>
        <w:sz w:val="22"/>
      </w:rPr>
    </w:tblStylePr>
    <w:tblStylePr w:type="firstCol">
      <w:rPr>
        <w:rFonts w:ascii="Arial" w:hAnsi="Arial"/>
        <w:i/>
        <w:color w:val="b2b2b2"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B2B2" w:themeColor="accent4" w:themeTint="9A" w:sz="4" w:space="0"/>
        </w:tcBorders>
      </w:tcPr>
    </w:tblStylePr>
    <w:tblStylePr w:type="firstRow">
      <w:rPr>
        <w:rFonts w:ascii="Arial" w:hAnsi="Arial"/>
        <w:b/>
        <w:color w:val="b2b2b2" w:themeColor="accent4" w:themeTint="9A" w:themeShade="95"/>
        <w:sz w:val="22"/>
      </w:rPr>
      <w:tcPr>
        <w:shd w:val="clear" w:color="ffffff" w:themeColor="light1" w:fill="ffffff" w:themeFill="light1"/>
        <w:tcBorders>
          <w:top w:val="none" w:color="000000" w:sz="0" w:space="0"/>
          <w:left w:val="none" w:color="000000" w:sz="0" w:space="0"/>
          <w:bottom w:val="single" w:color="B2B2B2" w:themeColor="accent4" w:themeTint="9A" w:sz="4" w:space="0"/>
          <w:right w:val="none" w:color="000000" w:sz="0" w:space="0"/>
        </w:tcBorders>
      </w:tcPr>
    </w:tblStylePr>
    <w:tblStylePr w:type="lastCol">
      <w:rPr>
        <w:rFonts w:ascii="Arial" w:hAnsi="Arial"/>
        <w:i/>
        <w:color w:val="b2b2b2" w:themeColor="accent4" w:themeTint="9A" w:themeShade="95"/>
        <w:sz w:val="22"/>
      </w:rPr>
      <w:tcPr>
        <w:shd w:val="clear" w:color="ffffff" w:fill="auto"/>
        <w:tcBorders>
          <w:top w:val="none" w:color="000000" w:sz="0" w:space="0"/>
          <w:left w:val="single" w:color="B2B2B2" w:themeColor="accent4" w:themeTint="9A" w:sz="4" w:space="0"/>
          <w:bottom w:val="none" w:color="000000" w:sz="0" w:space="0"/>
          <w:right w:val="none" w:color="000000" w:sz="0" w:space="0"/>
        </w:tcBorders>
      </w:tcPr>
    </w:tblStylePr>
    <w:tblStylePr w:type="lastRow">
      <w:rPr>
        <w:rFonts w:ascii="Arial" w:hAnsi="Arial"/>
        <w:b/>
        <w:color w:val="b2b2b2" w:themeColor="accent4" w:themeTint="9A" w:themeShade="95"/>
        <w:sz w:val="22"/>
      </w:rPr>
      <w:tcPr>
        <w:shd w:val="clear" w:color="ffffff" w:themeColor="light1" w:fill="ffffff" w:themeFill="light1"/>
        <w:tcBorders>
          <w:top w:val="single" w:color="B2B2B2" w:themeColor="accent4" w:themeTint="9A" w:sz="4" w:space="0"/>
          <w:left w:val="none" w:color="000000" w:sz="0" w:space="0"/>
          <w:bottom w:val="none" w:color="000000" w:sz="0" w:space="0"/>
          <w:right w:val="none" w:color="000000" w:sz="0" w:space="0"/>
        </w:tcBorders>
      </w:tcPr>
    </w:tblStylePr>
  </w:style>
  <w:style w:type="table" w:styleId="1129" w:customStyle="1">
    <w:name w:val="Grid Table 7 Colorful - Accent 5"/>
    <w:basedOn w:val="1056"/>
    <w:uiPriority w:val="99"/>
    <w:pPr>
      <w:spacing w:after="0" w:line="240" w:lineRule="auto"/>
    </w:pPr>
    <w:tblPr>
      <w:tblStyleRowBandSize w:val="1"/>
      <w:tblStyleColBandSize w:val="1"/>
      <w:tblBorders>
        <w:bottom w:val="single" w:color="A4A4A4" w:themeColor="accent5" w:themeTint="90" w:sz="4" w:space="0"/>
        <w:right w:val="single" w:color="A4A4A4" w:themeColor="accent5" w:themeTint="90" w:sz="4" w:space="0"/>
        <w:insideH w:val="single" w:color="A4A4A4" w:themeColor="accent5" w:themeTint="90" w:sz="4" w:space="0"/>
        <w:insideV w:val="single" w:color="A4A4A4" w:themeColor="accent5" w:themeTint="90" w:sz="4" w:space="0"/>
      </w:tblBorders>
    </w:tblPr>
    <w:tblStylePr w:type="band1Horz">
      <w:rPr>
        <w:rFonts w:ascii="Arial" w:hAnsi="Arial"/>
        <w:color w:val="373737" w:themeColor="accent5" w:themeShade="95"/>
        <w:sz w:val="22"/>
      </w:rPr>
      <w:tcPr>
        <w:shd w:val="clear" w:color="dedede" w:themeColor="accent5" w:themeTint="34" w:fill="dedede" w:themeFill="accent5" w:themeFillTint="34"/>
      </w:tcPr>
    </w:tblStylePr>
    <w:tblStylePr w:type="band1Vert">
      <w:tcPr>
        <w:shd w:val="clear" w:color="dedede" w:themeColor="accent5" w:themeTint="34" w:fill="dedede" w:themeFill="accent5" w:themeFillTint="34"/>
      </w:tcPr>
    </w:tblStylePr>
    <w:tblStylePr w:type="band2Horz">
      <w:rPr>
        <w:rFonts w:ascii="Arial" w:hAnsi="Arial"/>
        <w:color w:val="373737" w:themeColor="accent5" w:themeShade="95"/>
        <w:sz w:val="22"/>
      </w:rPr>
    </w:tblStylePr>
    <w:tblStylePr w:type="firstCol">
      <w:rPr>
        <w:rFonts w:ascii="Arial" w:hAnsi="Arial"/>
        <w:i/>
        <w:color w:val="373737" w:themeColor="accent5" w:themeShade="95"/>
        <w:sz w:val="22"/>
      </w:rPr>
      <w:pPr>
        <w:jc w:val="right"/>
      </w:pPr>
      <w:tcPr>
        <w:shd w:val="clear" w:color="ffffff" w:fill="auto"/>
        <w:tcBorders>
          <w:top w:val="none" w:color="000000" w:sz="0" w:space="0"/>
          <w:left w:val="none" w:color="000000" w:sz="0" w:space="0"/>
          <w:bottom w:val="none" w:color="000000" w:sz="0" w:space="0"/>
          <w:right w:val="single" w:color="A4A4A4" w:themeColor="accent5" w:themeTint="90" w:sz="4" w:space="0"/>
        </w:tcBorders>
      </w:tcPr>
    </w:tblStylePr>
    <w:tblStylePr w:type="firstRow">
      <w:rPr>
        <w:rFonts w:ascii="Arial" w:hAnsi="Arial"/>
        <w:b/>
        <w:color w:val="373737" w:themeColor="accent5" w:themeShade="95"/>
        <w:sz w:val="22"/>
      </w:rPr>
      <w:tcPr>
        <w:shd w:val="clear" w:color="ffffff" w:themeColor="light1" w:fill="ffffff" w:themeFill="light1"/>
        <w:tcBorders>
          <w:top w:val="none" w:color="000000" w:sz="0" w:space="0"/>
          <w:left w:val="none" w:color="000000" w:sz="0" w:space="0"/>
          <w:bottom w:val="single" w:color="A4A4A4" w:themeColor="accent5" w:themeTint="90" w:sz="4" w:space="0"/>
          <w:right w:val="none" w:color="000000" w:sz="0" w:space="0"/>
        </w:tcBorders>
      </w:tcPr>
    </w:tblStylePr>
    <w:tblStylePr w:type="lastCol">
      <w:rPr>
        <w:rFonts w:ascii="Arial" w:hAnsi="Arial"/>
        <w:i/>
        <w:color w:val="373737" w:themeColor="accent5" w:themeShade="95"/>
        <w:sz w:val="22"/>
      </w:rPr>
      <w:tcPr>
        <w:shd w:val="clear" w:color="ffffff" w:fill="auto"/>
        <w:tcBorders>
          <w:top w:val="none" w:color="000000" w:sz="0" w:space="0"/>
          <w:left w:val="single" w:color="A4A4A4" w:themeColor="accent5" w:themeTint="90" w:sz="4" w:space="0"/>
          <w:bottom w:val="none" w:color="000000" w:sz="0" w:space="0"/>
          <w:right w:val="none" w:color="000000" w:sz="0" w:space="0"/>
        </w:tcBorders>
      </w:tcPr>
    </w:tblStylePr>
    <w:tblStylePr w:type="lastRow">
      <w:rPr>
        <w:rFonts w:ascii="Arial" w:hAnsi="Arial"/>
        <w:b/>
        <w:color w:val="373737" w:themeColor="accent5" w:themeShade="95"/>
        <w:sz w:val="22"/>
      </w:rPr>
      <w:tcPr>
        <w:shd w:val="clear" w:color="ffffff" w:themeColor="light1" w:fill="ffffff" w:themeFill="light1"/>
        <w:tcBorders>
          <w:top w:val="single" w:color="A4A4A4" w:themeColor="accent5" w:themeTint="90" w:sz="4" w:space="0"/>
          <w:left w:val="none" w:color="000000" w:sz="0" w:space="0"/>
          <w:bottom w:val="none" w:color="000000" w:sz="0" w:space="0"/>
          <w:right w:val="none" w:color="000000" w:sz="0" w:space="0"/>
        </w:tcBorders>
      </w:tcPr>
    </w:tblStylePr>
  </w:style>
  <w:style w:type="table" w:styleId="1130" w:customStyle="1">
    <w:name w:val="Grid Table 7 Colorful - Accent 6"/>
    <w:basedOn w:val="1056"/>
    <w:uiPriority w:val="99"/>
    <w:pPr>
      <w:spacing w:after="0" w:line="240" w:lineRule="auto"/>
    </w:pPr>
    <w:tblPr>
      <w:tblStyleRowBandSize w:val="1"/>
      <w:tblStyleColBandSize w:val="1"/>
      <w:tblBorders>
        <w:bottom w:val="single" w:color="9A9A9A" w:themeColor="accent6" w:themeTint="90" w:sz="4" w:space="0"/>
        <w:right w:val="single" w:color="9A9A9A" w:themeColor="accent6" w:themeTint="90" w:sz="4" w:space="0"/>
        <w:insideH w:val="single" w:color="9A9A9A" w:themeColor="accent6" w:themeTint="90" w:sz="4" w:space="0"/>
        <w:insideV w:val="single" w:color="9A9A9A" w:themeColor="accent6" w:themeTint="90" w:sz="4" w:space="0"/>
      </w:tblBorders>
    </w:tblPr>
    <w:tblStylePr w:type="band1Horz">
      <w:rPr>
        <w:rFonts w:ascii="Arial" w:hAnsi="Arial"/>
        <w:color w:val="2c2c2c" w:themeColor="accent6" w:themeShade="95"/>
        <w:sz w:val="22"/>
      </w:rPr>
      <w:tcPr>
        <w:shd w:val="clear" w:color="dadada" w:themeColor="accent6" w:themeTint="34" w:fill="dadada" w:themeFill="accent6" w:themeFillTint="34"/>
      </w:tcPr>
    </w:tblStylePr>
    <w:tblStylePr w:type="band1Vert">
      <w:tcPr>
        <w:shd w:val="clear" w:color="dadada" w:themeColor="accent6" w:themeTint="34" w:fill="dadada" w:themeFill="accent6" w:themeFillTint="34"/>
      </w:tcPr>
    </w:tblStylePr>
    <w:tblStylePr w:type="band2Horz">
      <w:rPr>
        <w:rFonts w:ascii="Arial" w:hAnsi="Arial"/>
        <w:color w:val="2c2c2c" w:themeColor="accent6" w:themeShade="95"/>
        <w:sz w:val="22"/>
      </w:rPr>
    </w:tblStylePr>
    <w:tblStylePr w:type="firstCol">
      <w:rPr>
        <w:rFonts w:ascii="Arial" w:hAnsi="Arial"/>
        <w:i/>
        <w:color w:val="2c2c2c" w:themeColor="accent6" w:themeShade="95"/>
        <w:sz w:val="22"/>
      </w:rPr>
      <w:pPr>
        <w:jc w:val="right"/>
      </w:pPr>
      <w:tcPr>
        <w:shd w:val="clear" w:color="ffffff" w:fill="auto"/>
        <w:tcBorders>
          <w:top w:val="none" w:color="000000" w:sz="0" w:space="0"/>
          <w:left w:val="none" w:color="000000" w:sz="0" w:space="0"/>
          <w:bottom w:val="none" w:color="000000" w:sz="0" w:space="0"/>
          <w:right w:val="single" w:color="9A9A9A" w:themeColor="accent6" w:themeTint="90" w:sz="4" w:space="0"/>
        </w:tcBorders>
      </w:tcPr>
    </w:tblStylePr>
    <w:tblStylePr w:type="firstRow">
      <w:rPr>
        <w:rFonts w:ascii="Arial" w:hAnsi="Arial"/>
        <w:b/>
        <w:color w:val="2c2c2c" w:themeColor="accent6" w:themeShade="95"/>
        <w:sz w:val="22"/>
      </w:rPr>
      <w:tcPr>
        <w:shd w:val="clear" w:color="ffffff" w:themeColor="light1" w:fill="ffffff" w:themeFill="light1"/>
        <w:tcBorders>
          <w:top w:val="none" w:color="000000" w:sz="0" w:space="0"/>
          <w:left w:val="none" w:color="000000" w:sz="0" w:space="0"/>
          <w:bottom w:val="single" w:color="9A9A9A" w:themeColor="accent6" w:themeTint="90" w:sz="4" w:space="0"/>
          <w:right w:val="none" w:color="000000" w:sz="0" w:space="0"/>
        </w:tcBorders>
      </w:tcPr>
    </w:tblStylePr>
    <w:tblStylePr w:type="lastCol">
      <w:rPr>
        <w:rFonts w:ascii="Arial" w:hAnsi="Arial"/>
        <w:i/>
        <w:color w:val="2c2c2c" w:themeColor="accent6" w:themeShade="95"/>
        <w:sz w:val="22"/>
      </w:rPr>
      <w:tcPr>
        <w:shd w:val="clear" w:color="ffffff" w:fill="auto"/>
        <w:tcBorders>
          <w:top w:val="none" w:color="000000" w:sz="0" w:space="0"/>
          <w:left w:val="single" w:color="9A9A9A" w:themeColor="accent6" w:themeTint="90" w:sz="4" w:space="0"/>
          <w:bottom w:val="none" w:color="000000" w:sz="0" w:space="0"/>
          <w:right w:val="none" w:color="000000" w:sz="0" w:space="0"/>
        </w:tcBorders>
      </w:tcPr>
    </w:tblStylePr>
    <w:tblStylePr w:type="lastRow">
      <w:rPr>
        <w:rFonts w:ascii="Arial" w:hAnsi="Arial"/>
        <w:b/>
        <w:color w:val="2c2c2c" w:themeColor="accent6" w:themeShade="95"/>
        <w:sz w:val="22"/>
      </w:rPr>
      <w:tcPr>
        <w:shd w:val="clear" w:color="ffffff" w:themeColor="light1" w:fill="ffffff" w:themeFill="light1"/>
        <w:tcBorders>
          <w:top w:val="single" w:color="9A9A9A" w:themeColor="accent6" w:themeTint="90" w:sz="4" w:space="0"/>
          <w:left w:val="none" w:color="000000" w:sz="0" w:space="0"/>
          <w:bottom w:val="none" w:color="000000" w:sz="0" w:space="0"/>
          <w:right w:val="none" w:color="000000" w:sz="0" w:space="0"/>
        </w:tcBorders>
      </w:tcPr>
    </w:tblStylePr>
  </w:style>
  <w:style w:type="table" w:styleId="1131">
    <w:name w:val="List Table 1 Light"/>
    <w:basedOn w:val="1056"/>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132" w:customStyle="1">
    <w:name w:val="List Table 1 Light - Accent 1"/>
    <w:basedOn w:val="1056"/>
    <w:uiPriority w:val="99"/>
    <w:pPr>
      <w:spacing w:after="0" w:line="240" w:lineRule="auto"/>
    </w:pPr>
    <w:tblPr>
      <w:tblStyleRowBandSize w:val="1"/>
      <w:tblStyleColBandSize w:val="1"/>
    </w:tblPr>
    <w:tblStylePr w:type="band1Horz">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DDDDDD" w:themeColor="accent1" w:sz="4" w:space="0"/>
          <w:right w:val="none" w:color="000000" w:sz="4" w:space="0"/>
        </w:tcBorders>
      </w:tcPr>
    </w:tblStylePr>
    <w:tblStylePr w:type="lastCol">
      <w:rPr>
        <w:b/>
        <w:color w:val="404040"/>
      </w:rPr>
    </w:tblStylePr>
    <w:tblStylePr w:type="lastRow">
      <w:rPr>
        <w:b/>
        <w:color w:val="404040"/>
      </w:rPr>
      <w:tcPr>
        <w:tcBorders>
          <w:top w:val="single" w:color="DDDDDD" w:themeColor="accent1" w:sz="4" w:space="0"/>
          <w:left w:val="none" w:color="000000" w:sz="4" w:space="0"/>
          <w:bottom w:val="none" w:color="000000" w:sz="4" w:space="0"/>
          <w:right w:val="none" w:color="000000" w:sz="4" w:space="0"/>
        </w:tcBorders>
      </w:tcPr>
    </w:tblStylePr>
  </w:style>
  <w:style w:type="table" w:styleId="1133" w:customStyle="1">
    <w:name w:val="List Table 1 Light - Accent 2"/>
    <w:basedOn w:val="1056"/>
    <w:uiPriority w:val="99"/>
    <w:pPr>
      <w:spacing w:after="0" w:line="240" w:lineRule="auto"/>
    </w:pPr>
    <w:tblPr>
      <w:tblStyleRowBandSize w:val="1"/>
      <w:tblStyleColBandSize w:val="1"/>
    </w:tblPr>
    <w:tblStylePr w:type="band1Horz">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B2B2B2" w:themeColor="accent2" w:sz="4" w:space="0"/>
          <w:right w:val="none" w:color="000000" w:sz="4" w:space="0"/>
        </w:tcBorders>
      </w:tcPr>
    </w:tblStylePr>
    <w:tblStylePr w:type="lastCol">
      <w:rPr>
        <w:b/>
        <w:color w:val="404040"/>
      </w:rPr>
    </w:tblStylePr>
    <w:tblStylePr w:type="lastRow">
      <w:rPr>
        <w:b/>
        <w:color w:val="404040"/>
      </w:rPr>
      <w:tcPr>
        <w:tcBorders>
          <w:top w:val="single" w:color="B2B2B2" w:themeColor="accent2" w:sz="4" w:space="0"/>
          <w:left w:val="none" w:color="000000" w:sz="4" w:space="0"/>
          <w:bottom w:val="none" w:color="000000" w:sz="4" w:space="0"/>
          <w:right w:val="none" w:color="000000" w:sz="4" w:space="0"/>
        </w:tcBorders>
      </w:tcPr>
    </w:tblStylePr>
  </w:style>
  <w:style w:type="table" w:styleId="1134" w:customStyle="1">
    <w:name w:val="List Table 1 Light - Accent 3"/>
    <w:basedOn w:val="1056"/>
    <w:uiPriority w:val="99"/>
    <w:pPr>
      <w:spacing w:after="0" w:line="240" w:lineRule="auto"/>
    </w:pPr>
    <w:tblPr>
      <w:tblStyleRowBandSize w:val="1"/>
      <w:tblStyleColBandSize w:val="1"/>
    </w:tblPr>
    <w:tblStylePr w:type="band1Horz">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69696" w:themeColor="accent3" w:sz="4" w:space="0"/>
          <w:right w:val="none" w:color="000000" w:sz="4" w:space="0"/>
        </w:tcBorders>
      </w:tcPr>
    </w:tblStylePr>
    <w:tblStylePr w:type="lastCol">
      <w:rPr>
        <w:b/>
        <w:color w:val="404040"/>
      </w:rPr>
    </w:tblStylePr>
    <w:tblStylePr w:type="lastRow">
      <w:rPr>
        <w:b/>
        <w:color w:val="404040"/>
      </w:rPr>
      <w:tcPr>
        <w:tcBorders>
          <w:top w:val="single" w:color="969696" w:themeColor="accent3" w:sz="4" w:space="0"/>
          <w:left w:val="none" w:color="000000" w:sz="4" w:space="0"/>
          <w:bottom w:val="none" w:color="000000" w:sz="4" w:space="0"/>
          <w:right w:val="none" w:color="000000" w:sz="4" w:space="0"/>
        </w:tcBorders>
      </w:tcPr>
    </w:tblStylePr>
  </w:style>
  <w:style w:type="table" w:styleId="1135" w:customStyle="1">
    <w:name w:val="List Table 1 Light - Accent 4"/>
    <w:basedOn w:val="1056"/>
    <w:uiPriority w:val="99"/>
    <w:pPr>
      <w:spacing w:after="0" w:line="240" w:lineRule="auto"/>
    </w:pPr>
    <w:tblPr>
      <w:tblStyleRowBandSize w:val="1"/>
      <w:tblStyleColBandSize w:val="1"/>
    </w:tblPr>
    <w:tblStylePr w:type="band1Horz">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8080" w:themeColor="accent4" w:sz="4" w:space="0"/>
          <w:right w:val="none" w:color="000000" w:sz="4" w:space="0"/>
        </w:tcBorders>
      </w:tcPr>
    </w:tblStylePr>
    <w:tblStylePr w:type="lastCol">
      <w:rPr>
        <w:b/>
        <w:color w:val="404040"/>
      </w:rPr>
    </w:tblStylePr>
    <w:tblStylePr w:type="lastRow">
      <w:rPr>
        <w:b/>
        <w:color w:val="404040"/>
      </w:rPr>
      <w:tcPr>
        <w:tcBorders>
          <w:top w:val="single" w:color="808080" w:themeColor="accent4" w:sz="4" w:space="0"/>
          <w:left w:val="none" w:color="000000" w:sz="4" w:space="0"/>
          <w:bottom w:val="none" w:color="000000" w:sz="4" w:space="0"/>
          <w:right w:val="none" w:color="000000" w:sz="4" w:space="0"/>
        </w:tcBorders>
      </w:tcPr>
    </w:tblStylePr>
  </w:style>
  <w:style w:type="table" w:styleId="1136" w:customStyle="1">
    <w:name w:val="List Table 1 Light - Accent 5"/>
    <w:basedOn w:val="1056"/>
    <w:uiPriority w:val="99"/>
    <w:pPr>
      <w:spacing w:after="0" w:line="240" w:lineRule="auto"/>
    </w:pPr>
    <w:tblPr>
      <w:tblStyleRowBandSize w:val="1"/>
      <w:tblStyleColBandSize w:val="1"/>
    </w:tblPr>
    <w:tblStylePr w:type="band1Horz">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F5F5F" w:themeColor="accent5" w:sz="4" w:space="0"/>
          <w:right w:val="none" w:color="000000" w:sz="4" w:space="0"/>
        </w:tcBorders>
      </w:tcPr>
    </w:tblStylePr>
    <w:tblStylePr w:type="lastCol">
      <w:rPr>
        <w:b/>
        <w:color w:val="404040"/>
      </w:rPr>
    </w:tblStylePr>
    <w:tblStylePr w:type="lastRow">
      <w:rPr>
        <w:b/>
        <w:color w:val="404040"/>
      </w:rPr>
      <w:tcPr>
        <w:tcBorders>
          <w:top w:val="single" w:color="5F5F5F" w:themeColor="accent5" w:sz="4" w:space="0"/>
          <w:left w:val="none" w:color="000000" w:sz="4" w:space="0"/>
          <w:bottom w:val="none" w:color="000000" w:sz="4" w:space="0"/>
          <w:right w:val="none" w:color="000000" w:sz="4" w:space="0"/>
        </w:tcBorders>
      </w:tcPr>
    </w:tblStylePr>
  </w:style>
  <w:style w:type="table" w:styleId="1137" w:customStyle="1">
    <w:name w:val="List Table 1 Light - Accent 6"/>
    <w:basedOn w:val="1056"/>
    <w:uiPriority w:val="99"/>
    <w:pPr>
      <w:spacing w:after="0" w:line="240" w:lineRule="auto"/>
    </w:pPr>
    <w:tblPr>
      <w:tblStyleRowBandSize w:val="1"/>
      <w:tblStyleColBandSize w:val="1"/>
    </w:tblPr>
    <w:tblStylePr w:type="band1Horz">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D4D4D" w:themeColor="accent6" w:sz="4" w:space="0"/>
          <w:right w:val="none" w:color="000000" w:sz="4" w:space="0"/>
        </w:tcBorders>
      </w:tcPr>
    </w:tblStylePr>
    <w:tblStylePr w:type="lastCol">
      <w:rPr>
        <w:b/>
        <w:color w:val="404040"/>
      </w:rPr>
    </w:tblStylePr>
    <w:tblStylePr w:type="lastRow">
      <w:rPr>
        <w:b/>
        <w:color w:val="404040"/>
      </w:rPr>
      <w:tcPr>
        <w:tcBorders>
          <w:top w:val="single" w:color="4D4D4D" w:themeColor="accent6" w:sz="4" w:space="0"/>
          <w:left w:val="none" w:color="000000" w:sz="4" w:space="0"/>
          <w:bottom w:val="none" w:color="000000" w:sz="4" w:space="0"/>
          <w:right w:val="none" w:color="000000" w:sz="4" w:space="0"/>
        </w:tcBorders>
      </w:tcPr>
    </w:tblStylePr>
  </w:style>
  <w:style w:type="table" w:styleId="1138">
    <w:name w:val="List Table 2"/>
    <w:basedOn w:val="1056"/>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1139" w:customStyle="1">
    <w:name w:val="List Table 2 - Accent 1"/>
    <w:basedOn w:val="1056"/>
    <w:uiPriority w:val="99"/>
    <w:pPr>
      <w:spacing w:after="0" w:line="240" w:lineRule="auto"/>
    </w:pPr>
    <w:tblPr>
      <w:tblStyleRowBandSize w:val="1"/>
      <w:tblStyleColBandSize w:val="1"/>
      <w:tblBorders>
        <w:top w:val="single" w:color="EBEBEB" w:themeColor="accent1" w:themeTint="90" w:sz="4" w:space="0"/>
        <w:bottom w:val="single" w:color="EBEBEB" w:themeColor="accent1" w:themeTint="90" w:sz="4" w:space="0"/>
        <w:insideH w:val="single" w:color="EBEBEB" w:themeColor="accent1" w:themeTint="90" w:sz="4" w:space="0"/>
      </w:tblBorders>
    </w:tblPr>
    <w:tblStylePr w:type="band1Horz">
      <w:rPr>
        <w:rFonts w:ascii="Arial" w:hAnsi="Arial"/>
        <w:color w:val="404040"/>
        <w:sz w:val="22"/>
      </w:rPr>
      <w:tcPr>
        <w:shd w:val="clear" w:color="f6f6f6" w:themeColor="accent1" w:themeTint="40" w:fill="f6f6f6" w:themeFill="accent1" w:themeFillTint="40"/>
      </w:tcPr>
    </w:tblStylePr>
    <w:tblStylePr w:type="band1Vert">
      <w:rPr>
        <w:rFonts w:ascii="Arial" w:hAnsi="Arial"/>
        <w:color w:val="404040"/>
        <w:sz w:val="22"/>
      </w:rPr>
      <w:tcPr>
        <w:shd w:val="clear" w:color="f6f6f6" w:themeColor="accent1" w:themeTint="40" w:fill="f6f6f6"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EBEBEB" w:themeColor="accent1" w:themeTint="90" w:sz="4" w:space="0"/>
          <w:left w:val="none" w:color="000000" w:sz="4" w:space="0"/>
          <w:bottom w:val="single" w:color="EBEBEB"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EBEBEB" w:themeColor="accent1" w:themeTint="90" w:sz="4" w:space="0"/>
          <w:left w:val="none" w:color="000000" w:sz="4" w:space="0"/>
          <w:bottom w:val="single" w:color="EBEBEB" w:themeColor="accent1" w:themeTint="90" w:sz="4" w:space="0"/>
          <w:right w:val="none" w:color="000000" w:sz="4" w:space="0"/>
        </w:tcBorders>
      </w:tcPr>
    </w:tblStylePr>
  </w:style>
  <w:style w:type="table" w:styleId="1140" w:customStyle="1">
    <w:name w:val="List Table 2 - Accent 2"/>
    <w:basedOn w:val="1056"/>
    <w:uiPriority w:val="99"/>
    <w:pPr>
      <w:spacing w:after="0" w:line="240" w:lineRule="auto"/>
    </w:pPr>
    <w:tblPr>
      <w:tblStyleRowBandSize w:val="1"/>
      <w:tblStyleColBandSize w:val="1"/>
      <w:tblBorders>
        <w:top w:val="single" w:color="D3D3D3" w:themeColor="accent2" w:themeTint="90" w:sz="4" w:space="0"/>
        <w:bottom w:val="single" w:color="D3D3D3" w:themeColor="accent2" w:themeTint="90" w:sz="4" w:space="0"/>
        <w:insideH w:val="single" w:color="D3D3D3" w:themeColor="accent2" w:themeTint="90" w:sz="4" w:space="0"/>
      </w:tblBorders>
    </w:tblPr>
    <w:tblStylePr w:type="band1Horz">
      <w:rPr>
        <w:rFonts w:ascii="Arial" w:hAnsi="Arial"/>
        <w:color w:val="404040"/>
        <w:sz w:val="22"/>
      </w:rPr>
      <w:tcPr>
        <w:shd w:val="clear" w:color="ebebeb" w:themeColor="accent2" w:themeTint="40" w:fill="ebebeb" w:themeFill="accent2" w:themeFillTint="40"/>
      </w:tcPr>
    </w:tblStylePr>
    <w:tblStylePr w:type="band1Vert">
      <w:rPr>
        <w:rFonts w:ascii="Arial" w:hAnsi="Arial"/>
        <w:color w:val="404040"/>
        <w:sz w:val="22"/>
      </w:rPr>
      <w:tcPr>
        <w:shd w:val="clear" w:color="ebebeb" w:themeColor="accent2" w:themeTint="40" w:fill="ebebe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3D3D3" w:themeColor="accent2" w:themeTint="90" w:sz="4" w:space="0"/>
          <w:left w:val="none" w:color="000000" w:sz="4" w:space="0"/>
          <w:bottom w:val="single" w:color="D3D3D3"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3D3D3" w:themeColor="accent2" w:themeTint="90" w:sz="4" w:space="0"/>
          <w:left w:val="none" w:color="000000" w:sz="4" w:space="0"/>
          <w:bottom w:val="single" w:color="D3D3D3" w:themeColor="accent2" w:themeTint="90" w:sz="4" w:space="0"/>
          <w:right w:val="none" w:color="000000" w:sz="4" w:space="0"/>
        </w:tcBorders>
      </w:tcPr>
    </w:tblStylePr>
  </w:style>
  <w:style w:type="table" w:styleId="1141" w:customStyle="1">
    <w:name w:val="List Table 2 - Accent 3"/>
    <w:basedOn w:val="1056"/>
    <w:uiPriority w:val="99"/>
    <w:pPr>
      <w:spacing w:after="0" w:line="240" w:lineRule="auto"/>
    </w:pPr>
    <w:tblPr>
      <w:tblStyleRowBandSize w:val="1"/>
      <w:tblStyleColBandSize w:val="1"/>
      <w:tblBorders>
        <w:top w:val="single" w:color="C3C3C3" w:themeColor="accent3" w:themeTint="90" w:sz="4" w:space="0"/>
        <w:bottom w:val="single" w:color="C3C3C3" w:themeColor="accent3" w:themeTint="90" w:sz="4" w:space="0"/>
        <w:insideH w:val="single" w:color="C3C3C3" w:themeColor="accent3" w:themeTint="90" w:sz="4" w:space="0"/>
      </w:tblBorders>
    </w:tblPr>
    <w:tblStylePr w:type="band1Horz">
      <w:rPr>
        <w:rFonts w:ascii="Arial" w:hAnsi="Arial"/>
        <w:color w:val="404040"/>
        <w:sz w:val="22"/>
      </w:rPr>
      <w:tcPr>
        <w:shd w:val="clear" w:color="e4e4e4" w:themeColor="accent3" w:themeTint="40" w:fill="e4e4e4" w:themeFill="accent3" w:themeFillTint="40"/>
      </w:tcPr>
    </w:tblStylePr>
    <w:tblStylePr w:type="band1Vert">
      <w:rPr>
        <w:rFonts w:ascii="Arial" w:hAnsi="Arial"/>
        <w:color w:val="404040"/>
        <w:sz w:val="22"/>
      </w:rPr>
      <w:tcPr>
        <w:shd w:val="clear" w:color="e4e4e4" w:themeColor="accent3" w:themeTint="40" w:fill="e4e4e4"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3C3C3" w:themeColor="accent3" w:themeTint="90" w:sz="4" w:space="0"/>
          <w:left w:val="none" w:color="000000" w:sz="4" w:space="0"/>
          <w:bottom w:val="single" w:color="C3C3C3"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3C3C3" w:themeColor="accent3" w:themeTint="90" w:sz="4" w:space="0"/>
          <w:left w:val="none" w:color="000000" w:sz="4" w:space="0"/>
          <w:bottom w:val="single" w:color="C3C3C3" w:themeColor="accent3" w:themeTint="90" w:sz="4" w:space="0"/>
          <w:right w:val="none" w:color="000000" w:sz="4" w:space="0"/>
        </w:tcBorders>
      </w:tcPr>
    </w:tblStylePr>
  </w:style>
  <w:style w:type="table" w:styleId="1142" w:customStyle="1">
    <w:name w:val="List Table 2 - Accent 4"/>
    <w:basedOn w:val="1056"/>
    <w:uiPriority w:val="99"/>
    <w:pPr>
      <w:spacing w:after="0" w:line="240" w:lineRule="auto"/>
    </w:pPr>
    <w:tblPr>
      <w:tblStyleRowBandSize w:val="1"/>
      <w:tblStyleColBandSize w:val="1"/>
      <w:tblBorders>
        <w:top w:val="single" w:color="B7B7B7" w:themeColor="accent4" w:themeTint="90" w:sz="4" w:space="0"/>
        <w:bottom w:val="single" w:color="B7B7B7" w:themeColor="accent4" w:themeTint="90" w:sz="4" w:space="0"/>
        <w:insideH w:val="single" w:color="B7B7B7" w:themeColor="accent4" w:themeTint="90" w:sz="4" w:space="0"/>
      </w:tblBorders>
    </w:tblPr>
    <w:tblStylePr w:type="band1Horz">
      <w:rPr>
        <w:rFonts w:ascii="Arial" w:hAnsi="Arial"/>
        <w:color w:val="404040"/>
        <w:sz w:val="22"/>
      </w:rPr>
      <w:tcPr>
        <w:shd w:val="clear" w:color="dfdfdf" w:themeColor="accent4" w:themeTint="40" w:fill="dfdfdf" w:themeFill="accent4" w:themeFillTint="40"/>
      </w:tcPr>
    </w:tblStylePr>
    <w:tblStylePr w:type="band1Vert">
      <w:rPr>
        <w:rFonts w:ascii="Arial" w:hAnsi="Arial"/>
        <w:color w:val="404040"/>
        <w:sz w:val="22"/>
      </w:rPr>
      <w:tcPr>
        <w:shd w:val="clear" w:color="dfdfdf" w:themeColor="accent4" w:themeTint="40" w:fill="dfdfd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B7B7" w:themeColor="accent4" w:themeTint="90" w:sz="4" w:space="0"/>
          <w:left w:val="none" w:color="000000" w:sz="4" w:space="0"/>
          <w:bottom w:val="single" w:color="B7B7B7"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B7B7" w:themeColor="accent4" w:themeTint="90" w:sz="4" w:space="0"/>
          <w:left w:val="none" w:color="000000" w:sz="4" w:space="0"/>
          <w:bottom w:val="single" w:color="B7B7B7" w:themeColor="accent4" w:themeTint="90" w:sz="4" w:space="0"/>
          <w:right w:val="none" w:color="000000" w:sz="4" w:space="0"/>
        </w:tcBorders>
      </w:tcPr>
    </w:tblStylePr>
  </w:style>
  <w:style w:type="table" w:styleId="1143" w:customStyle="1">
    <w:name w:val="List Table 2 - Accent 5"/>
    <w:basedOn w:val="1056"/>
    <w:uiPriority w:val="99"/>
    <w:pPr>
      <w:spacing w:after="0" w:line="240" w:lineRule="auto"/>
    </w:pPr>
    <w:tblPr>
      <w:tblStyleRowBandSize w:val="1"/>
      <w:tblStyleColBandSize w:val="1"/>
      <w:tblBorders>
        <w:top w:val="single" w:color="A4A4A4" w:themeColor="accent5" w:themeTint="90" w:sz="4" w:space="0"/>
        <w:bottom w:val="single" w:color="A4A4A4" w:themeColor="accent5" w:themeTint="90" w:sz="4" w:space="0"/>
        <w:insideH w:val="single" w:color="A4A4A4" w:themeColor="accent5" w:themeTint="90" w:sz="4" w:space="0"/>
      </w:tblBorders>
    </w:tblPr>
    <w:tblStylePr w:type="band1Horz">
      <w:rPr>
        <w:rFonts w:ascii="Arial" w:hAnsi="Arial"/>
        <w:color w:val="404040"/>
        <w:sz w:val="22"/>
      </w:rPr>
      <w:tcPr>
        <w:shd w:val="clear" w:color="d6d6d6" w:themeColor="accent5" w:themeTint="40" w:fill="d6d6d6" w:themeFill="accent5" w:themeFillTint="40"/>
      </w:tcPr>
    </w:tblStylePr>
    <w:tblStylePr w:type="band1Vert">
      <w:rPr>
        <w:rFonts w:ascii="Arial" w:hAnsi="Arial"/>
        <w:color w:val="404040"/>
        <w:sz w:val="22"/>
      </w:rPr>
      <w:tcPr>
        <w:shd w:val="clear" w:color="d6d6d6" w:themeColor="accent5" w:themeTint="40" w:fill="d6d6d6"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4A4A4" w:themeColor="accent5" w:themeTint="90" w:sz="4" w:space="0"/>
          <w:left w:val="none" w:color="000000" w:sz="4" w:space="0"/>
          <w:bottom w:val="single" w:color="A4A4A4"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4A4A4" w:themeColor="accent5" w:themeTint="90" w:sz="4" w:space="0"/>
          <w:left w:val="none" w:color="000000" w:sz="4" w:space="0"/>
          <w:bottom w:val="single" w:color="A4A4A4" w:themeColor="accent5" w:themeTint="90" w:sz="4" w:space="0"/>
          <w:right w:val="none" w:color="000000" w:sz="4" w:space="0"/>
        </w:tcBorders>
      </w:tcPr>
    </w:tblStylePr>
  </w:style>
  <w:style w:type="table" w:styleId="1144" w:customStyle="1">
    <w:name w:val="List Table 2 - Accent 6"/>
    <w:basedOn w:val="1056"/>
    <w:uiPriority w:val="99"/>
    <w:pPr>
      <w:spacing w:after="0" w:line="240" w:lineRule="auto"/>
    </w:pPr>
    <w:tblPr>
      <w:tblStyleRowBandSize w:val="1"/>
      <w:tblStyleColBandSize w:val="1"/>
      <w:tblBorders>
        <w:top w:val="single" w:color="9A9A9A" w:themeColor="accent6" w:themeTint="90" w:sz="4" w:space="0"/>
        <w:bottom w:val="single" w:color="9A9A9A" w:themeColor="accent6" w:themeTint="90" w:sz="4" w:space="0"/>
        <w:insideH w:val="single" w:color="9A9A9A" w:themeColor="accent6" w:themeTint="90" w:sz="4" w:space="0"/>
      </w:tblBorders>
    </w:tblPr>
    <w:tblStylePr w:type="band1Horz">
      <w:rPr>
        <w:rFonts w:ascii="Arial" w:hAnsi="Arial"/>
        <w:color w:val="404040"/>
        <w:sz w:val="22"/>
      </w:rPr>
      <w:tcPr>
        <w:shd w:val="clear" w:color="d2d2d2" w:themeColor="accent6" w:themeTint="40" w:fill="d2d2d2" w:themeFill="accent6" w:themeFillTint="40"/>
      </w:tcPr>
    </w:tblStylePr>
    <w:tblStylePr w:type="band1Vert">
      <w:rPr>
        <w:rFonts w:ascii="Arial" w:hAnsi="Arial"/>
        <w:color w:val="404040"/>
        <w:sz w:val="22"/>
      </w:rPr>
      <w:tcPr>
        <w:shd w:val="clear" w:color="d2d2d2" w:themeColor="accent6" w:themeTint="40" w:fill="d2d2d2"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A9A9A" w:themeColor="accent6" w:themeTint="90" w:sz="4" w:space="0"/>
          <w:left w:val="none" w:color="000000" w:sz="4" w:space="0"/>
          <w:bottom w:val="single" w:color="9A9A9A"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A9A9A" w:themeColor="accent6" w:themeTint="90" w:sz="4" w:space="0"/>
          <w:left w:val="none" w:color="000000" w:sz="4" w:space="0"/>
          <w:bottom w:val="single" w:color="9A9A9A" w:themeColor="accent6" w:themeTint="90" w:sz="4" w:space="0"/>
          <w:right w:val="none" w:color="000000" w:sz="4" w:space="0"/>
        </w:tcBorders>
      </w:tcPr>
    </w:tblStylePr>
  </w:style>
  <w:style w:type="table" w:styleId="1145">
    <w:name w:val="List Table 3"/>
    <w:basedOn w:val="105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46" w:customStyle="1">
    <w:name w:val="List Table 3 - Accent 1"/>
    <w:basedOn w:val="1056"/>
    <w:uiPriority w:val="99"/>
    <w:pPr>
      <w:spacing w:after="0" w:line="240" w:lineRule="auto"/>
    </w:pPr>
    <w:tblPr>
      <w:tblStyleRowBandSize w:val="1"/>
      <w:tblStyleColBandSize w:val="1"/>
      <w:tblBorders>
        <w:top w:val="single" w:color="DDDDDD" w:themeColor="accent1" w:sz="4" w:space="0"/>
        <w:left w:val="single" w:color="DDDDDD" w:themeColor="accent1" w:sz="4" w:space="0"/>
        <w:bottom w:val="single" w:color="DDDDDD" w:themeColor="accent1" w:sz="4" w:space="0"/>
        <w:right w:val="single" w:color="DDDDDD" w:themeColor="accent1" w:sz="4" w:space="0"/>
      </w:tblBorders>
    </w:tblPr>
    <w:tblStylePr w:type="band1Horz">
      <w:rPr>
        <w:rFonts w:ascii="Arial" w:hAnsi="Arial"/>
        <w:color w:val="404040"/>
        <w:sz w:val="22"/>
      </w:rPr>
      <w:tcPr>
        <w:tcBorders>
          <w:top w:val="single" w:color="DDDDDD" w:themeColor="accent1" w:sz="4" w:space="0"/>
          <w:bottom w:val="single" w:color="DDDDDD" w:themeColor="accent1" w:sz="4" w:space="0"/>
        </w:tcBorders>
      </w:tcPr>
    </w:tblStylePr>
    <w:tblStylePr w:type="band1Vert">
      <w:rPr>
        <w:rFonts w:ascii="Arial" w:hAnsi="Arial"/>
        <w:color w:val="404040"/>
        <w:sz w:val="22"/>
      </w:rPr>
      <w:tcPr>
        <w:tcBorders>
          <w:left w:val="single" w:color="DDDDDD" w:themeColor="accent1" w:sz="4" w:space="0"/>
          <w:right w:val="single" w:color="DDDDDD" w:themeColor="accent1" w:sz="4" w:space="0"/>
        </w:tcBorders>
      </w:tcPr>
    </w:tblStylePr>
    <w:tblStylePr w:type="firstCol">
      <w:rPr>
        <w:b/>
        <w:color w:val="404040"/>
      </w:rPr>
    </w:tblStylePr>
    <w:tblStylePr w:type="firstRow">
      <w:rPr>
        <w:rFonts w:ascii="Arial" w:hAnsi="Arial"/>
        <w:b/>
        <w:color w:val="ffffff"/>
        <w:sz w:val="22"/>
      </w:rPr>
      <w:tcPr>
        <w:shd w:val="clear" w:color="dddddd" w:themeColor="accent1" w:fill="dddddd" w:themeFill="accent1"/>
      </w:tcPr>
    </w:tblStylePr>
    <w:tblStylePr w:type="lastCol">
      <w:rPr>
        <w:b/>
        <w:color w:val="404040"/>
      </w:rPr>
    </w:tblStylePr>
    <w:tblStylePr w:type="lastRow">
      <w:rPr>
        <w:b/>
        <w:color w:val="404040"/>
      </w:rPr>
    </w:tblStylePr>
  </w:style>
  <w:style w:type="table" w:styleId="1147" w:customStyle="1">
    <w:name w:val="List Table 3 - Accent 2"/>
    <w:basedOn w:val="1056"/>
    <w:uiPriority w:val="99"/>
    <w:pPr>
      <w:spacing w:after="0" w:line="240" w:lineRule="auto"/>
    </w:pPr>
    <w:tblPr>
      <w:tblStyleRowBandSize w:val="1"/>
      <w:tblStyleColBandSize w:val="1"/>
      <w:tblBorders>
        <w:top w:val="single" w:color="D1D1D1" w:themeColor="accent2" w:themeTint="97" w:sz="4" w:space="0"/>
        <w:left w:val="single" w:color="D1D1D1" w:themeColor="accent2" w:themeTint="97" w:sz="4" w:space="0"/>
        <w:bottom w:val="single" w:color="D1D1D1" w:themeColor="accent2" w:themeTint="97" w:sz="4" w:space="0"/>
        <w:right w:val="single" w:color="D1D1D1" w:themeColor="accent2" w:themeTint="97" w:sz="4" w:space="0"/>
      </w:tblBorders>
    </w:tblPr>
    <w:tblStylePr w:type="band1Horz">
      <w:rPr>
        <w:rFonts w:ascii="Arial" w:hAnsi="Arial"/>
        <w:color w:val="404040"/>
        <w:sz w:val="22"/>
      </w:rPr>
      <w:tcPr>
        <w:tcBorders>
          <w:top w:val="single" w:color="D1D1D1" w:themeColor="accent2" w:themeTint="97" w:sz="4" w:space="0"/>
          <w:bottom w:val="single" w:color="D1D1D1" w:themeColor="accent2" w:themeTint="97" w:sz="4" w:space="0"/>
        </w:tcBorders>
      </w:tcPr>
    </w:tblStylePr>
    <w:tblStylePr w:type="band1Vert">
      <w:rPr>
        <w:rFonts w:ascii="Arial" w:hAnsi="Arial"/>
        <w:color w:val="404040"/>
        <w:sz w:val="22"/>
      </w:rPr>
      <w:tcPr>
        <w:tcBorders>
          <w:left w:val="single" w:color="D1D1D1" w:themeColor="accent2" w:themeTint="97" w:sz="4" w:space="0"/>
          <w:right w:val="single" w:color="D1D1D1" w:themeColor="accent2" w:themeTint="97" w:sz="4" w:space="0"/>
        </w:tcBorders>
      </w:tcPr>
    </w:tblStylePr>
    <w:tblStylePr w:type="firstCol">
      <w:rPr>
        <w:b/>
        <w:color w:val="404040"/>
      </w:rPr>
    </w:tblStylePr>
    <w:tblStylePr w:type="firstRow">
      <w:rPr>
        <w:rFonts w:ascii="Arial" w:hAnsi="Arial"/>
        <w:b/>
        <w:color w:val="ffffff"/>
        <w:sz w:val="22"/>
      </w:rPr>
      <w:tcPr>
        <w:shd w:val="clear" w:color="d1d1d1" w:themeColor="accent2" w:themeTint="97" w:fill="d1d1d1" w:themeFill="accent2" w:themeFillTint="97"/>
      </w:tcPr>
    </w:tblStylePr>
    <w:tblStylePr w:type="lastCol">
      <w:rPr>
        <w:b/>
        <w:color w:val="404040"/>
      </w:rPr>
    </w:tblStylePr>
    <w:tblStylePr w:type="lastRow">
      <w:rPr>
        <w:b/>
        <w:color w:val="404040"/>
      </w:rPr>
    </w:tblStylePr>
  </w:style>
  <w:style w:type="table" w:styleId="1148" w:customStyle="1">
    <w:name w:val="List Table 3 - Accent 3"/>
    <w:basedOn w:val="1056"/>
    <w:uiPriority w:val="99"/>
    <w:pPr>
      <w:spacing w:after="0" w:line="240" w:lineRule="auto"/>
    </w:pPr>
    <w:tblPr>
      <w:tblStyleRowBandSize w:val="1"/>
      <w:tblStyleColBandSize w:val="1"/>
      <w:tblBorders>
        <w:top w:val="single" w:color="C0C0C0" w:themeColor="accent3" w:themeTint="98" w:sz="4" w:space="0"/>
        <w:left w:val="single" w:color="C0C0C0" w:themeColor="accent3" w:themeTint="98" w:sz="4" w:space="0"/>
        <w:bottom w:val="single" w:color="C0C0C0" w:themeColor="accent3" w:themeTint="98" w:sz="4" w:space="0"/>
        <w:right w:val="single" w:color="C0C0C0" w:themeColor="accent3" w:themeTint="98" w:sz="4" w:space="0"/>
      </w:tblBorders>
    </w:tblPr>
    <w:tblStylePr w:type="band1Horz">
      <w:rPr>
        <w:rFonts w:ascii="Arial" w:hAnsi="Arial"/>
        <w:color w:val="404040"/>
        <w:sz w:val="22"/>
      </w:rPr>
      <w:tcPr>
        <w:tcBorders>
          <w:top w:val="single" w:color="C0C0C0" w:themeColor="accent3" w:themeTint="98" w:sz="4" w:space="0"/>
          <w:bottom w:val="single" w:color="C0C0C0" w:themeColor="accent3" w:themeTint="98" w:sz="4" w:space="0"/>
        </w:tcBorders>
      </w:tcPr>
    </w:tblStylePr>
    <w:tblStylePr w:type="band1Vert">
      <w:rPr>
        <w:rFonts w:ascii="Arial" w:hAnsi="Arial"/>
        <w:color w:val="404040"/>
        <w:sz w:val="22"/>
      </w:rPr>
      <w:tcPr>
        <w:tcBorders>
          <w:left w:val="single" w:color="C0C0C0" w:themeColor="accent3" w:themeTint="98" w:sz="4" w:space="0"/>
          <w:right w:val="single" w:color="C0C0C0" w:themeColor="accent3" w:themeTint="98" w:sz="4" w:space="0"/>
        </w:tcBorders>
      </w:tcPr>
    </w:tblStylePr>
    <w:tblStylePr w:type="firstCol">
      <w:rPr>
        <w:b/>
        <w:color w:val="404040"/>
      </w:rPr>
    </w:tblStylePr>
    <w:tblStylePr w:type="firstRow">
      <w:rPr>
        <w:rFonts w:ascii="Arial" w:hAnsi="Arial"/>
        <w:b/>
        <w:color w:val="ffffff"/>
        <w:sz w:val="22"/>
      </w:rPr>
      <w:tcPr>
        <w:shd w:val="clear" w:color="c0c0c0" w:themeColor="accent3" w:themeTint="98" w:fill="c0c0c0" w:themeFill="accent3" w:themeFillTint="98"/>
      </w:tcPr>
    </w:tblStylePr>
    <w:tblStylePr w:type="lastCol">
      <w:rPr>
        <w:b/>
        <w:color w:val="404040"/>
      </w:rPr>
    </w:tblStylePr>
    <w:tblStylePr w:type="lastRow">
      <w:rPr>
        <w:b/>
        <w:color w:val="404040"/>
      </w:rPr>
    </w:tblStylePr>
  </w:style>
  <w:style w:type="table" w:styleId="1149" w:customStyle="1">
    <w:name w:val="List Table 3 - Accent 4"/>
    <w:basedOn w:val="1056"/>
    <w:uiPriority w:val="99"/>
    <w:pPr>
      <w:spacing w:after="0" w:line="240" w:lineRule="auto"/>
    </w:pPr>
    <w:tblPr>
      <w:tblStyleRowBandSize w:val="1"/>
      <w:tblStyleColBandSize w:val="1"/>
      <w:tblBorders>
        <w:top w:val="single" w:color="B2B2B2" w:themeColor="accent4" w:themeTint="9A" w:sz="4" w:space="0"/>
        <w:left w:val="single" w:color="B2B2B2" w:themeColor="accent4" w:themeTint="9A" w:sz="4" w:space="0"/>
        <w:bottom w:val="single" w:color="B2B2B2" w:themeColor="accent4" w:themeTint="9A" w:sz="4" w:space="0"/>
        <w:right w:val="single" w:color="B2B2B2" w:themeColor="accent4" w:themeTint="9A" w:sz="4" w:space="0"/>
      </w:tblBorders>
    </w:tblPr>
    <w:tblStylePr w:type="band1Horz">
      <w:rPr>
        <w:rFonts w:ascii="Arial" w:hAnsi="Arial"/>
        <w:color w:val="404040"/>
        <w:sz w:val="22"/>
      </w:rPr>
      <w:tcPr>
        <w:tcBorders>
          <w:top w:val="single" w:color="B2B2B2" w:themeColor="accent4" w:themeTint="9A" w:sz="4" w:space="0"/>
          <w:bottom w:val="single" w:color="B2B2B2" w:themeColor="accent4" w:themeTint="9A" w:sz="4" w:space="0"/>
        </w:tcBorders>
      </w:tcPr>
    </w:tblStylePr>
    <w:tblStylePr w:type="band1Vert">
      <w:rPr>
        <w:rFonts w:ascii="Arial" w:hAnsi="Arial"/>
        <w:color w:val="404040"/>
        <w:sz w:val="22"/>
      </w:rPr>
      <w:tcPr>
        <w:tcBorders>
          <w:left w:val="single" w:color="B2B2B2" w:themeColor="accent4" w:themeTint="9A" w:sz="4" w:space="0"/>
          <w:right w:val="single" w:color="B2B2B2" w:themeColor="accent4" w:themeTint="9A" w:sz="4" w:space="0"/>
        </w:tcBorders>
      </w:tcPr>
    </w:tblStylePr>
    <w:tblStylePr w:type="firstCol">
      <w:rPr>
        <w:b/>
        <w:color w:val="404040"/>
      </w:rPr>
    </w:tblStylePr>
    <w:tblStylePr w:type="firstRow">
      <w:rPr>
        <w:rFonts w:ascii="Arial" w:hAnsi="Arial"/>
        <w:b/>
        <w:color w:val="ffffff"/>
        <w:sz w:val="22"/>
      </w:rPr>
      <w:tcPr>
        <w:shd w:val="clear" w:color="b2b2b2" w:themeColor="accent4" w:themeTint="9A" w:fill="b2b2b2" w:themeFill="accent4" w:themeFillTint="9A"/>
      </w:tcPr>
    </w:tblStylePr>
    <w:tblStylePr w:type="lastCol">
      <w:rPr>
        <w:b/>
        <w:color w:val="404040"/>
      </w:rPr>
    </w:tblStylePr>
    <w:tblStylePr w:type="lastRow">
      <w:rPr>
        <w:b/>
        <w:color w:val="404040"/>
      </w:rPr>
    </w:tblStylePr>
  </w:style>
  <w:style w:type="table" w:styleId="1150" w:customStyle="1">
    <w:name w:val="List Table 3 - Accent 5"/>
    <w:basedOn w:val="1056"/>
    <w:uiPriority w:val="99"/>
    <w:pPr>
      <w:spacing w:after="0" w:line="240" w:lineRule="auto"/>
    </w:pPr>
    <w:tblPr>
      <w:tblStyleRowBandSize w:val="1"/>
      <w:tblStyleColBandSize w:val="1"/>
      <w:tblBorders>
        <w:top w:val="single" w:color="9E9E9E" w:themeColor="accent5" w:themeTint="9A" w:sz="4" w:space="0"/>
        <w:left w:val="single" w:color="9E9E9E" w:themeColor="accent5" w:themeTint="9A" w:sz="4" w:space="0"/>
        <w:bottom w:val="single" w:color="9E9E9E" w:themeColor="accent5" w:themeTint="9A" w:sz="4" w:space="0"/>
        <w:right w:val="single" w:color="9E9E9E" w:themeColor="accent5" w:themeTint="9A" w:sz="4" w:space="0"/>
      </w:tblBorders>
    </w:tblPr>
    <w:tblStylePr w:type="band1Horz">
      <w:rPr>
        <w:rFonts w:ascii="Arial" w:hAnsi="Arial"/>
        <w:color w:val="404040"/>
        <w:sz w:val="22"/>
      </w:rPr>
      <w:tcPr>
        <w:tcBorders>
          <w:top w:val="single" w:color="9E9E9E" w:themeColor="accent5" w:themeTint="9A" w:sz="4" w:space="0"/>
          <w:bottom w:val="single" w:color="9E9E9E" w:themeColor="accent5" w:themeTint="9A" w:sz="4" w:space="0"/>
        </w:tcBorders>
      </w:tcPr>
    </w:tblStylePr>
    <w:tblStylePr w:type="band1Vert">
      <w:rPr>
        <w:rFonts w:ascii="Arial" w:hAnsi="Arial"/>
        <w:color w:val="404040"/>
        <w:sz w:val="22"/>
      </w:rPr>
      <w:tcPr>
        <w:tcBorders>
          <w:left w:val="single" w:color="9E9E9E" w:themeColor="accent5" w:themeTint="9A" w:sz="4" w:space="0"/>
          <w:right w:val="single" w:color="9E9E9E" w:themeColor="accent5" w:themeTint="9A" w:sz="4" w:space="0"/>
        </w:tcBorders>
      </w:tcPr>
    </w:tblStylePr>
    <w:tblStylePr w:type="firstCol">
      <w:rPr>
        <w:b/>
        <w:color w:val="404040"/>
      </w:rPr>
    </w:tblStylePr>
    <w:tblStylePr w:type="firstRow">
      <w:rPr>
        <w:rFonts w:ascii="Arial" w:hAnsi="Arial"/>
        <w:b/>
        <w:color w:val="ffffff"/>
        <w:sz w:val="22"/>
      </w:rPr>
      <w:tcPr>
        <w:shd w:val="clear" w:color="9e9e9e" w:themeColor="accent5" w:themeTint="9A" w:fill="9e9e9e" w:themeFill="accent5" w:themeFillTint="9A"/>
      </w:tcPr>
    </w:tblStylePr>
    <w:tblStylePr w:type="lastCol">
      <w:rPr>
        <w:b/>
        <w:color w:val="404040"/>
      </w:rPr>
    </w:tblStylePr>
    <w:tblStylePr w:type="lastRow">
      <w:rPr>
        <w:b/>
        <w:color w:val="404040"/>
      </w:rPr>
    </w:tblStylePr>
  </w:style>
  <w:style w:type="table" w:styleId="1151" w:customStyle="1">
    <w:name w:val="List Table 3 - Accent 6"/>
    <w:basedOn w:val="1056"/>
    <w:uiPriority w:val="99"/>
    <w:pPr>
      <w:spacing w:after="0" w:line="240" w:lineRule="auto"/>
    </w:pPr>
    <w:tblPr>
      <w:tblStyleRowBandSize w:val="1"/>
      <w:tblStyleColBandSize w:val="1"/>
      <w:tblBorders>
        <w:top w:val="single" w:color="949494" w:themeColor="accent6" w:themeTint="98" w:sz="4" w:space="0"/>
        <w:left w:val="single" w:color="949494" w:themeColor="accent6" w:themeTint="98" w:sz="4" w:space="0"/>
        <w:bottom w:val="single" w:color="949494" w:themeColor="accent6" w:themeTint="98" w:sz="4" w:space="0"/>
        <w:right w:val="single" w:color="949494" w:themeColor="accent6" w:themeTint="98" w:sz="4" w:space="0"/>
      </w:tblBorders>
    </w:tblPr>
    <w:tblStylePr w:type="band1Horz">
      <w:rPr>
        <w:rFonts w:ascii="Arial" w:hAnsi="Arial"/>
        <w:color w:val="404040"/>
        <w:sz w:val="22"/>
      </w:rPr>
      <w:tcPr>
        <w:tcBorders>
          <w:top w:val="single" w:color="949494" w:themeColor="accent6" w:themeTint="98" w:sz="4" w:space="0"/>
          <w:bottom w:val="single" w:color="949494" w:themeColor="accent6" w:themeTint="98" w:sz="4" w:space="0"/>
        </w:tcBorders>
      </w:tcPr>
    </w:tblStylePr>
    <w:tblStylePr w:type="band1Vert">
      <w:rPr>
        <w:rFonts w:ascii="Arial" w:hAnsi="Arial"/>
        <w:color w:val="404040"/>
        <w:sz w:val="22"/>
      </w:rPr>
      <w:tcPr>
        <w:tcBorders>
          <w:left w:val="single" w:color="949494" w:themeColor="accent6" w:themeTint="98" w:sz="4" w:space="0"/>
          <w:right w:val="single" w:color="949494" w:themeColor="accent6" w:themeTint="98" w:sz="4" w:space="0"/>
        </w:tcBorders>
      </w:tcPr>
    </w:tblStylePr>
    <w:tblStylePr w:type="firstCol">
      <w:rPr>
        <w:b/>
        <w:color w:val="404040"/>
      </w:rPr>
    </w:tblStylePr>
    <w:tblStylePr w:type="firstRow">
      <w:rPr>
        <w:rFonts w:ascii="Arial" w:hAnsi="Arial"/>
        <w:b/>
        <w:color w:val="ffffff"/>
        <w:sz w:val="22"/>
      </w:rPr>
      <w:tcPr>
        <w:shd w:val="clear" w:color="949494" w:themeColor="accent6" w:themeTint="98" w:fill="949494" w:themeFill="accent6" w:themeFillTint="98"/>
      </w:tcPr>
    </w:tblStylePr>
    <w:tblStylePr w:type="lastCol">
      <w:rPr>
        <w:b/>
        <w:color w:val="404040"/>
      </w:rPr>
    </w:tblStylePr>
    <w:tblStylePr w:type="lastRow">
      <w:rPr>
        <w:b/>
        <w:color w:val="404040"/>
      </w:rPr>
    </w:tblStylePr>
  </w:style>
  <w:style w:type="table" w:styleId="1152">
    <w:name w:val="List Table 4"/>
    <w:basedOn w:val="1056"/>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153" w:customStyle="1">
    <w:name w:val="List Table 4 - Accent 1"/>
    <w:basedOn w:val="1056"/>
    <w:uiPriority w:val="99"/>
    <w:pPr>
      <w:spacing w:after="0" w:line="240" w:lineRule="auto"/>
    </w:pPr>
    <w:tblPr>
      <w:tblStyleRowBandSize w:val="1"/>
      <w:tblStyleColBandSize w:val="1"/>
      <w:tblBorders>
        <w:top w:val="single" w:color="EBEBEB" w:themeColor="accent1" w:themeTint="90" w:sz="4" w:space="0"/>
        <w:left w:val="single" w:color="EBEBEB" w:themeColor="accent1" w:themeTint="90" w:sz="4" w:space="0"/>
        <w:bottom w:val="single" w:color="EBEBEB" w:themeColor="accent1" w:themeTint="90" w:sz="4" w:space="0"/>
        <w:right w:val="single" w:color="EBEBEB" w:themeColor="accent1" w:themeTint="90" w:sz="4" w:space="0"/>
        <w:insideH w:val="single" w:color="EBEBEB" w:themeColor="accent1" w:themeTint="90" w:sz="4" w:space="0"/>
      </w:tblBorders>
    </w:tblPr>
    <w:tblStylePr w:type="band1Horz">
      <w:rPr>
        <w:rFonts w:ascii="Arial" w:hAnsi="Arial"/>
        <w:color w:val="404040"/>
        <w:sz w:val="22"/>
      </w:rPr>
      <w:tcPr>
        <w:shd w:val="clear" w:color="f6f6f6" w:themeColor="accent1" w:themeTint="40" w:fill="f6f6f6" w:themeFill="accent1" w:themeFillTint="40"/>
      </w:tcPr>
    </w:tblStylePr>
    <w:tblStylePr w:type="band1Vert">
      <w:rPr>
        <w:rFonts w:ascii="Arial" w:hAnsi="Arial"/>
        <w:color w:val="404040"/>
        <w:sz w:val="22"/>
      </w:rPr>
      <w:tcPr>
        <w:shd w:val="clear" w:color="f6f6f6" w:themeColor="accent1" w:themeTint="40" w:fill="f6f6f6" w:themeFill="accent1" w:themeFillTint="40"/>
      </w:tcPr>
    </w:tblStylePr>
    <w:tblStylePr w:type="firstCol">
      <w:rPr>
        <w:b/>
        <w:color w:val="404040"/>
      </w:rPr>
    </w:tblStylePr>
    <w:tblStylePr w:type="firstRow">
      <w:rPr>
        <w:rFonts w:ascii="Arial" w:hAnsi="Arial"/>
        <w:b/>
        <w:color w:val="ffffff"/>
        <w:sz w:val="22"/>
      </w:rPr>
      <w:tcPr>
        <w:shd w:val="clear" w:color="dddddd" w:themeColor="accent1" w:fill="dddddd" w:themeFill="accent1"/>
      </w:tcPr>
    </w:tblStylePr>
    <w:tblStylePr w:type="lastCol">
      <w:rPr>
        <w:b/>
        <w:color w:val="404040"/>
      </w:rPr>
    </w:tblStylePr>
    <w:tblStylePr w:type="lastRow">
      <w:rPr>
        <w:b/>
        <w:color w:val="404040"/>
      </w:rPr>
    </w:tblStylePr>
  </w:style>
  <w:style w:type="table" w:styleId="1154" w:customStyle="1">
    <w:name w:val="List Table 4 - Accent 2"/>
    <w:basedOn w:val="1056"/>
    <w:uiPriority w:val="99"/>
    <w:pPr>
      <w:spacing w:after="0" w:line="240" w:lineRule="auto"/>
    </w:pPr>
    <w:tblPr>
      <w:tblStyleRowBandSize w:val="1"/>
      <w:tblStyleColBandSize w:val="1"/>
      <w:tblBorders>
        <w:top w:val="single" w:color="D3D3D3" w:themeColor="accent2" w:themeTint="90" w:sz="4" w:space="0"/>
        <w:left w:val="single" w:color="D3D3D3" w:themeColor="accent2" w:themeTint="90" w:sz="4" w:space="0"/>
        <w:bottom w:val="single" w:color="D3D3D3" w:themeColor="accent2" w:themeTint="90" w:sz="4" w:space="0"/>
        <w:right w:val="single" w:color="D3D3D3" w:themeColor="accent2" w:themeTint="90" w:sz="4" w:space="0"/>
        <w:insideH w:val="single" w:color="D3D3D3" w:themeColor="accent2" w:themeTint="90" w:sz="4" w:space="0"/>
      </w:tblBorders>
    </w:tblPr>
    <w:tblStylePr w:type="band1Horz">
      <w:rPr>
        <w:rFonts w:ascii="Arial" w:hAnsi="Arial"/>
        <w:color w:val="404040"/>
        <w:sz w:val="22"/>
      </w:rPr>
      <w:tcPr>
        <w:shd w:val="clear" w:color="ebebeb" w:themeColor="accent2" w:themeTint="40" w:fill="ebebeb" w:themeFill="accent2" w:themeFillTint="40"/>
      </w:tcPr>
    </w:tblStylePr>
    <w:tblStylePr w:type="band1Vert">
      <w:rPr>
        <w:rFonts w:ascii="Arial" w:hAnsi="Arial"/>
        <w:color w:val="404040"/>
        <w:sz w:val="22"/>
      </w:rPr>
      <w:tcPr>
        <w:shd w:val="clear" w:color="ebebeb" w:themeColor="accent2" w:themeTint="40" w:fill="ebebeb" w:themeFill="accent2" w:themeFillTint="40"/>
      </w:tcPr>
    </w:tblStylePr>
    <w:tblStylePr w:type="firstCol">
      <w:rPr>
        <w:b/>
        <w:color w:val="404040"/>
      </w:rPr>
    </w:tblStylePr>
    <w:tblStylePr w:type="firstRow">
      <w:rPr>
        <w:rFonts w:ascii="Arial" w:hAnsi="Arial"/>
        <w:b/>
        <w:color w:val="ffffff"/>
        <w:sz w:val="22"/>
      </w:rPr>
      <w:tcPr>
        <w:shd w:val="clear" w:color="b2b2b2" w:themeColor="accent2" w:fill="b2b2b2" w:themeFill="accent2"/>
      </w:tcPr>
    </w:tblStylePr>
    <w:tblStylePr w:type="lastCol">
      <w:rPr>
        <w:b/>
        <w:color w:val="404040"/>
      </w:rPr>
    </w:tblStylePr>
    <w:tblStylePr w:type="lastRow">
      <w:rPr>
        <w:b/>
        <w:color w:val="404040"/>
      </w:rPr>
    </w:tblStylePr>
  </w:style>
  <w:style w:type="table" w:styleId="1155" w:customStyle="1">
    <w:name w:val="List Table 4 - Accent 3"/>
    <w:basedOn w:val="1056"/>
    <w:uiPriority w:val="99"/>
    <w:pPr>
      <w:spacing w:after="0" w:line="240" w:lineRule="auto"/>
    </w:pPr>
    <w:tblPr>
      <w:tblStyleRowBandSize w:val="1"/>
      <w:tblStyleColBandSize w:val="1"/>
      <w:tblBorders>
        <w:top w:val="single" w:color="C3C3C3" w:themeColor="accent3" w:themeTint="90" w:sz="4" w:space="0"/>
        <w:left w:val="single" w:color="C3C3C3" w:themeColor="accent3" w:themeTint="90" w:sz="4" w:space="0"/>
        <w:bottom w:val="single" w:color="C3C3C3" w:themeColor="accent3" w:themeTint="90" w:sz="4" w:space="0"/>
        <w:right w:val="single" w:color="C3C3C3" w:themeColor="accent3" w:themeTint="90" w:sz="4" w:space="0"/>
        <w:insideH w:val="single" w:color="C3C3C3" w:themeColor="accent3" w:themeTint="90" w:sz="4" w:space="0"/>
      </w:tblBorders>
    </w:tblPr>
    <w:tblStylePr w:type="band1Horz">
      <w:rPr>
        <w:rFonts w:ascii="Arial" w:hAnsi="Arial"/>
        <w:color w:val="404040"/>
        <w:sz w:val="22"/>
      </w:rPr>
      <w:tcPr>
        <w:shd w:val="clear" w:color="e4e4e4" w:themeColor="accent3" w:themeTint="40" w:fill="e4e4e4" w:themeFill="accent3" w:themeFillTint="40"/>
      </w:tcPr>
    </w:tblStylePr>
    <w:tblStylePr w:type="band1Vert">
      <w:rPr>
        <w:rFonts w:ascii="Arial" w:hAnsi="Arial"/>
        <w:color w:val="404040"/>
        <w:sz w:val="22"/>
      </w:rPr>
      <w:tcPr>
        <w:shd w:val="clear" w:color="e4e4e4" w:themeColor="accent3" w:themeTint="40" w:fill="e4e4e4" w:themeFill="accent3" w:themeFillTint="40"/>
      </w:tcPr>
    </w:tblStylePr>
    <w:tblStylePr w:type="firstCol">
      <w:rPr>
        <w:b/>
        <w:color w:val="404040"/>
      </w:rPr>
    </w:tblStylePr>
    <w:tblStylePr w:type="firstRow">
      <w:rPr>
        <w:rFonts w:ascii="Arial" w:hAnsi="Arial"/>
        <w:b/>
        <w:color w:val="ffffff"/>
        <w:sz w:val="22"/>
      </w:rPr>
      <w:tcPr>
        <w:shd w:val="clear" w:color="969696" w:themeColor="accent3" w:fill="969696" w:themeFill="accent3"/>
      </w:tcPr>
    </w:tblStylePr>
    <w:tblStylePr w:type="lastCol">
      <w:rPr>
        <w:b/>
        <w:color w:val="404040"/>
      </w:rPr>
    </w:tblStylePr>
    <w:tblStylePr w:type="lastRow">
      <w:rPr>
        <w:b/>
        <w:color w:val="404040"/>
      </w:rPr>
    </w:tblStylePr>
  </w:style>
  <w:style w:type="table" w:styleId="1156" w:customStyle="1">
    <w:name w:val="List Table 4 - Accent 4"/>
    <w:basedOn w:val="1056"/>
    <w:uiPriority w:val="99"/>
    <w:pPr>
      <w:spacing w:after="0" w:line="240" w:lineRule="auto"/>
    </w:pPr>
    <w:tblPr>
      <w:tblStyleRowBandSize w:val="1"/>
      <w:tblStyleColBandSize w:val="1"/>
      <w:tblBorders>
        <w:top w:val="single" w:color="B7B7B7" w:themeColor="accent4" w:themeTint="90" w:sz="4" w:space="0"/>
        <w:left w:val="single" w:color="B7B7B7" w:themeColor="accent4" w:themeTint="90" w:sz="4" w:space="0"/>
        <w:bottom w:val="single" w:color="B7B7B7" w:themeColor="accent4" w:themeTint="90" w:sz="4" w:space="0"/>
        <w:right w:val="single" w:color="B7B7B7" w:themeColor="accent4" w:themeTint="90" w:sz="4" w:space="0"/>
        <w:insideH w:val="single" w:color="B7B7B7" w:themeColor="accent4" w:themeTint="90" w:sz="4" w:space="0"/>
      </w:tblBorders>
    </w:tblPr>
    <w:tblStylePr w:type="band1Horz">
      <w:rPr>
        <w:rFonts w:ascii="Arial" w:hAnsi="Arial"/>
        <w:color w:val="404040"/>
        <w:sz w:val="22"/>
      </w:rPr>
      <w:tcPr>
        <w:shd w:val="clear" w:color="dfdfdf" w:themeColor="accent4" w:themeTint="40" w:fill="dfdfdf" w:themeFill="accent4" w:themeFillTint="40"/>
      </w:tcPr>
    </w:tblStylePr>
    <w:tblStylePr w:type="band1Vert">
      <w:rPr>
        <w:rFonts w:ascii="Arial" w:hAnsi="Arial"/>
        <w:color w:val="404040"/>
        <w:sz w:val="22"/>
      </w:rPr>
      <w:tcPr>
        <w:shd w:val="clear" w:color="dfdfdf" w:themeColor="accent4" w:themeTint="40" w:fill="dfdfdf" w:themeFill="accent4" w:themeFillTint="40"/>
      </w:tcPr>
    </w:tblStylePr>
    <w:tblStylePr w:type="firstCol">
      <w:rPr>
        <w:b/>
        <w:color w:val="404040"/>
      </w:rPr>
    </w:tblStylePr>
    <w:tblStylePr w:type="firstRow">
      <w:rPr>
        <w:rFonts w:ascii="Arial" w:hAnsi="Arial"/>
        <w:b/>
        <w:color w:val="ffffff"/>
        <w:sz w:val="22"/>
      </w:rPr>
      <w:tcPr>
        <w:shd w:val="clear" w:color="808080" w:themeColor="accent4" w:fill="808080" w:themeFill="accent4"/>
      </w:tcPr>
    </w:tblStylePr>
    <w:tblStylePr w:type="lastCol">
      <w:rPr>
        <w:b/>
        <w:color w:val="404040"/>
      </w:rPr>
    </w:tblStylePr>
    <w:tblStylePr w:type="lastRow">
      <w:rPr>
        <w:b/>
        <w:color w:val="404040"/>
      </w:rPr>
    </w:tblStylePr>
  </w:style>
  <w:style w:type="table" w:styleId="1157" w:customStyle="1">
    <w:name w:val="List Table 4 - Accent 5"/>
    <w:basedOn w:val="1056"/>
    <w:uiPriority w:val="99"/>
    <w:pPr>
      <w:spacing w:after="0" w:line="240" w:lineRule="auto"/>
    </w:pPr>
    <w:tblPr>
      <w:tblStyleRowBandSize w:val="1"/>
      <w:tblStyleColBandSize w:val="1"/>
      <w:tblBorders>
        <w:top w:val="single" w:color="A4A4A4" w:themeColor="accent5" w:themeTint="90" w:sz="4" w:space="0"/>
        <w:left w:val="single" w:color="A4A4A4" w:themeColor="accent5" w:themeTint="90" w:sz="4" w:space="0"/>
        <w:bottom w:val="single" w:color="A4A4A4" w:themeColor="accent5" w:themeTint="90" w:sz="4" w:space="0"/>
        <w:right w:val="single" w:color="A4A4A4" w:themeColor="accent5" w:themeTint="90" w:sz="4" w:space="0"/>
        <w:insideH w:val="single" w:color="A4A4A4" w:themeColor="accent5" w:themeTint="90" w:sz="4" w:space="0"/>
      </w:tblBorders>
    </w:tblPr>
    <w:tblStylePr w:type="band1Horz">
      <w:rPr>
        <w:rFonts w:ascii="Arial" w:hAnsi="Arial"/>
        <w:color w:val="404040"/>
        <w:sz w:val="22"/>
      </w:rPr>
      <w:tcPr>
        <w:shd w:val="clear" w:color="d6d6d6" w:themeColor="accent5" w:themeTint="40" w:fill="d6d6d6" w:themeFill="accent5" w:themeFillTint="40"/>
      </w:tcPr>
    </w:tblStylePr>
    <w:tblStylePr w:type="band1Vert">
      <w:rPr>
        <w:rFonts w:ascii="Arial" w:hAnsi="Arial"/>
        <w:color w:val="404040"/>
        <w:sz w:val="22"/>
      </w:rPr>
      <w:tcPr>
        <w:shd w:val="clear" w:color="d6d6d6" w:themeColor="accent5" w:themeTint="40" w:fill="d6d6d6" w:themeFill="accent5" w:themeFillTint="40"/>
      </w:tcPr>
    </w:tblStylePr>
    <w:tblStylePr w:type="firstCol">
      <w:rPr>
        <w:b/>
        <w:color w:val="404040"/>
      </w:rPr>
    </w:tblStylePr>
    <w:tblStylePr w:type="firstRow">
      <w:rPr>
        <w:rFonts w:ascii="Arial" w:hAnsi="Arial"/>
        <w:b/>
        <w:color w:val="ffffff"/>
        <w:sz w:val="22"/>
      </w:rPr>
      <w:tcPr>
        <w:shd w:val="clear" w:color="5f5f5f" w:themeColor="accent5" w:fill="5f5f5f" w:themeFill="accent5"/>
      </w:tcPr>
    </w:tblStylePr>
    <w:tblStylePr w:type="lastCol">
      <w:rPr>
        <w:b/>
        <w:color w:val="404040"/>
      </w:rPr>
    </w:tblStylePr>
    <w:tblStylePr w:type="lastRow">
      <w:rPr>
        <w:b/>
        <w:color w:val="404040"/>
      </w:rPr>
    </w:tblStylePr>
  </w:style>
  <w:style w:type="table" w:styleId="1158" w:customStyle="1">
    <w:name w:val="List Table 4 - Accent 6"/>
    <w:basedOn w:val="1056"/>
    <w:uiPriority w:val="99"/>
    <w:pPr>
      <w:spacing w:after="0" w:line="240" w:lineRule="auto"/>
    </w:pPr>
    <w:tblPr>
      <w:tblStyleRowBandSize w:val="1"/>
      <w:tblStyleColBandSize w:val="1"/>
      <w:tblBorders>
        <w:top w:val="single" w:color="9A9A9A" w:themeColor="accent6" w:themeTint="90" w:sz="4" w:space="0"/>
        <w:left w:val="single" w:color="9A9A9A" w:themeColor="accent6" w:themeTint="90" w:sz="4" w:space="0"/>
        <w:bottom w:val="single" w:color="9A9A9A" w:themeColor="accent6" w:themeTint="90" w:sz="4" w:space="0"/>
        <w:right w:val="single" w:color="9A9A9A" w:themeColor="accent6" w:themeTint="90" w:sz="4" w:space="0"/>
        <w:insideH w:val="single" w:color="9A9A9A" w:themeColor="accent6" w:themeTint="90" w:sz="4" w:space="0"/>
      </w:tblBorders>
    </w:tblPr>
    <w:tblStylePr w:type="band1Horz">
      <w:rPr>
        <w:rFonts w:ascii="Arial" w:hAnsi="Arial"/>
        <w:color w:val="404040"/>
        <w:sz w:val="22"/>
      </w:rPr>
      <w:tcPr>
        <w:shd w:val="clear" w:color="d2d2d2" w:themeColor="accent6" w:themeTint="40" w:fill="d2d2d2" w:themeFill="accent6" w:themeFillTint="40"/>
      </w:tcPr>
    </w:tblStylePr>
    <w:tblStylePr w:type="band1Vert">
      <w:rPr>
        <w:rFonts w:ascii="Arial" w:hAnsi="Arial"/>
        <w:color w:val="404040"/>
        <w:sz w:val="22"/>
      </w:rPr>
      <w:tcPr>
        <w:shd w:val="clear" w:color="d2d2d2" w:themeColor="accent6" w:themeTint="40" w:fill="d2d2d2" w:themeFill="accent6" w:themeFillTint="40"/>
      </w:tcPr>
    </w:tblStylePr>
    <w:tblStylePr w:type="firstCol">
      <w:rPr>
        <w:b/>
        <w:color w:val="404040"/>
      </w:rPr>
    </w:tblStylePr>
    <w:tblStylePr w:type="firstRow">
      <w:rPr>
        <w:rFonts w:ascii="Arial" w:hAnsi="Arial"/>
        <w:b/>
        <w:color w:val="ffffff"/>
        <w:sz w:val="22"/>
      </w:rPr>
      <w:tcPr>
        <w:shd w:val="clear" w:color="4d4d4d" w:themeColor="accent6" w:fill="4d4d4d" w:themeFill="accent6"/>
      </w:tcPr>
    </w:tblStylePr>
    <w:tblStylePr w:type="lastCol">
      <w:rPr>
        <w:b/>
        <w:color w:val="404040"/>
      </w:rPr>
    </w:tblStylePr>
    <w:tblStylePr w:type="lastRow">
      <w:rPr>
        <w:b/>
        <w:color w:val="404040"/>
      </w:rPr>
    </w:tblStylePr>
  </w:style>
  <w:style w:type="table" w:styleId="1159">
    <w:name w:val="List Table 5 Dark"/>
    <w:basedOn w:val="1056"/>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160" w:customStyle="1">
    <w:name w:val="List Table 5 Dark - Accent 1"/>
    <w:basedOn w:val="1056"/>
    <w:uiPriority w:val="99"/>
    <w:pPr>
      <w:spacing w:after="0" w:line="240" w:lineRule="auto"/>
    </w:pPr>
    <w:tblPr>
      <w:tblStyleRowBandSize w:val="1"/>
      <w:tblStyleColBandSize w:val="1"/>
      <w:tblBorders>
        <w:top w:val="single" w:color="DDDDDD" w:themeColor="accent1" w:sz="32" w:space="0"/>
        <w:left w:val="single" w:color="DDDDDD" w:themeColor="accent1" w:sz="32" w:space="0"/>
        <w:bottom w:val="single" w:color="DDDDDD" w:themeColor="accent1" w:sz="32" w:space="0"/>
        <w:right w:val="single" w:color="DDDDDD" w:themeColor="accent1" w:sz="32" w:space="0"/>
      </w:tblBorders>
      <w:shd w:val="clear" w:color="dddddd" w:themeColor="accent1" w:fill="dddddd" w:themeFill="accent1"/>
    </w:tblPr>
    <w:tblStylePr w:type="band1Horz">
      <w:tcPr>
        <w:shd w:val="clear" w:color="dddddd" w:themeColor="accent1" w:fill="dddddd" w:themeFill="accent1"/>
        <w:tcBorders>
          <w:top w:val="single" w:color="FFFFFF" w:themeColor="light1" w:sz="4" w:space="0"/>
          <w:bottom w:val="single" w:color="FFFFFF" w:themeColor="light1" w:sz="4" w:space="0"/>
        </w:tcBorders>
      </w:tcPr>
    </w:tblStylePr>
    <w:tblStylePr w:type="band1Vert">
      <w:tcPr>
        <w:shd w:val="clear" w:color="dddddd" w:themeColor="accent1" w:fill="dddddd" w:themeFill="accent1"/>
        <w:tcBorders>
          <w:left w:val="single" w:color="FFFFFF" w:themeColor="light1" w:sz="4" w:space="0"/>
          <w:right w:val="single" w:color="FFFFFF" w:themeColor="light1" w:sz="4" w:space="0"/>
        </w:tcBorders>
      </w:tcPr>
    </w:tblStylePr>
    <w:tblStylePr w:type="band2Horz">
      <w:tcPr>
        <w:shd w:val="clear" w:color="dddddd" w:themeColor="accent1" w:fill="ddddd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DDDDD" w:themeColor="accent1" w:sz="32" w:space="0"/>
          <w:right w:val="single" w:color="FFFFFF" w:themeColor="light1" w:sz="4" w:space="0"/>
        </w:tcBorders>
      </w:tcPr>
    </w:tblStylePr>
    <w:tblStylePr w:type="firstRow">
      <w:rPr>
        <w:rFonts w:ascii="Arial" w:hAnsi="Arial"/>
        <w:b/>
        <w:color w:val="ffffff" w:themeColor="light1"/>
        <w:sz w:val="22"/>
      </w:rPr>
      <w:tcPr>
        <w:shd w:val="clear" w:color="dddddd" w:themeColor="accent1" w:fill="dddddd" w:themeFill="accent1"/>
        <w:tcBorders>
          <w:top w:val="single" w:color="DDDDDD" w:themeColor="accent1" w:sz="32" w:space="0"/>
          <w:bottom w:val="single" w:color="FFFFFF" w:themeColor="light1" w:sz="12" w:space="0"/>
        </w:tcBorders>
      </w:tcPr>
    </w:tblStylePr>
    <w:tblStylePr w:type="lastCol">
      <w:tcPr>
        <w:tcBorders>
          <w:left w:val="single" w:color="FFFFFF" w:themeColor="light1" w:sz="4" w:space="0"/>
          <w:right w:val="single" w:color="DDDDDD" w:themeColor="accent1" w:sz="32" w:space="0"/>
        </w:tcBorders>
      </w:tcPr>
    </w:tblStylePr>
    <w:tblStylePr w:type="lastRow">
      <w:rPr>
        <w:rFonts w:ascii="Arial" w:hAnsi="Arial"/>
        <w:b/>
        <w:color w:val="ffffff" w:themeColor="light1"/>
        <w:sz w:val="22"/>
      </w:rPr>
    </w:tblStylePr>
  </w:style>
  <w:style w:type="table" w:styleId="1161" w:customStyle="1">
    <w:name w:val="List Table 5 Dark - Accent 2"/>
    <w:basedOn w:val="1056"/>
    <w:uiPriority w:val="99"/>
    <w:pPr>
      <w:spacing w:after="0" w:line="240" w:lineRule="auto"/>
    </w:pPr>
    <w:tblPr>
      <w:tblStyleRowBandSize w:val="1"/>
      <w:tblStyleColBandSize w:val="1"/>
      <w:tblBorders>
        <w:top w:val="single" w:color="D1D1D1" w:themeColor="accent2" w:themeTint="97" w:sz="32" w:space="0"/>
        <w:left w:val="single" w:color="D1D1D1" w:themeColor="accent2" w:themeTint="97" w:sz="32" w:space="0"/>
        <w:bottom w:val="single" w:color="D1D1D1" w:themeColor="accent2" w:themeTint="97" w:sz="32" w:space="0"/>
        <w:right w:val="single" w:color="D1D1D1" w:themeColor="accent2" w:themeTint="97" w:sz="32" w:space="0"/>
      </w:tblBorders>
      <w:shd w:val="clear" w:color="d1d1d1" w:themeColor="accent2" w:themeTint="97" w:fill="d1d1d1" w:themeFill="accent2" w:themeFillTint="97"/>
    </w:tblPr>
    <w:tblStylePr w:type="band1Horz">
      <w:tcPr>
        <w:shd w:val="clear" w:color="d1d1d1" w:themeColor="accent2" w:themeTint="97" w:fill="d1d1d1" w:themeFill="accent2" w:themeFillTint="97"/>
        <w:tcBorders>
          <w:top w:val="single" w:color="FFFFFF" w:themeColor="light1" w:sz="4" w:space="0"/>
          <w:bottom w:val="single" w:color="FFFFFF" w:themeColor="light1" w:sz="4" w:space="0"/>
        </w:tcBorders>
      </w:tcPr>
    </w:tblStylePr>
    <w:tblStylePr w:type="band1Vert">
      <w:tcPr>
        <w:shd w:val="clear" w:color="d1d1d1" w:themeColor="accent2" w:themeTint="97" w:fill="d1d1d1" w:themeFill="accent2" w:themeFillTint="97"/>
        <w:tcBorders>
          <w:left w:val="single" w:color="FFFFFF" w:themeColor="light1" w:sz="4" w:space="0"/>
          <w:right w:val="single" w:color="FFFFFF" w:themeColor="light1" w:sz="4" w:space="0"/>
        </w:tcBorders>
      </w:tcPr>
    </w:tblStylePr>
    <w:tblStylePr w:type="band2Horz">
      <w:tcPr>
        <w:shd w:val="clear" w:color="d1d1d1" w:themeColor="accent2" w:themeTint="97" w:fill="d1d1d1"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1D1D1"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1d1d1" w:themeColor="accent2" w:themeTint="97" w:fill="d1d1d1" w:themeFill="accent2" w:themeFillTint="97"/>
        <w:tcBorders>
          <w:top w:val="single" w:color="D1D1D1" w:themeColor="accent2" w:themeTint="97" w:sz="32" w:space="0"/>
          <w:bottom w:val="single" w:color="FFFFFF" w:themeColor="light1" w:sz="12" w:space="0"/>
        </w:tcBorders>
      </w:tcPr>
    </w:tblStylePr>
    <w:tblStylePr w:type="lastCol">
      <w:tcPr>
        <w:tcBorders>
          <w:left w:val="single" w:color="FFFFFF" w:themeColor="light1" w:sz="4" w:space="0"/>
          <w:right w:val="single" w:color="D1D1D1" w:themeColor="accent2" w:themeTint="97" w:sz="32" w:space="0"/>
        </w:tcBorders>
      </w:tcPr>
    </w:tblStylePr>
    <w:tblStylePr w:type="lastRow">
      <w:rPr>
        <w:rFonts w:ascii="Arial" w:hAnsi="Arial"/>
        <w:b/>
        <w:color w:val="ffffff" w:themeColor="light1"/>
        <w:sz w:val="22"/>
      </w:rPr>
    </w:tblStylePr>
  </w:style>
  <w:style w:type="table" w:styleId="1162" w:customStyle="1">
    <w:name w:val="List Table 5 Dark - Accent 3"/>
    <w:basedOn w:val="1056"/>
    <w:uiPriority w:val="99"/>
    <w:pPr>
      <w:spacing w:after="0" w:line="240" w:lineRule="auto"/>
    </w:pPr>
    <w:tblPr>
      <w:tblStyleRowBandSize w:val="1"/>
      <w:tblStyleColBandSize w:val="1"/>
      <w:tblBorders>
        <w:top w:val="single" w:color="C0C0C0" w:themeColor="accent3" w:themeTint="98" w:sz="32" w:space="0"/>
        <w:left w:val="single" w:color="C0C0C0" w:themeColor="accent3" w:themeTint="98" w:sz="32" w:space="0"/>
        <w:bottom w:val="single" w:color="C0C0C0" w:themeColor="accent3" w:themeTint="98" w:sz="32" w:space="0"/>
        <w:right w:val="single" w:color="C0C0C0" w:themeColor="accent3" w:themeTint="98" w:sz="32" w:space="0"/>
      </w:tblBorders>
      <w:shd w:val="clear" w:color="c0c0c0" w:themeColor="accent3" w:themeTint="98" w:fill="c0c0c0" w:themeFill="accent3" w:themeFillTint="98"/>
    </w:tblPr>
    <w:tblStylePr w:type="band1Horz">
      <w:tcPr>
        <w:shd w:val="clear" w:color="c0c0c0" w:themeColor="accent3" w:themeTint="98" w:fill="c0c0c0" w:themeFill="accent3" w:themeFillTint="98"/>
        <w:tcBorders>
          <w:top w:val="single" w:color="FFFFFF" w:themeColor="light1" w:sz="4" w:space="0"/>
          <w:bottom w:val="single" w:color="FFFFFF" w:themeColor="light1" w:sz="4" w:space="0"/>
        </w:tcBorders>
      </w:tcPr>
    </w:tblStylePr>
    <w:tblStylePr w:type="band1Vert">
      <w:tcPr>
        <w:shd w:val="clear" w:color="c0c0c0" w:themeColor="accent3" w:themeTint="98" w:fill="c0c0c0" w:themeFill="accent3" w:themeFillTint="98"/>
        <w:tcBorders>
          <w:left w:val="single" w:color="FFFFFF" w:themeColor="light1" w:sz="4" w:space="0"/>
          <w:right w:val="single" w:color="FFFFFF" w:themeColor="light1" w:sz="4" w:space="0"/>
        </w:tcBorders>
      </w:tcPr>
    </w:tblStylePr>
    <w:tblStylePr w:type="band2Horz">
      <w:tcPr>
        <w:shd w:val="clear" w:color="c0c0c0" w:themeColor="accent3" w:themeTint="98" w:fill="c0c0c0"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0C0C0"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0c0c0" w:themeColor="accent3" w:themeTint="98" w:fill="c0c0c0" w:themeFill="accent3" w:themeFillTint="98"/>
        <w:tcBorders>
          <w:top w:val="single" w:color="C0C0C0" w:themeColor="accent3" w:themeTint="98" w:sz="32" w:space="0"/>
          <w:bottom w:val="single" w:color="FFFFFF" w:themeColor="light1" w:sz="12" w:space="0"/>
        </w:tcBorders>
      </w:tcPr>
    </w:tblStylePr>
    <w:tblStylePr w:type="lastCol">
      <w:tcPr>
        <w:tcBorders>
          <w:left w:val="single" w:color="FFFFFF" w:themeColor="light1" w:sz="4" w:space="0"/>
          <w:right w:val="single" w:color="C0C0C0" w:themeColor="accent3" w:themeTint="98" w:sz="32" w:space="0"/>
        </w:tcBorders>
      </w:tcPr>
    </w:tblStylePr>
    <w:tblStylePr w:type="lastRow">
      <w:rPr>
        <w:rFonts w:ascii="Arial" w:hAnsi="Arial"/>
        <w:b/>
        <w:color w:val="ffffff" w:themeColor="light1"/>
        <w:sz w:val="22"/>
      </w:rPr>
    </w:tblStylePr>
  </w:style>
  <w:style w:type="table" w:styleId="1163" w:customStyle="1">
    <w:name w:val="List Table 5 Dark - Accent 4"/>
    <w:basedOn w:val="1056"/>
    <w:uiPriority w:val="99"/>
    <w:pPr>
      <w:spacing w:after="0" w:line="240" w:lineRule="auto"/>
    </w:pPr>
    <w:tblPr>
      <w:tblStyleRowBandSize w:val="1"/>
      <w:tblStyleColBandSize w:val="1"/>
      <w:tblBorders>
        <w:top w:val="single" w:color="B2B2B2" w:themeColor="accent4" w:themeTint="9A" w:sz="32" w:space="0"/>
        <w:left w:val="single" w:color="B2B2B2" w:themeColor="accent4" w:themeTint="9A" w:sz="32" w:space="0"/>
        <w:bottom w:val="single" w:color="B2B2B2" w:themeColor="accent4" w:themeTint="9A" w:sz="32" w:space="0"/>
        <w:right w:val="single" w:color="B2B2B2" w:themeColor="accent4" w:themeTint="9A" w:sz="32" w:space="0"/>
      </w:tblBorders>
      <w:shd w:val="clear" w:color="b2b2b2" w:themeColor="accent4" w:themeTint="9A" w:fill="b2b2b2" w:themeFill="accent4" w:themeFillTint="9A"/>
    </w:tblPr>
    <w:tblStylePr w:type="band1Horz">
      <w:tcPr>
        <w:shd w:val="clear" w:color="b2b2b2" w:themeColor="accent4" w:themeTint="9A" w:fill="b2b2b2" w:themeFill="accent4" w:themeFillTint="9A"/>
        <w:tcBorders>
          <w:top w:val="single" w:color="FFFFFF" w:themeColor="light1" w:sz="4" w:space="0"/>
          <w:bottom w:val="single" w:color="FFFFFF" w:themeColor="light1" w:sz="4" w:space="0"/>
        </w:tcBorders>
      </w:tcPr>
    </w:tblStylePr>
    <w:tblStylePr w:type="band1Vert">
      <w:tcPr>
        <w:shd w:val="clear" w:color="b2b2b2" w:themeColor="accent4" w:themeTint="9A" w:fill="b2b2b2" w:themeFill="accent4" w:themeFillTint="9A"/>
        <w:tcBorders>
          <w:left w:val="single" w:color="FFFFFF" w:themeColor="light1" w:sz="4" w:space="0"/>
          <w:right w:val="single" w:color="FFFFFF" w:themeColor="light1" w:sz="4" w:space="0"/>
        </w:tcBorders>
      </w:tcPr>
    </w:tblStylePr>
    <w:tblStylePr w:type="band2Horz">
      <w:tcPr>
        <w:shd w:val="clear" w:color="b2b2b2" w:themeColor="accent4" w:themeTint="9A" w:fill="b2b2b2"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B2B2"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b2b2" w:themeColor="accent4" w:themeTint="9A" w:fill="b2b2b2" w:themeFill="accent4" w:themeFillTint="9A"/>
        <w:tcBorders>
          <w:top w:val="single" w:color="B2B2B2" w:themeColor="accent4" w:themeTint="9A" w:sz="32" w:space="0"/>
          <w:bottom w:val="single" w:color="FFFFFF" w:themeColor="light1" w:sz="12" w:space="0"/>
        </w:tcBorders>
      </w:tcPr>
    </w:tblStylePr>
    <w:tblStylePr w:type="lastCol">
      <w:tcPr>
        <w:tcBorders>
          <w:left w:val="single" w:color="FFFFFF" w:themeColor="light1" w:sz="4" w:space="0"/>
          <w:right w:val="single" w:color="B2B2B2" w:themeColor="accent4" w:themeTint="9A" w:sz="32" w:space="0"/>
        </w:tcBorders>
      </w:tcPr>
    </w:tblStylePr>
    <w:tblStylePr w:type="lastRow">
      <w:rPr>
        <w:rFonts w:ascii="Arial" w:hAnsi="Arial"/>
        <w:b/>
        <w:color w:val="ffffff" w:themeColor="light1"/>
        <w:sz w:val="22"/>
      </w:rPr>
    </w:tblStylePr>
  </w:style>
  <w:style w:type="table" w:styleId="1164" w:customStyle="1">
    <w:name w:val="List Table 5 Dark - Accent 5"/>
    <w:basedOn w:val="1056"/>
    <w:uiPriority w:val="99"/>
    <w:pPr>
      <w:spacing w:after="0" w:line="240" w:lineRule="auto"/>
    </w:pPr>
    <w:tblPr>
      <w:tblStyleRowBandSize w:val="1"/>
      <w:tblStyleColBandSize w:val="1"/>
      <w:tblBorders>
        <w:top w:val="single" w:color="9E9E9E" w:themeColor="accent5" w:themeTint="9A" w:sz="32" w:space="0"/>
        <w:left w:val="single" w:color="9E9E9E" w:themeColor="accent5" w:themeTint="9A" w:sz="32" w:space="0"/>
        <w:bottom w:val="single" w:color="9E9E9E" w:themeColor="accent5" w:themeTint="9A" w:sz="32" w:space="0"/>
        <w:right w:val="single" w:color="9E9E9E" w:themeColor="accent5" w:themeTint="9A" w:sz="32" w:space="0"/>
      </w:tblBorders>
      <w:shd w:val="clear" w:color="9e9e9e" w:themeColor="accent5" w:themeTint="9A" w:fill="9e9e9e" w:themeFill="accent5" w:themeFillTint="9A"/>
    </w:tblPr>
    <w:tblStylePr w:type="band1Horz">
      <w:tcPr>
        <w:shd w:val="clear" w:color="9e9e9e" w:themeColor="accent5" w:themeTint="9A" w:fill="9e9e9e" w:themeFill="accent5" w:themeFillTint="9A"/>
        <w:tcBorders>
          <w:top w:val="single" w:color="FFFFFF" w:themeColor="light1" w:sz="4" w:space="0"/>
          <w:bottom w:val="single" w:color="FFFFFF" w:themeColor="light1" w:sz="4" w:space="0"/>
        </w:tcBorders>
      </w:tcPr>
    </w:tblStylePr>
    <w:tblStylePr w:type="band1Vert">
      <w:tcPr>
        <w:shd w:val="clear" w:color="9e9e9e" w:themeColor="accent5" w:themeTint="9A" w:fill="9e9e9e" w:themeFill="accent5" w:themeFillTint="9A"/>
        <w:tcBorders>
          <w:left w:val="single" w:color="FFFFFF" w:themeColor="light1" w:sz="4" w:space="0"/>
          <w:right w:val="single" w:color="FFFFFF" w:themeColor="light1" w:sz="4" w:space="0"/>
        </w:tcBorders>
      </w:tcPr>
    </w:tblStylePr>
    <w:tblStylePr w:type="band2Horz">
      <w:tcPr>
        <w:shd w:val="clear" w:color="9e9e9e" w:themeColor="accent5" w:themeTint="9A" w:fill="9e9e9e"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E9E9E"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e9e9e" w:themeColor="accent5" w:themeTint="9A" w:fill="9e9e9e" w:themeFill="accent5" w:themeFillTint="9A"/>
        <w:tcBorders>
          <w:top w:val="single" w:color="9E9E9E" w:themeColor="accent5" w:themeTint="9A" w:sz="32" w:space="0"/>
          <w:bottom w:val="single" w:color="FFFFFF" w:themeColor="light1" w:sz="12" w:space="0"/>
        </w:tcBorders>
      </w:tcPr>
    </w:tblStylePr>
    <w:tblStylePr w:type="lastCol">
      <w:tcPr>
        <w:tcBorders>
          <w:left w:val="single" w:color="FFFFFF" w:themeColor="light1" w:sz="4" w:space="0"/>
          <w:right w:val="single" w:color="9E9E9E" w:themeColor="accent5" w:themeTint="9A" w:sz="32" w:space="0"/>
        </w:tcBorders>
      </w:tcPr>
    </w:tblStylePr>
    <w:tblStylePr w:type="lastRow">
      <w:rPr>
        <w:rFonts w:ascii="Arial" w:hAnsi="Arial"/>
        <w:b/>
        <w:color w:val="ffffff" w:themeColor="light1"/>
        <w:sz w:val="22"/>
      </w:rPr>
    </w:tblStylePr>
  </w:style>
  <w:style w:type="table" w:styleId="1165" w:customStyle="1">
    <w:name w:val="List Table 5 Dark - Accent 6"/>
    <w:basedOn w:val="1056"/>
    <w:uiPriority w:val="99"/>
    <w:pPr>
      <w:spacing w:after="0" w:line="240" w:lineRule="auto"/>
    </w:pPr>
    <w:tblPr>
      <w:tblStyleRowBandSize w:val="1"/>
      <w:tblStyleColBandSize w:val="1"/>
      <w:tblBorders>
        <w:top w:val="single" w:color="949494" w:themeColor="accent6" w:themeTint="98" w:sz="32" w:space="0"/>
        <w:left w:val="single" w:color="949494" w:themeColor="accent6" w:themeTint="98" w:sz="32" w:space="0"/>
        <w:bottom w:val="single" w:color="949494" w:themeColor="accent6" w:themeTint="98" w:sz="32" w:space="0"/>
        <w:right w:val="single" w:color="949494" w:themeColor="accent6" w:themeTint="98" w:sz="32" w:space="0"/>
      </w:tblBorders>
      <w:shd w:val="clear" w:color="949494" w:themeColor="accent6" w:themeTint="98" w:fill="949494" w:themeFill="accent6" w:themeFillTint="98"/>
    </w:tblPr>
    <w:tblStylePr w:type="band1Horz">
      <w:tcPr>
        <w:shd w:val="clear" w:color="949494" w:themeColor="accent6" w:themeTint="98" w:fill="949494" w:themeFill="accent6" w:themeFillTint="98"/>
        <w:tcBorders>
          <w:top w:val="single" w:color="FFFFFF" w:themeColor="light1" w:sz="4" w:space="0"/>
          <w:bottom w:val="single" w:color="FFFFFF" w:themeColor="light1" w:sz="4" w:space="0"/>
        </w:tcBorders>
      </w:tcPr>
    </w:tblStylePr>
    <w:tblStylePr w:type="band1Vert">
      <w:tcPr>
        <w:shd w:val="clear" w:color="949494" w:themeColor="accent6" w:themeTint="98" w:fill="949494" w:themeFill="accent6" w:themeFillTint="98"/>
        <w:tcBorders>
          <w:left w:val="single" w:color="FFFFFF" w:themeColor="light1" w:sz="4" w:space="0"/>
          <w:right w:val="single" w:color="FFFFFF" w:themeColor="light1" w:sz="4" w:space="0"/>
        </w:tcBorders>
      </w:tcPr>
    </w:tblStylePr>
    <w:tblStylePr w:type="band2Horz">
      <w:tcPr>
        <w:shd w:val="clear" w:color="949494" w:themeColor="accent6" w:themeTint="98" w:fill="949494"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49494"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949494" w:themeColor="accent6" w:themeTint="98" w:fill="949494" w:themeFill="accent6" w:themeFillTint="98"/>
        <w:tcBorders>
          <w:top w:val="single" w:color="949494" w:themeColor="accent6" w:themeTint="98" w:sz="32" w:space="0"/>
          <w:bottom w:val="single" w:color="FFFFFF" w:themeColor="light1" w:sz="12" w:space="0"/>
        </w:tcBorders>
      </w:tcPr>
    </w:tblStylePr>
    <w:tblStylePr w:type="lastCol">
      <w:tcPr>
        <w:tcBorders>
          <w:left w:val="single" w:color="FFFFFF" w:themeColor="light1" w:sz="4" w:space="0"/>
          <w:right w:val="single" w:color="949494" w:themeColor="accent6" w:themeTint="98" w:sz="32" w:space="0"/>
        </w:tcBorders>
      </w:tcPr>
    </w:tblStylePr>
    <w:tblStylePr w:type="lastRow">
      <w:rPr>
        <w:rFonts w:ascii="Arial" w:hAnsi="Arial"/>
        <w:b/>
        <w:color w:val="ffffff" w:themeColor="light1"/>
        <w:sz w:val="22"/>
      </w:rPr>
    </w:tblStylePr>
  </w:style>
  <w:style w:type="table" w:styleId="1166">
    <w:name w:val="List Table 6 Colorful"/>
    <w:basedOn w:val="1056"/>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167" w:customStyle="1">
    <w:name w:val="List Table 6 Colorful - Accent 1"/>
    <w:basedOn w:val="1056"/>
    <w:uiPriority w:val="99"/>
    <w:pPr>
      <w:spacing w:after="0" w:line="240" w:lineRule="auto"/>
    </w:pPr>
    <w:tblPr>
      <w:tblStyleRowBandSize w:val="1"/>
      <w:tblStyleColBandSize w:val="1"/>
      <w:tblBorders>
        <w:top w:val="single" w:color="DDDDDD" w:themeColor="accent1" w:sz="4" w:space="0"/>
        <w:bottom w:val="single" w:color="DDDDDD" w:themeColor="accent1" w:sz="4" w:space="0"/>
      </w:tblBorders>
    </w:tblPr>
    <w:tblStylePr w:type="band1Horz">
      <w:rPr>
        <w:rFonts w:ascii="Arial" w:hAnsi="Arial"/>
        <w:color w:val="818181" w:themeColor="accent1" w:themeShade="95"/>
        <w:sz w:val="22"/>
      </w:rPr>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band2Horz">
      <w:rPr>
        <w:rFonts w:ascii="Arial" w:hAnsi="Arial"/>
        <w:color w:val="818181" w:themeColor="accent1" w:themeShade="95"/>
        <w:sz w:val="22"/>
      </w:rPr>
    </w:tblStylePr>
    <w:tblStylePr w:type="firstCol">
      <w:rPr>
        <w:b/>
        <w:color w:val="818181" w:themeColor="accent1" w:themeShade="95"/>
      </w:rPr>
    </w:tblStylePr>
    <w:tblStylePr w:type="firstRow">
      <w:rPr>
        <w:b/>
        <w:color w:val="818181" w:themeColor="accent1" w:themeShade="95"/>
      </w:rPr>
      <w:tcPr>
        <w:tcBorders>
          <w:bottom w:val="single" w:color="DDDDDD" w:themeColor="accent1" w:sz="4" w:space="0"/>
        </w:tcBorders>
      </w:tcPr>
    </w:tblStylePr>
    <w:tblStylePr w:type="lastCol">
      <w:rPr>
        <w:b/>
        <w:color w:val="818181" w:themeColor="accent1" w:themeShade="95"/>
      </w:rPr>
    </w:tblStylePr>
    <w:tblStylePr w:type="lastRow">
      <w:rPr>
        <w:b/>
        <w:color w:val="818181" w:themeColor="accent1" w:themeShade="95"/>
      </w:rPr>
      <w:tcPr>
        <w:tcBorders>
          <w:top w:val="single" w:color="DDDDDD" w:themeColor="accent1" w:sz="4" w:space="0"/>
        </w:tcBorders>
      </w:tcPr>
    </w:tblStylePr>
  </w:style>
  <w:style w:type="table" w:styleId="1168" w:customStyle="1">
    <w:name w:val="List Table 6 Colorful - Accent 2"/>
    <w:basedOn w:val="1056"/>
    <w:uiPriority w:val="99"/>
    <w:pPr>
      <w:spacing w:after="0" w:line="240" w:lineRule="auto"/>
    </w:pPr>
    <w:tblPr>
      <w:tblStyleRowBandSize w:val="1"/>
      <w:tblStyleColBandSize w:val="1"/>
      <w:tblBorders>
        <w:top w:val="single" w:color="D1D1D1" w:themeColor="accent2" w:themeTint="97" w:sz="4" w:space="0"/>
        <w:bottom w:val="single" w:color="D1D1D1" w:themeColor="accent2" w:themeTint="97" w:sz="4" w:space="0"/>
      </w:tblBorders>
    </w:tblPr>
    <w:tblStylePr w:type="band1Horz">
      <w:rPr>
        <w:rFonts w:ascii="Arial" w:hAnsi="Arial"/>
        <w:color w:val="d1d1d1" w:themeColor="accent2" w:themeTint="97" w:themeShade="95"/>
        <w:sz w:val="22"/>
      </w:rPr>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band2Horz">
      <w:rPr>
        <w:rFonts w:ascii="Arial" w:hAnsi="Arial"/>
        <w:color w:val="d1d1d1" w:themeColor="accent2" w:themeTint="97" w:themeShade="95"/>
        <w:sz w:val="22"/>
      </w:rPr>
    </w:tblStylePr>
    <w:tblStylePr w:type="firstCol">
      <w:rPr>
        <w:b/>
        <w:color w:val="d1d1d1" w:themeColor="accent2" w:themeTint="97" w:themeShade="95"/>
      </w:rPr>
    </w:tblStylePr>
    <w:tblStylePr w:type="firstRow">
      <w:rPr>
        <w:b/>
        <w:color w:val="d1d1d1" w:themeColor="accent2" w:themeTint="97" w:themeShade="95"/>
      </w:rPr>
      <w:tcPr>
        <w:tcBorders>
          <w:bottom w:val="single" w:color="D1D1D1" w:themeColor="accent2" w:themeTint="97" w:sz="4" w:space="0"/>
        </w:tcBorders>
      </w:tcPr>
    </w:tblStylePr>
    <w:tblStylePr w:type="lastCol">
      <w:rPr>
        <w:b/>
        <w:color w:val="d1d1d1" w:themeColor="accent2" w:themeTint="97" w:themeShade="95"/>
      </w:rPr>
    </w:tblStylePr>
    <w:tblStylePr w:type="lastRow">
      <w:rPr>
        <w:b/>
        <w:color w:val="d1d1d1" w:themeColor="accent2" w:themeTint="97" w:themeShade="95"/>
      </w:rPr>
      <w:tcPr>
        <w:tcBorders>
          <w:top w:val="single" w:color="D1D1D1" w:themeColor="accent2" w:themeTint="97" w:sz="4" w:space="0"/>
        </w:tcBorders>
      </w:tcPr>
    </w:tblStylePr>
  </w:style>
  <w:style w:type="table" w:styleId="1169" w:customStyle="1">
    <w:name w:val="List Table 6 Colorful - Accent 3"/>
    <w:basedOn w:val="1056"/>
    <w:uiPriority w:val="99"/>
    <w:pPr>
      <w:spacing w:after="0" w:line="240" w:lineRule="auto"/>
    </w:pPr>
    <w:tblPr>
      <w:tblStyleRowBandSize w:val="1"/>
      <w:tblStyleColBandSize w:val="1"/>
      <w:tblBorders>
        <w:top w:val="single" w:color="C0C0C0" w:themeColor="accent3" w:themeTint="98" w:sz="4" w:space="0"/>
        <w:bottom w:val="single" w:color="C0C0C0" w:themeColor="accent3" w:themeTint="98" w:sz="4" w:space="0"/>
      </w:tblBorders>
    </w:tblPr>
    <w:tblStylePr w:type="band1Horz">
      <w:rPr>
        <w:rFonts w:ascii="Arial" w:hAnsi="Arial"/>
        <w:color w:val="c0c0c0" w:themeColor="accent3" w:themeTint="98" w:themeShade="95"/>
        <w:sz w:val="22"/>
      </w:rPr>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band2Horz">
      <w:rPr>
        <w:rFonts w:ascii="Arial" w:hAnsi="Arial"/>
        <w:color w:val="c0c0c0" w:themeColor="accent3" w:themeTint="98" w:themeShade="95"/>
        <w:sz w:val="22"/>
      </w:rPr>
    </w:tblStylePr>
    <w:tblStylePr w:type="firstCol">
      <w:rPr>
        <w:b/>
        <w:color w:val="c0c0c0" w:themeColor="accent3" w:themeTint="98" w:themeShade="95"/>
      </w:rPr>
    </w:tblStylePr>
    <w:tblStylePr w:type="firstRow">
      <w:rPr>
        <w:b/>
        <w:color w:val="c0c0c0" w:themeColor="accent3" w:themeTint="98" w:themeShade="95"/>
      </w:rPr>
      <w:tcPr>
        <w:tcBorders>
          <w:bottom w:val="single" w:color="C0C0C0" w:themeColor="accent3" w:themeTint="98" w:sz="4" w:space="0"/>
        </w:tcBorders>
      </w:tcPr>
    </w:tblStylePr>
    <w:tblStylePr w:type="lastCol">
      <w:rPr>
        <w:b/>
        <w:color w:val="c0c0c0" w:themeColor="accent3" w:themeTint="98" w:themeShade="95"/>
      </w:rPr>
    </w:tblStylePr>
    <w:tblStylePr w:type="lastRow">
      <w:rPr>
        <w:b/>
        <w:color w:val="c0c0c0" w:themeColor="accent3" w:themeTint="98" w:themeShade="95"/>
      </w:rPr>
      <w:tcPr>
        <w:tcBorders>
          <w:top w:val="single" w:color="C0C0C0" w:themeColor="accent3" w:themeTint="98" w:sz="4" w:space="0"/>
        </w:tcBorders>
      </w:tcPr>
    </w:tblStylePr>
  </w:style>
  <w:style w:type="table" w:styleId="1170" w:customStyle="1">
    <w:name w:val="List Table 6 Colorful - Accent 4"/>
    <w:basedOn w:val="1056"/>
    <w:uiPriority w:val="99"/>
    <w:pPr>
      <w:spacing w:after="0" w:line="240" w:lineRule="auto"/>
    </w:pPr>
    <w:tblPr>
      <w:tblStyleRowBandSize w:val="1"/>
      <w:tblStyleColBandSize w:val="1"/>
      <w:tblBorders>
        <w:top w:val="single" w:color="B2B2B2" w:themeColor="accent4" w:themeTint="9A" w:sz="4" w:space="0"/>
        <w:bottom w:val="single" w:color="B2B2B2" w:themeColor="accent4" w:themeTint="9A" w:sz="4" w:space="0"/>
      </w:tblBorders>
    </w:tblPr>
    <w:tblStylePr w:type="band1Horz">
      <w:rPr>
        <w:rFonts w:ascii="Arial" w:hAnsi="Arial"/>
        <w:color w:val="b2b2b2" w:themeColor="accent4" w:themeTint="9A" w:themeShade="95"/>
        <w:sz w:val="22"/>
      </w:rPr>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band2Horz">
      <w:rPr>
        <w:rFonts w:ascii="Arial" w:hAnsi="Arial"/>
        <w:color w:val="b2b2b2" w:themeColor="accent4" w:themeTint="9A" w:themeShade="95"/>
        <w:sz w:val="22"/>
      </w:rPr>
    </w:tblStylePr>
    <w:tblStylePr w:type="firstCol">
      <w:rPr>
        <w:b/>
        <w:color w:val="b2b2b2" w:themeColor="accent4" w:themeTint="9A" w:themeShade="95"/>
      </w:rPr>
    </w:tblStylePr>
    <w:tblStylePr w:type="firstRow">
      <w:rPr>
        <w:b/>
        <w:color w:val="b2b2b2" w:themeColor="accent4" w:themeTint="9A" w:themeShade="95"/>
      </w:rPr>
      <w:tcPr>
        <w:tcBorders>
          <w:bottom w:val="single" w:color="B2B2B2" w:themeColor="accent4" w:themeTint="9A" w:sz="4" w:space="0"/>
        </w:tcBorders>
      </w:tcPr>
    </w:tblStylePr>
    <w:tblStylePr w:type="lastCol">
      <w:rPr>
        <w:b/>
        <w:color w:val="b2b2b2" w:themeColor="accent4" w:themeTint="9A" w:themeShade="95"/>
      </w:rPr>
    </w:tblStylePr>
    <w:tblStylePr w:type="lastRow">
      <w:rPr>
        <w:b/>
        <w:color w:val="b2b2b2" w:themeColor="accent4" w:themeTint="9A" w:themeShade="95"/>
      </w:rPr>
      <w:tcPr>
        <w:tcBorders>
          <w:top w:val="single" w:color="B2B2B2" w:themeColor="accent4" w:themeTint="9A" w:sz="4" w:space="0"/>
        </w:tcBorders>
      </w:tcPr>
    </w:tblStylePr>
  </w:style>
  <w:style w:type="table" w:styleId="1171" w:customStyle="1">
    <w:name w:val="List Table 6 Colorful - Accent 5"/>
    <w:basedOn w:val="1056"/>
    <w:uiPriority w:val="99"/>
    <w:pPr>
      <w:spacing w:after="0" w:line="240" w:lineRule="auto"/>
    </w:pPr>
    <w:tblPr>
      <w:tblStyleRowBandSize w:val="1"/>
      <w:tblStyleColBandSize w:val="1"/>
      <w:tblBorders>
        <w:top w:val="single" w:color="9E9E9E" w:themeColor="accent5" w:themeTint="9A" w:sz="4" w:space="0"/>
        <w:bottom w:val="single" w:color="9E9E9E" w:themeColor="accent5" w:themeTint="9A" w:sz="4" w:space="0"/>
      </w:tblBorders>
    </w:tblPr>
    <w:tblStylePr w:type="band1Horz">
      <w:rPr>
        <w:rFonts w:ascii="Arial" w:hAnsi="Arial"/>
        <w:color w:val="9e9e9e" w:themeColor="accent5" w:themeTint="9A" w:themeShade="95"/>
        <w:sz w:val="22"/>
      </w:rPr>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band2Horz">
      <w:rPr>
        <w:rFonts w:ascii="Arial" w:hAnsi="Arial"/>
        <w:color w:val="9e9e9e" w:themeColor="accent5" w:themeTint="9A" w:themeShade="95"/>
        <w:sz w:val="22"/>
      </w:rPr>
    </w:tblStylePr>
    <w:tblStylePr w:type="firstCol">
      <w:rPr>
        <w:b/>
        <w:color w:val="9e9e9e" w:themeColor="accent5" w:themeTint="9A" w:themeShade="95"/>
      </w:rPr>
    </w:tblStylePr>
    <w:tblStylePr w:type="firstRow">
      <w:rPr>
        <w:b/>
        <w:color w:val="9e9e9e" w:themeColor="accent5" w:themeTint="9A" w:themeShade="95"/>
      </w:rPr>
      <w:tcPr>
        <w:tcBorders>
          <w:bottom w:val="single" w:color="9E9E9E" w:themeColor="accent5" w:themeTint="9A" w:sz="4" w:space="0"/>
        </w:tcBorders>
      </w:tcPr>
    </w:tblStylePr>
    <w:tblStylePr w:type="lastCol">
      <w:rPr>
        <w:b/>
        <w:color w:val="9e9e9e" w:themeColor="accent5" w:themeTint="9A" w:themeShade="95"/>
      </w:rPr>
    </w:tblStylePr>
    <w:tblStylePr w:type="lastRow">
      <w:rPr>
        <w:b/>
        <w:color w:val="9e9e9e" w:themeColor="accent5" w:themeTint="9A" w:themeShade="95"/>
      </w:rPr>
      <w:tcPr>
        <w:tcBorders>
          <w:top w:val="single" w:color="9E9E9E" w:themeColor="accent5" w:themeTint="9A" w:sz="4" w:space="0"/>
        </w:tcBorders>
      </w:tcPr>
    </w:tblStylePr>
  </w:style>
  <w:style w:type="table" w:styleId="1172" w:customStyle="1">
    <w:name w:val="List Table 6 Colorful - Accent 6"/>
    <w:basedOn w:val="1056"/>
    <w:uiPriority w:val="99"/>
    <w:pPr>
      <w:spacing w:after="0" w:line="240" w:lineRule="auto"/>
    </w:pPr>
    <w:tblPr>
      <w:tblStyleRowBandSize w:val="1"/>
      <w:tblStyleColBandSize w:val="1"/>
      <w:tblBorders>
        <w:top w:val="single" w:color="949494" w:themeColor="accent6" w:themeTint="98" w:sz="4" w:space="0"/>
        <w:bottom w:val="single" w:color="949494" w:themeColor="accent6" w:themeTint="98" w:sz="4" w:space="0"/>
      </w:tblBorders>
    </w:tblPr>
    <w:tblStylePr w:type="band1Horz">
      <w:rPr>
        <w:rFonts w:ascii="Arial" w:hAnsi="Arial"/>
        <w:color w:val="949494" w:themeColor="accent6" w:themeTint="98" w:themeShade="95"/>
        <w:sz w:val="22"/>
      </w:rPr>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band2Horz">
      <w:rPr>
        <w:rFonts w:ascii="Arial" w:hAnsi="Arial"/>
        <w:color w:val="949494" w:themeColor="accent6" w:themeTint="98" w:themeShade="95"/>
        <w:sz w:val="22"/>
      </w:rPr>
    </w:tblStylePr>
    <w:tblStylePr w:type="firstCol">
      <w:rPr>
        <w:b/>
        <w:color w:val="949494" w:themeColor="accent6" w:themeTint="98" w:themeShade="95"/>
      </w:rPr>
    </w:tblStylePr>
    <w:tblStylePr w:type="firstRow">
      <w:rPr>
        <w:b/>
        <w:color w:val="949494" w:themeColor="accent6" w:themeTint="98" w:themeShade="95"/>
      </w:rPr>
      <w:tcPr>
        <w:tcBorders>
          <w:bottom w:val="single" w:color="949494" w:themeColor="accent6" w:themeTint="98" w:sz="4" w:space="0"/>
        </w:tcBorders>
      </w:tcPr>
    </w:tblStylePr>
    <w:tblStylePr w:type="lastCol">
      <w:rPr>
        <w:b/>
        <w:color w:val="949494" w:themeColor="accent6" w:themeTint="98" w:themeShade="95"/>
      </w:rPr>
    </w:tblStylePr>
    <w:tblStylePr w:type="lastRow">
      <w:rPr>
        <w:b/>
        <w:color w:val="949494" w:themeColor="accent6" w:themeTint="98" w:themeShade="95"/>
      </w:rPr>
      <w:tcPr>
        <w:tcBorders>
          <w:top w:val="single" w:color="949494" w:themeColor="accent6" w:themeTint="98" w:sz="4" w:space="0"/>
        </w:tcBorders>
      </w:tcPr>
    </w:tblStylePr>
  </w:style>
  <w:style w:type="table" w:styleId="1173">
    <w:name w:val="List Table 7 Colorful"/>
    <w:basedOn w:val="1056"/>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1174" w:customStyle="1">
    <w:name w:val="List Table 7 Colorful - Accent 1"/>
    <w:basedOn w:val="1056"/>
    <w:uiPriority w:val="99"/>
    <w:pPr>
      <w:spacing w:after="0" w:line="240" w:lineRule="auto"/>
    </w:pPr>
    <w:tblPr>
      <w:tblStyleRowBandSize w:val="1"/>
      <w:tblStyleColBandSize w:val="1"/>
      <w:tblBorders>
        <w:right w:val="single" w:color="DDDDDD" w:themeColor="accent1" w:sz="4" w:space="0"/>
      </w:tblBorders>
    </w:tblPr>
    <w:tblStylePr w:type="band1Horz">
      <w:rPr>
        <w:rFonts w:ascii="Arial" w:hAnsi="Arial"/>
        <w:color w:val="818181" w:themeColor="accent1" w:themeShade="95"/>
        <w:sz w:val="22"/>
      </w:rPr>
      <w:tcPr>
        <w:shd w:val="clear" w:color="f6f6f6" w:themeColor="accent1" w:themeTint="40" w:fill="f6f6f6" w:themeFill="accent1" w:themeFillTint="40"/>
      </w:tcPr>
    </w:tblStylePr>
    <w:tblStylePr w:type="band1Vert">
      <w:tcPr>
        <w:shd w:val="clear" w:color="f6f6f6" w:themeColor="accent1" w:themeTint="40" w:fill="f6f6f6" w:themeFill="accent1" w:themeFillTint="40"/>
      </w:tcPr>
    </w:tblStylePr>
    <w:tblStylePr w:type="band2Horz">
      <w:rPr>
        <w:rFonts w:ascii="Arial" w:hAnsi="Arial"/>
        <w:color w:val="818181" w:themeColor="accent1" w:themeShade="95"/>
        <w:sz w:val="22"/>
      </w:rPr>
    </w:tblStylePr>
    <w:tblStylePr w:type="firstCol">
      <w:rPr>
        <w:rFonts w:ascii="Arial" w:hAnsi="Arial"/>
        <w:i/>
        <w:color w:val="818181" w:themeColor="accent1" w:themeShade="95"/>
        <w:sz w:val="22"/>
      </w:rPr>
      <w:pPr>
        <w:jc w:val="right"/>
      </w:pPr>
      <w:tcPr>
        <w:shd w:val="clear" w:color="ffffff" w:fill="auto"/>
        <w:tcBorders>
          <w:top w:val="none" w:color="000000" w:sz="0" w:space="0"/>
          <w:left w:val="none" w:color="000000" w:sz="0" w:space="0"/>
          <w:bottom w:val="none" w:color="000000" w:sz="0" w:space="0"/>
          <w:right w:val="single" w:color="DDDDDD" w:themeColor="accent1" w:sz="4" w:space="0"/>
        </w:tcBorders>
      </w:tcPr>
    </w:tblStylePr>
    <w:tblStylePr w:type="firstRow">
      <w:rPr>
        <w:rFonts w:ascii="Arial" w:hAnsi="Arial"/>
        <w:i/>
        <w:color w:val="818181" w:themeColor="accent1" w:themeShade="95"/>
        <w:sz w:val="22"/>
      </w:rPr>
      <w:tcPr>
        <w:shd w:val="clear" w:color="ffffff" w:themeColor="light1" w:fill="ffffff" w:themeFill="light1"/>
        <w:tcBorders>
          <w:top w:val="none" w:color="000000" w:sz="0" w:space="0"/>
          <w:left w:val="none" w:color="000000" w:sz="0" w:space="0"/>
          <w:bottom w:val="single" w:color="DDDDDD" w:themeColor="accent1" w:sz="4" w:space="0"/>
          <w:right w:val="none" w:color="000000" w:sz="0" w:space="0"/>
        </w:tcBorders>
      </w:tcPr>
    </w:tblStylePr>
    <w:tblStylePr w:type="lastCol">
      <w:rPr>
        <w:rFonts w:ascii="Arial" w:hAnsi="Arial"/>
        <w:i/>
        <w:color w:val="818181" w:themeColor="accent1" w:themeShade="95"/>
        <w:sz w:val="22"/>
      </w:rPr>
      <w:tcPr>
        <w:shd w:val="clear" w:color="ffffff" w:fill="auto"/>
        <w:tcBorders>
          <w:top w:val="none" w:color="000000" w:sz="0" w:space="0"/>
          <w:left w:val="single" w:color="DDDDDD" w:themeColor="accent1" w:sz="4" w:space="0"/>
          <w:bottom w:val="none" w:color="000000" w:sz="0" w:space="0"/>
          <w:right w:val="none" w:color="000000" w:sz="0" w:space="0"/>
        </w:tcBorders>
      </w:tcPr>
    </w:tblStylePr>
    <w:tblStylePr w:type="lastRow">
      <w:rPr>
        <w:rFonts w:ascii="Arial" w:hAnsi="Arial"/>
        <w:i/>
        <w:color w:val="818181" w:themeColor="accent1" w:themeShade="95"/>
        <w:sz w:val="22"/>
      </w:rPr>
      <w:tcPr>
        <w:shd w:val="clear" w:color="ffffff" w:themeColor="light1" w:fill="ffffff" w:themeFill="light1"/>
        <w:tcBorders>
          <w:top w:val="single" w:color="DDDDDD" w:themeColor="accent1" w:sz="4" w:space="0"/>
          <w:left w:val="none" w:color="000000" w:sz="0" w:space="0"/>
          <w:bottom w:val="none" w:color="000000" w:sz="0" w:space="0"/>
          <w:right w:val="none" w:color="000000" w:sz="0" w:space="0"/>
        </w:tcBorders>
      </w:tcPr>
    </w:tblStylePr>
  </w:style>
  <w:style w:type="table" w:styleId="1175" w:customStyle="1">
    <w:name w:val="List Table 7 Colorful - Accent 2"/>
    <w:basedOn w:val="1056"/>
    <w:uiPriority w:val="99"/>
    <w:pPr>
      <w:spacing w:after="0" w:line="240" w:lineRule="auto"/>
    </w:pPr>
    <w:tblPr>
      <w:tblStyleRowBandSize w:val="1"/>
      <w:tblStyleColBandSize w:val="1"/>
      <w:tblBorders>
        <w:right w:val="single" w:color="D1D1D1" w:themeColor="accent2" w:themeTint="97" w:sz="4" w:space="0"/>
      </w:tblBorders>
    </w:tblPr>
    <w:tblStylePr w:type="band1Horz">
      <w:rPr>
        <w:rFonts w:ascii="Arial" w:hAnsi="Arial"/>
        <w:color w:val="d1d1d1" w:themeColor="accent2" w:themeTint="97" w:themeShade="95"/>
        <w:sz w:val="22"/>
      </w:rPr>
      <w:tcPr>
        <w:shd w:val="clear" w:color="ebebeb" w:themeColor="accent2" w:themeTint="40" w:fill="ebebeb" w:themeFill="accent2" w:themeFillTint="40"/>
      </w:tcPr>
    </w:tblStylePr>
    <w:tblStylePr w:type="band1Vert">
      <w:tcPr>
        <w:shd w:val="clear" w:color="ebebeb" w:themeColor="accent2" w:themeTint="40" w:fill="ebebeb" w:themeFill="accent2" w:themeFillTint="40"/>
      </w:tcPr>
    </w:tblStylePr>
    <w:tblStylePr w:type="band2Horz">
      <w:rPr>
        <w:rFonts w:ascii="Arial" w:hAnsi="Arial"/>
        <w:color w:val="d1d1d1" w:themeColor="accent2" w:themeTint="97" w:themeShade="95"/>
        <w:sz w:val="22"/>
      </w:rPr>
    </w:tblStylePr>
    <w:tblStylePr w:type="firstCol">
      <w:rPr>
        <w:rFonts w:ascii="Arial" w:hAnsi="Arial"/>
        <w:i/>
        <w:color w:val="d1d1d1"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1D1D1" w:themeColor="accent2" w:themeTint="97" w:sz="4" w:space="0"/>
        </w:tcBorders>
      </w:tcPr>
    </w:tblStylePr>
    <w:tblStylePr w:type="firstRow">
      <w:rPr>
        <w:rFonts w:ascii="Arial" w:hAnsi="Arial"/>
        <w:i/>
        <w:color w:val="d1d1d1" w:themeColor="accent2" w:themeTint="97" w:themeShade="95"/>
        <w:sz w:val="22"/>
      </w:rPr>
      <w:tcPr>
        <w:shd w:val="clear" w:color="ffffff" w:themeColor="light1" w:fill="ffffff" w:themeFill="light1"/>
        <w:tcBorders>
          <w:top w:val="none" w:color="000000" w:sz="0" w:space="0"/>
          <w:left w:val="none" w:color="000000" w:sz="0" w:space="0"/>
          <w:bottom w:val="single" w:color="D1D1D1" w:themeColor="accent2" w:themeTint="97" w:sz="4" w:space="0"/>
          <w:right w:val="none" w:color="000000" w:sz="0" w:space="0"/>
        </w:tcBorders>
      </w:tcPr>
    </w:tblStylePr>
    <w:tblStylePr w:type="lastCol">
      <w:rPr>
        <w:rFonts w:ascii="Arial" w:hAnsi="Arial"/>
        <w:i/>
        <w:color w:val="d1d1d1" w:themeColor="accent2" w:themeTint="97" w:themeShade="95"/>
        <w:sz w:val="22"/>
      </w:rPr>
      <w:tcPr>
        <w:shd w:val="clear" w:color="ffffff" w:fill="auto"/>
        <w:tcBorders>
          <w:top w:val="none" w:color="000000" w:sz="0" w:space="0"/>
          <w:left w:val="single" w:color="D1D1D1" w:themeColor="accent2" w:themeTint="97" w:sz="4" w:space="0"/>
          <w:bottom w:val="none" w:color="000000" w:sz="0" w:space="0"/>
          <w:right w:val="none" w:color="000000" w:sz="0" w:space="0"/>
        </w:tcBorders>
      </w:tcPr>
    </w:tblStylePr>
    <w:tblStylePr w:type="lastRow">
      <w:rPr>
        <w:rFonts w:ascii="Arial" w:hAnsi="Arial"/>
        <w:i/>
        <w:color w:val="d1d1d1" w:themeColor="accent2" w:themeTint="97" w:themeShade="95"/>
        <w:sz w:val="22"/>
      </w:rPr>
      <w:tcPr>
        <w:shd w:val="clear" w:color="ffffff" w:themeColor="light1" w:fill="ffffff" w:themeFill="light1"/>
        <w:tcBorders>
          <w:top w:val="single" w:color="D1D1D1" w:themeColor="accent2" w:themeTint="97" w:sz="4" w:space="0"/>
          <w:left w:val="none" w:color="000000" w:sz="0" w:space="0"/>
          <w:bottom w:val="none" w:color="000000" w:sz="0" w:space="0"/>
          <w:right w:val="none" w:color="000000" w:sz="0" w:space="0"/>
        </w:tcBorders>
      </w:tcPr>
    </w:tblStylePr>
  </w:style>
  <w:style w:type="table" w:styleId="1176" w:customStyle="1">
    <w:name w:val="List Table 7 Colorful - Accent 3"/>
    <w:basedOn w:val="1056"/>
    <w:uiPriority w:val="99"/>
    <w:pPr>
      <w:spacing w:after="0" w:line="240" w:lineRule="auto"/>
    </w:pPr>
    <w:tblPr>
      <w:tblStyleRowBandSize w:val="1"/>
      <w:tblStyleColBandSize w:val="1"/>
      <w:tblBorders>
        <w:right w:val="single" w:color="C0C0C0" w:themeColor="accent3" w:themeTint="98" w:sz="4" w:space="0"/>
      </w:tblBorders>
    </w:tblPr>
    <w:tblStylePr w:type="band1Horz">
      <w:rPr>
        <w:rFonts w:ascii="Arial" w:hAnsi="Arial"/>
        <w:color w:val="c0c0c0" w:themeColor="accent3" w:themeTint="98" w:themeShade="95"/>
        <w:sz w:val="22"/>
      </w:rPr>
      <w:tcPr>
        <w:shd w:val="clear" w:color="e4e4e4" w:themeColor="accent3" w:themeTint="40" w:fill="e4e4e4" w:themeFill="accent3" w:themeFillTint="40"/>
      </w:tcPr>
    </w:tblStylePr>
    <w:tblStylePr w:type="band1Vert">
      <w:tcPr>
        <w:shd w:val="clear" w:color="e4e4e4" w:themeColor="accent3" w:themeTint="40" w:fill="e4e4e4" w:themeFill="accent3" w:themeFillTint="40"/>
      </w:tcPr>
    </w:tblStylePr>
    <w:tblStylePr w:type="band2Horz">
      <w:rPr>
        <w:rFonts w:ascii="Arial" w:hAnsi="Arial"/>
        <w:color w:val="c0c0c0" w:themeColor="accent3" w:themeTint="98" w:themeShade="95"/>
        <w:sz w:val="22"/>
      </w:rPr>
    </w:tblStylePr>
    <w:tblStylePr w:type="firstCol">
      <w:rPr>
        <w:rFonts w:ascii="Arial" w:hAnsi="Arial"/>
        <w:i/>
        <w:color w:val="c0c0c0"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0C0C0" w:themeColor="accent3" w:themeTint="98" w:sz="4" w:space="0"/>
        </w:tcBorders>
      </w:tcPr>
    </w:tblStylePr>
    <w:tblStylePr w:type="firstRow">
      <w:rPr>
        <w:rFonts w:ascii="Arial" w:hAnsi="Arial"/>
        <w:i/>
        <w:color w:val="c0c0c0" w:themeColor="accent3" w:themeTint="98" w:themeShade="95"/>
        <w:sz w:val="22"/>
      </w:rPr>
      <w:tcPr>
        <w:shd w:val="clear" w:color="ffffff" w:themeColor="light1" w:fill="ffffff" w:themeFill="light1"/>
        <w:tcBorders>
          <w:top w:val="none" w:color="000000" w:sz="0" w:space="0"/>
          <w:left w:val="none" w:color="000000" w:sz="0" w:space="0"/>
          <w:bottom w:val="single" w:color="C0C0C0" w:themeColor="accent3" w:themeTint="98" w:sz="4" w:space="0"/>
          <w:right w:val="none" w:color="000000" w:sz="0" w:space="0"/>
        </w:tcBorders>
      </w:tcPr>
    </w:tblStylePr>
    <w:tblStylePr w:type="lastCol">
      <w:rPr>
        <w:rFonts w:ascii="Arial" w:hAnsi="Arial"/>
        <w:i/>
        <w:color w:val="c0c0c0" w:themeColor="accent3" w:themeTint="98" w:themeShade="95"/>
        <w:sz w:val="22"/>
      </w:rPr>
      <w:tcPr>
        <w:shd w:val="clear" w:color="ffffff" w:fill="auto"/>
        <w:tcBorders>
          <w:top w:val="none" w:color="000000" w:sz="0" w:space="0"/>
          <w:left w:val="single" w:color="C0C0C0" w:themeColor="accent3" w:themeTint="98" w:sz="4" w:space="0"/>
          <w:bottom w:val="none" w:color="000000" w:sz="0" w:space="0"/>
          <w:right w:val="none" w:color="000000" w:sz="0" w:space="0"/>
        </w:tcBorders>
      </w:tcPr>
    </w:tblStylePr>
    <w:tblStylePr w:type="lastRow">
      <w:rPr>
        <w:rFonts w:ascii="Arial" w:hAnsi="Arial"/>
        <w:i/>
        <w:color w:val="c0c0c0" w:themeColor="accent3" w:themeTint="98" w:themeShade="95"/>
        <w:sz w:val="22"/>
      </w:rPr>
      <w:tcPr>
        <w:shd w:val="clear" w:color="ffffff" w:themeColor="light1" w:fill="ffffff" w:themeFill="light1"/>
        <w:tcBorders>
          <w:top w:val="single" w:color="C0C0C0" w:themeColor="accent3" w:themeTint="98" w:sz="4" w:space="0"/>
          <w:left w:val="none" w:color="000000" w:sz="0" w:space="0"/>
          <w:bottom w:val="none" w:color="000000" w:sz="0" w:space="0"/>
          <w:right w:val="none" w:color="000000" w:sz="0" w:space="0"/>
        </w:tcBorders>
      </w:tcPr>
    </w:tblStylePr>
  </w:style>
  <w:style w:type="table" w:styleId="1177" w:customStyle="1">
    <w:name w:val="List Table 7 Colorful - Accent 4"/>
    <w:basedOn w:val="1056"/>
    <w:uiPriority w:val="99"/>
    <w:pPr>
      <w:spacing w:after="0" w:line="240" w:lineRule="auto"/>
    </w:pPr>
    <w:tblPr>
      <w:tblStyleRowBandSize w:val="1"/>
      <w:tblStyleColBandSize w:val="1"/>
      <w:tblBorders>
        <w:right w:val="single" w:color="B2B2B2" w:themeColor="accent4" w:themeTint="9A" w:sz="4" w:space="0"/>
      </w:tblBorders>
    </w:tblPr>
    <w:tblStylePr w:type="band1Horz">
      <w:rPr>
        <w:rFonts w:ascii="Arial" w:hAnsi="Arial"/>
        <w:color w:val="b2b2b2" w:themeColor="accent4" w:themeTint="9A" w:themeShade="95"/>
        <w:sz w:val="22"/>
      </w:rPr>
      <w:tcPr>
        <w:shd w:val="clear" w:color="dfdfdf" w:themeColor="accent4" w:themeTint="40" w:fill="dfdfdf" w:themeFill="accent4" w:themeFillTint="40"/>
      </w:tcPr>
    </w:tblStylePr>
    <w:tblStylePr w:type="band1Vert">
      <w:tcPr>
        <w:shd w:val="clear" w:color="dfdfdf" w:themeColor="accent4" w:themeTint="40" w:fill="dfdfdf" w:themeFill="accent4" w:themeFillTint="40"/>
      </w:tcPr>
    </w:tblStylePr>
    <w:tblStylePr w:type="band2Horz">
      <w:rPr>
        <w:rFonts w:ascii="Arial" w:hAnsi="Arial"/>
        <w:color w:val="b2b2b2" w:themeColor="accent4" w:themeTint="9A" w:themeShade="95"/>
        <w:sz w:val="22"/>
      </w:rPr>
    </w:tblStylePr>
    <w:tblStylePr w:type="firstCol">
      <w:rPr>
        <w:rFonts w:ascii="Arial" w:hAnsi="Arial"/>
        <w:i/>
        <w:color w:val="b2b2b2"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B2B2" w:themeColor="accent4" w:themeTint="9A" w:sz="4" w:space="0"/>
        </w:tcBorders>
      </w:tcPr>
    </w:tblStylePr>
    <w:tblStylePr w:type="firstRow">
      <w:rPr>
        <w:rFonts w:ascii="Arial" w:hAnsi="Arial"/>
        <w:i/>
        <w:color w:val="b2b2b2" w:themeColor="accent4" w:themeTint="9A" w:themeShade="95"/>
        <w:sz w:val="22"/>
      </w:rPr>
      <w:tcPr>
        <w:shd w:val="clear" w:color="ffffff" w:themeColor="light1" w:fill="ffffff" w:themeFill="light1"/>
        <w:tcBorders>
          <w:top w:val="none" w:color="000000" w:sz="0" w:space="0"/>
          <w:left w:val="none" w:color="000000" w:sz="0" w:space="0"/>
          <w:bottom w:val="single" w:color="B2B2B2" w:themeColor="accent4" w:themeTint="9A" w:sz="4" w:space="0"/>
          <w:right w:val="none" w:color="000000" w:sz="0" w:space="0"/>
        </w:tcBorders>
      </w:tcPr>
    </w:tblStylePr>
    <w:tblStylePr w:type="lastCol">
      <w:rPr>
        <w:rFonts w:ascii="Arial" w:hAnsi="Arial"/>
        <w:i/>
        <w:color w:val="b2b2b2" w:themeColor="accent4" w:themeTint="9A" w:themeShade="95"/>
        <w:sz w:val="22"/>
      </w:rPr>
      <w:tcPr>
        <w:shd w:val="clear" w:color="ffffff" w:fill="auto"/>
        <w:tcBorders>
          <w:top w:val="none" w:color="000000" w:sz="0" w:space="0"/>
          <w:left w:val="single" w:color="B2B2B2" w:themeColor="accent4" w:themeTint="9A" w:sz="4" w:space="0"/>
          <w:bottom w:val="none" w:color="000000" w:sz="0" w:space="0"/>
          <w:right w:val="none" w:color="000000" w:sz="0" w:space="0"/>
        </w:tcBorders>
      </w:tcPr>
    </w:tblStylePr>
    <w:tblStylePr w:type="lastRow">
      <w:rPr>
        <w:rFonts w:ascii="Arial" w:hAnsi="Arial"/>
        <w:i/>
        <w:color w:val="b2b2b2" w:themeColor="accent4" w:themeTint="9A" w:themeShade="95"/>
        <w:sz w:val="22"/>
      </w:rPr>
      <w:tcPr>
        <w:shd w:val="clear" w:color="ffffff" w:themeColor="light1" w:fill="ffffff" w:themeFill="light1"/>
        <w:tcBorders>
          <w:top w:val="single" w:color="B2B2B2" w:themeColor="accent4" w:themeTint="9A" w:sz="4" w:space="0"/>
          <w:left w:val="none" w:color="000000" w:sz="0" w:space="0"/>
          <w:bottom w:val="none" w:color="000000" w:sz="0" w:space="0"/>
          <w:right w:val="none" w:color="000000" w:sz="0" w:space="0"/>
        </w:tcBorders>
      </w:tcPr>
    </w:tblStylePr>
  </w:style>
  <w:style w:type="table" w:styleId="1178" w:customStyle="1">
    <w:name w:val="List Table 7 Colorful - Accent 5"/>
    <w:basedOn w:val="1056"/>
    <w:uiPriority w:val="99"/>
    <w:pPr>
      <w:spacing w:after="0" w:line="240" w:lineRule="auto"/>
    </w:pPr>
    <w:tblPr>
      <w:tblStyleRowBandSize w:val="1"/>
      <w:tblStyleColBandSize w:val="1"/>
      <w:tblBorders>
        <w:right w:val="single" w:color="9E9E9E" w:themeColor="accent5" w:themeTint="9A" w:sz="4" w:space="0"/>
      </w:tblBorders>
    </w:tblPr>
    <w:tblStylePr w:type="band1Horz">
      <w:rPr>
        <w:rFonts w:ascii="Arial" w:hAnsi="Arial"/>
        <w:color w:val="9e9e9e" w:themeColor="accent5" w:themeTint="9A" w:themeShade="95"/>
        <w:sz w:val="22"/>
      </w:rPr>
      <w:tcPr>
        <w:shd w:val="clear" w:color="d6d6d6" w:themeColor="accent5" w:themeTint="40" w:fill="d6d6d6" w:themeFill="accent5" w:themeFillTint="40"/>
      </w:tcPr>
    </w:tblStylePr>
    <w:tblStylePr w:type="band1Vert">
      <w:tcPr>
        <w:shd w:val="clear" w:color="d6d6d6" w:themeColor="accent5" w:themeTint="40" w:fill="d6d6d6" w:themeFill="accent5" w:themeFillTint="40"/>
      </w:tcPr>
    </w:tblStylePr>
    <w:tblStylePr w:type="band2Horz">
      <w:rPr>
        <w:rFonts w:ascii="Arial" w:hAnsi="Arial"/>
        <w:color w:val="9e9e9e" w:themeColor="accent5" w:themeTint="9A" w:themeShade="95"/>
        <w:sz w:val="22"/>
      </w:rPr>
    </w:tblStylePr>
    <w:tblStylePr w:type="firstCol">
      <w:rPr>
        <w:rFonts w:ascii="Arial" w:hAnsi="Arial"/>
        <w:i/>
        <w:color w:val="9e9e9e"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E9E9E" w:themeColor="accent5" w:themeTint="9A" w:sz="4" w:space="0"/>
        </w:tcBorders>
      </w:tcPr>
    </w:tblStylePr>
    <w:tblStylePr w:type="firstRow">
      <w:rPr>
        <w:rFonts w:ascii="Arial" w:hAnsi="Arial"/>
        <w:i/>
        <w:color w:val="9e9e9e" w:themeColor="accent5" w:themeTint="9A" w:themeShade="95"/>
        <w:sz w:val="22"/>
      </w:rPr>
      <w:tcPr>
        <w:shd w:val="clear" w:color="ffffff" w:themeColor="light1" w:fill="ffffff" w:themeFill="light1"/>
        <w:tcBorders>
          <w:top w:val="none" w:color="000000" w:sz="0" w:space="0"/>
          <w:left w:val="none" w:color="000000" w:sz="0" w:space="0"/>
          <w:bottom w:val="single" w:color="9E9E9E" w:themeColor="accent5" w:themeTint="9A" w:sz="4" w:space="0"/>
          <w:right w:val="none" w:color="000000" w:sz="0" w:space="0"/>
        </w:tcBorders>
      </w:tcPr>
    </w:tblStylePr>
    <w:tblStylePr w:type="lastCol">
      <w:rPr>
        <w:rFonts w:ascii="Arial" w:hAnsi="Arial"/>
        <w:i/>
        <w:color w:val="9e9e9e" w:themeColor="accent5" w:themeTint="9A" w:themeShade="95"/>
        <w:sz w:val="22"/>
      </w:rPr>
      <w:tcPr>
        <w:shd w:val="clear" w:color="ffffff" w:fill="auto"/>
        <w:tcBorders>
          <w:top w:val="none" w:color="000000" w:sz="0" w:space="0"/>
          <w:left w:val="single" w:color="9E9E9E" w:themeColor="accent5" w:themeTint="9A" w:sz="4" w:space="0"/>
          <w:bottom w:val="none" w:color="000000" w:sz="0" w:space="0"/>
          <w:right w:val="none" w:color="000000" w:sz="0" w:space="0"/>
        </w:tcBorders>
      </w:tcPr>
    </w:tblStylePr>
    <w:tblStylePr w:type="lastRow">
      <w:rPr>
        <w:rFonts w:ascii="Arial" w:hAnsi="Arial"/>
        <w:i/>
        <w:color w:val="9e9e9e" w:themeColor="accent5" w:themeTint="9A" w:themeShade="95"/>
        <w:sz w:val="22"/>
      </w:rPr>
      <w:tcPr>
        <w:shd w:val="clear" w:color="ffffff" w:themeColor="light1" w:fill="ffffff" w:themeFill="light1"/>
        <w:tcBorders>
          <w:top w:val="single" w:color="9E9E9E" w:themeColor="accent5" w:themeTint="9A" w:sz="4" w:space="0"/>
          <w:left w:val="none" w:color="000000" w:sz="0" w:space="0"/>
          <w:bottom w:val="none" w:color="000000" w:sz="0" w:space="0"/>
          <w:right w:val="none" w:color="000000" w:sz="0" w:space="0"/>
        </w:tcBorders>
      </w:tcPr>
    </w:tblStylePr>
  </w:style>
  <w:style w:type="table" w:styleId="1179" w:customStyle="1">
    <w:name w:val="List Table 7 Colorful - Accent 6"/>
    <w:basedOn w:val="1056"/>
    <w:uiPriority w:val="99"/>
    <w:pPr>
      <w:spacing w:after="0" w:line="240" w:lineRule="auto"/>
    </w:pPr>
    <w:tblPr>
      <w:tblStyleRowBandSize w:val="1"/>
      <w:tblStyleColBandSize w:val="1"/>
      <w:tblBorders>
        <w:right w:val="single" w:color="949494" w:themeColor="accent6" w:themeTint="98" w:sz="4" w:space="0"/>
      </w:tblBorders>
    </w:tblPr>
    <w:tblStylePr w:type="band1Horz">
      <w:rPr>
        <w:rFonts w:ascii="Arial" w:hAnsi="Arial"/>
        <w:color w:val="949494" w:themeColor="accent6" w:themeTint="98" w:themeShade="95"/>
        <w:sz w:val="22"/>
      </w:rPr>
      <w:tcPr>
        <w:shd w:val="clear" w:color="d2d2d2" w:themeColor="accent6" w:themeTint="40" w:fill="d2d2d2" w:themeFill="accent6" w:themeFillTint="40"/>
      </w:tcPr>
    </w:tblStylePr>
    <w:tblStylePr w:type="band1Vert">
      <w:tcPr>
        <w:shd w:val="clear" w:color="d2d2d2" w:themeColor="accent6" w:themeTint="40" w:fill="d2d2d2" w:themeFill="accent6" w:themeFillTint="40"/>
      </w:tcPr>
    </w:tblStylePr>
    <w:tblStylePr w:type="band2Horz">
      <w:rPr>
        <w:rFonts w:ascii="Arial" w:hAnsi="Arial"/>
        <w:color w:val="949494" w:themeColor="accent6" w:themeTint="98" w:themeShade="95"/>
        <w:sz w:val="22"/>
      </w:rPr>
    </w:tblStylePr>
    <w:tblStylePr w:type="firstCol">
      <w:rPr>
        <w:rFonts w:ascii="Arial" w:hAnsi="Arial"/>
        <w:i/>
        <w:color w:val="949494"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949494" w:themeColor="accent6" w:themeTint="98" w:sz="4" w:space="0"/>
        </w:tcBorders>
      </w:tcPr>
    </w:tblStylePr>
    <w:tblStylePr w:type="firstRow">
      <w:rPr>
        <w:rFonts w:ascii="Arial" w:hAnsi="Arial"/>
        <w:i/>
        <w:color w:val="949494" w:themeColor="accent6" w:themeTint="98" w:themeShade="95"/>
        <w:sz w:val="22"/>
      </w:rPr>
      <w:tcPr>
        <w:shd w:val="clear" w:color="ffffff" w:themeColor="light1" w:fill="ffffff" w:themeFill="light1"/>
        <w:tcBorders>
          <w:top w:val="none" w:color="000000" w:sz="0" w:space="0"/>
          <w:left w:val="none" w:color="000000" w:sz="0" w:space="0"/>
          <w:bottom w:val="single" w:color="949494" w:themeColor="accent6" w:themeTint="98" w:sz="4" w:space="0"/>
          <w:right w:val="none" w:color="000000" w:sz="0" w:space="0"/>
        </w:tcBorders>
      </w:tcPr>
    </w:tblStylePr>
    <w:tblStylePr w:type="lastCol">
      <w:rPr>
        <w:rFonts w:ascii="Arial" w:hAnsi="Arial"/>
        <w:i/>
        <w:color w:val="949494" w:themeColor="accent6" w:themeTint="98" w:themeShade="95"/>
        <w:sz w:val="22"/>
      </w:rPr>
      <w:tcPr>
        <w:shd w:val="clear" w:color="ffffff" w:fill="auto"/>
        <w:tcBorders>
          <w:top w:val="none" w:color="000000" w:sz="0" w:space="0"/>
          <w:left w:val="single" w:color="949494" w:themeColor="accent6" w:themeTint="98" w:sz="4" w:space="0"/>
          <w:bottom w:val="none" w:color="000000" w:sz="0" w:space="0"/>
          <w:right w:val="none" w:color="000000" w:sz="0" w:space="0"/>
        </w:tcBorders>
      </w:tcPr>
    </w:tblStylePr>
    <w:tblStylePr w:type="lastRow">
      <w:rPr>
        <w:rFonts w:ascii="Arial" w:hAnsi="Arial"/>
        <w:i/>
        <w:color w:val="949494" w:themeColor="accent6" w:themeTint="98" w:themeShade="95"/>
        <w:sz w:val="22"/>
      </w:rPr>
      <w:tcPr>
        <w:shd w:val="clear" w:color="ffffff" w:themeColor="light1" w:fill="ffffff" w:themeFill="light1"/>
        <w:tcBorders>
          <w:top w:val="single" w:color="949494" w:themeColor="accent6" w:themeTint="98" w:sz="4" w:space="0"/>
          <w:left w:val="none" w:color="000000" w:sz="0" w:space="0"/>
          <w:bottom w:val="none" w:color="000000" w:sz="0" w:space="0"/>
          <w:right w:val="none" w:color="000000" w:sz="0" w:space="0"/>
        </w:tcBorders>
      </w:tcPr>
    </w:tblStylePr>
  </w:style>
  <w:style w:type="table" w:styleId="1180" w:customStyle="1">
    <w:name w:val="Lined - Accent"/>
    <w:basedOn w:val="105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81" w:customStyle="1">
    <w:name w:val="Lined - Accent 1"/>
    <w:basedOn w:val="105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4f4f4" w:themeColor="accent1" w:themeTint="50" w:fill="f4f4f4" w:themeFill="accent1" w:themeFillTint="50"/>
      </w:tcPr>
    </w:tblStylePr>
    <w:tblStylePr w:type="band2Vert">
      <w:rPr>
        <w:rFonts w:ascii="Arial" w:hAnsi="Arial"/>
        <w:color w:val="404040"/>
        <w:sz w:val="22"/>
      </w:rPr>
      <w:tcPr>
        <w:shd w:val="clear" w:color="f4f4f4" w:themeColor="accent1" w:themeTint="50" w:fill="f4f4f4" w:themeFill="accent1" w:themeFillTint="50"/>
      </w:tcPr>
    </w:tblStylePr>
    <w:tblStylePr w:type="firstCol">
      <w:rPr>
        <w:rFonts w:ascii="Arial" w:hAnsi="Arial"/>
        <w:color w:val="f2f2f2"/>
        <w:sz w:val="22"/>
      </w:rPr>
      <w:tcPr>
        <w:shd w:val="clear" w:color="dfdfdf" w:themeColor="accent1" w:themeTint="EA" w:fill="dfdfdf" w:themeFill="accent1" w:themeFillTint="EA"/>
      </w:tcPr>
    </w:tblStylePr>
    <w:tblStylePr w:type="firstRow">
      <w:rPr>
        <w:rFonts w:ascii="Arial" w:hAnsi="Arial"/>
        <w:color w:val="f2f2f2"/>
        <w:sz w:val="22"/>
      </w:rPr>
      <w:tcPr>
        <w:shd w:val="clear" w:color="dfdfdf" w:themeColor="accent1" w:themeTint="EA" w:fill="dfdfdf" w:themeFill="accent1" w:themeFillTint="EA"/>
      </w:tcPr>
    </w:tblStylePr>
    <w:tblStylePr w:type="lastCol">
      <w:rPr>
        <w:rFonts w:ascii="Arial" w:hAnsi="Arial"/>
        <w:color w:val="f2f2f2"/>
        <w:sz w:val="22"/>
      </w:rPr>
      <w:tcPr>
        <w:shd w:val="clear" w:color="dfdfdf" w:themeColor="accent1" w:themeTint="EA" w:fill="dfdfdf" w:themeFill="accent1" w:themeFillTint="EA"/>
      </w:tcPr>
    </w:tblStylePr>
    <w:tblStylePr w:type="lastRow">
      <w:rPr>
        <w:rFonts w:ascii="Arial" w:hAnsi="Arial"/>
        <w:color w:val="f2f2f2"/>
        <w:sz w:val="22"/>
      </w:rPr>
      <w:tcPr>
        <w:shd w:val="clear" w:color="dfdfdf" w:themeColor="accent1" w:themeTint="EA" w:fill="dfdfdf" w:themeFill="accent1" w:themeFillTint="EA"/>
      </w:tcPr>
    </w:tblStylePr>
  </w:style>
  <w:style w:type="table" w:styleId="1182" w:customStyle="1">
    <w:name w:val="Lined - Accent 2"/>
    <w:basedOn w:val="105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fefef" w:themeColor="accent2" w:themeTint="32" w:fill="efefef" w:themeFill="accent2" w:themeFillTint="32"/>
      </w:tcPr>
    </w:tblStylePr>
    <w:tblStylePr w:type="band2Vert">
      <w:rPr>
        <w:rFonts w:ascii="Arial" w:hAnsi="Arial"/>
        <w:color w:val="404040"/>
        <w:sz w:val="22"/>
      </w:rPr>
      <w:tcPr>
        <w:shd w:val="clear" w:color="efefef" w:themeColor="accent2" w:themeTint="32" w:fill="efefef" w:themeFill="accent2" w:themeFillTint="32"/>
      </w:tcPr>
    </w:tblStylePr>
    <w:tblStylePr w:type="firstCol">
      <w:rPr>
        <w:rFonts w:ascii="Arial" w:hAnsi="Arial"/>
        <w:color w:val="f2f2f2"/>
        <w:sz w:val="22"/>
      </w:rPr>
      <w:tcPr>
        <w:shd w:val="clear" w:color="d1d1d1" w:themeColor="accent2" w:themeTint="97" w:fill="d1d1d1" w:themeFill="accent2" w:themeFillTint="97"/>
      </w:tcPr>
    </w:tblStylePr>
    <w:tblStylePr w:type="firstRow">
      <w:rPr>
        <w:rFonts w:ascii="Arial" w:hAnsi="Arial"/>
        <w:color w:val="f2f2f2"/>
        <w:sz w:val="22"/>
      </w:rPr>
      <w:tcPr>
        <w:shd w:val="clear" w:color="d1d1d1" w:themeColor="accent2" w:themeTint="97" w:fill="d1d1d1" w:themeFill="accent2" w:themeFillTint="97"/>
      </w:tcPr>
    </w:tblStylePr>
    <w:tblStylePr w:type="lastCol">
      <w:rPr>
        <w:rFonts w:ascii="Arial" w:hAnsi="Arial"/>
        <w:color w:val="f2f2f2"/>
        <w:sz w:val="22"/>
      </w:rPr>
      <w:tcPr>
        <w:shd w:val="clear" w:color="d1d1d1" w:themeColor="accent2" w:themeTint="97" w:fill="d1d1d1" w:themeFill="accent2" w:themeFillTint="97"/>
      </w:tcPr>
    </w:tblStylePr>
    <w:tblStylePr w:type="lastRow">
      <w:rPr>
        <w:rFonts w:ascii="Arial" w:hAnsi="Arial"/>
        <w:color w:val="f2f2f2"/>
        <w:sz w:val="22"/>
      </w:rPr>
      <w:tcPr>
        <w:shd w:val="clear" w:color="d1d1d1" w:themeColor="accent2" w:themeTint="97" w:fill="d1d1d1" w:themeFill="accent2" w:themeFillTint="97"/>
      </w:tcPr>
    </w:tblStylePr>
  </w:style>
  <w:style w:type="table" w:styleId="1183" w:customStyle="1">
    <w:name w:val="Lined - Accent 3"/>
    <w:basedOn w:val="105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9e9e9" w:themeColor="accent3" w:themeTint="34" w:fill="e9e9e9" w:themeFill="accent3" w:themeFillTint="34"/>
      </w:tcPr>
    </w:tblStylePr>
    <w:tblStylePr w:type="band2Vert">
      <w:rPr>
        <w:rFonts w:ascii="Arial" w:hAnsi="Arial"/>
        <w:color w:val="404040"/>
        <w:sz w:val="22"/>
      </w:rPr>
      <w:tcPr>
        <w:shd w:val="clear" w:color="e9e9e9" w:themeColor="accent3" w:themeTint="34" w:fill="e9e9e9" w:themeFill="accent3" w:themeFillTint="34"/>
      </w:tcPr>
    </w:tblStylePr>
    <w:tblStylePr w:type="firstCol">
      <w:rPr>
        <w:rFonts w:ascii="Arial" w:hAnsi="Arial"/>
        <w:color w:val="f2f2f2"/>
        <w:sz w:val="22"/>
      </w:rPr>
      <w:tcPr>
        <w:shd w:val="clear" w:color="969696" w:themeColor="accent3" w:themeTint="FE" w:fill="969696" w:themeFill="accent3" w:themeFillTint="FE"/>
      </w:tcPr>
    </w:tblStylePr>
    <w:tblStylePr w:type="firstRow">
      <w:rPr>
        <w:rFonts w:ascii="Arial" w:hAnsi="Arial"/>
        <w:color w:val="f2f2f2"/>
        <w:sz w:val="22"/>
      </w:rPr>
      <w:tcPr>
        <w:shd w:val="clear" w:color="969696" w:themeColor="accent3" w:themeTint="FE" w:fill="969696" w:themeFill="accent3" w:themeFillTint="FE"/>
      </w:tcPr>
    </w:tblStylePr>
    <w:tblStylePr w:type="lastCol">
      <w:rPr>
        <w:rFonts w:ascii="Arial" w:hAnsi="Arial"/>
        <w:color w:val="f2f2f2"/>
        <w:sz w:val="22"/>
      </w:rPr>
      <w:tcPr>
        <w:shd w:val="clear" w:color="969696" w:themeColor="accent3" w:themeTint="FE" w:fill="969696" w:themeFill="accent3" w:themeFillTint="FE"/>
      </w:tcPr>
    </w:tblStylePr>
    <w:tblStylePr w:type="lastRow">
      <w:rPr>
        <w:rFonts w:ascii="Arial" w:hAnsi="Arial"/>
        <w:color w:val="f2f2f2"/>
        <w:sz w:val="22"/>
      </w:rPr>
      <w:tcPr>
        <w:shd w:val="clear" w:color="969696" w:themeColor="accent3" w:themeTint="FE" w:fill="969696" w:themeFill="accent3" w:themeFillTint="FE"/>
      </w:tcPr>
    </w:tblStylePr>
  </w:style>
  <w:style w:type="table" w:styleId="1184" w:customStyle="1">
    <w:name w:val="Lined - Accent 4"/>
    <w:basedOn w:val="105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e5e5" w:themeColor="accent4" w:themeTint="34" w:fill="e5e5e5" w:themeFill="accent4" w:themeFillTint="34"/>
      </w:tcPr>
    </w:tblStylePr>
    <w:tblStylePr w:type="band2Vert">
      <w:rPr>
        <w:rFonts w:ascii="Arial" w:hAnsi="Arial"/>
        <w:color w:val="404040"/>
        <w:sz w:val="22"/>
      </w:rPr>
      <w:tcPr>
        <w:shd w:val="clear" w:color="e5e5e5" w:themeColor="accent4" w:themeTint="34" w:fill="e5e5e5" w:themeFill="accent4" w:themeFillTint="34"/>
      </w:tcPr>
    </w:tblStylePr>
    <w:tblStylePr w:type="firstCol">
      <w:rPr>
        <w:rFonts w:ascii="Arial" w:hAnsi="Arial"/>
        <w:color w:val="f2f2f2"/>
        <w:sz w:val="22"/>
      </w:rPr>
      <w:tcPr>
        <w:shd w:val="clear" w:color="b2b2b2" w:themeColor="accent4" w:themeTint="9A" w:fill="b2b2b2" w:themeFill="accent4" w:themeFillTint="9A"/>
      </w:tcPr>
    </w:tblStylePr>
    <w:tblStylePr w:type="firstRow">
      <w:rPr>
        <w:rFonts w:ascii="Arial" w:hAnsi="Arial"/>
        <w:color w:val="f2f2f2"/>
        <w:sz w:val="22"/>
      </w:rPr>
      <w:tcPr>
        <w:shd w:val="clear" w:color="b2b2b2" w:themeColor="accent4" w:themeTint="9A" w:fill="b2b2b2" w:themeFill="accent4" w:themeFillTint="9A"/>
      </w:tcPr>
    </w:tblStylePr>
    <w:tblStylePr w:type="lastCol">
      <w:rPr>
        <w:rFonts w:ascii="Arial" w:hAnsi="Arial"/>
        <w:color w:val="f2f2f2"/>
        <w:sz w:val="22"/>
      </w:rPr>
      <w:tcPr>
        <w:shd w:val="clear" w:color="b2b2b2" w:themeColor="accent4" w:themeTint="9A" w:fill="b2b2b2" w:themeFill="accent4" w:themeFillTint="9A"/>
      </w:tcPr>
    </w:tblStylePr>
    <w:tblStylePr w:type="lastRow">
      <w:rPr>
        <w:rFonts w:ascii="Arial" w:hAnsi="Arial"/>
        <w:color w:val="f2f2f2"/>
        <w:sz w:val="22"/>
      </w:rPr>
      <w:tcPr>
        <w:shd w:val="clear" w:color="b2b2b2" w:themeColor="accent4" w:themeTint="9A" w:fill="b2b2b2" w:themeFill="accent4" w:themeFillTint="9A"/>
      </w:tcPr>
    </w:tblStylePr>
  </w:style>
  <w:style w:type="table" w:styleId="1185" w:customStyle="1">
    <w:name w:val="Lined - Accent 5"/>
    <w:basedOn w:val="105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edede" w:themeColor="accent5" w:themeTint="34" w:fill="dedede" w:themeFill="accent5" w:themeFillTint="34"/>
      </w:tcPr>
    </w:tblStylePr>
    <w:tblStylePr w:type="band2Vert">
      <w:rPr>
        <w:rFonts w:ascii="Arial" w:hAnsi="Arial"/>
        <w:color w:val="404040"/>
        <w:sz w:val="22"/>
      </w:rPr>
      <w:tcPr>
        <w:shd w:val="clear" w:color="dedede" w:themeColor="accent5" w:themeTint="34" w:fill="dedede" w:themeFill="accent5" w:themeFillTint="34"/>
      </w:tcPr>
    </w:tblStylePr>
    <w:tblStylePr w:type="firstCol">
      <w:rPr>
        <w:rFonts w:ascii="Arial" w:hAnsi="Arial"/>
        <w:color w:val="f2f2f2"/>
        <w:sz w:val="22"/>
      </w:rPr>
      <w:tcPr>
        <w:shd w:val="clear" w:color="5f5f5f" w:themeColor="accent5" w:fill="5f5f5f" w:themeFill="accent5"/>
      </w:tcPr>
    </w:tblStylePr>
    <w:tblStylePr w:type="firstRow">
      <w:rPr>
        <w:rFonts w:ascii="Arial" w:hAnsi="Arial"/>
        <w:color w:val="f2f2f2"/>
        <w:sz w:val="22"/>
      </w:rPr>
      <w:tcPr>
        <w:shd w:val="clear" w:color="5f5f5f" w:themeColor="accent5" w:fill="5f5f5f" w:themeFill="accent5"/>
      </w:tcPr>
    </w:tblStylePr>
    <w:tblStylePr w:type="lastCol">
      <w:rPr>
        <w:rFonts w:ascii="Arial" w:hAnsi="Arial"/>
        <w:color w:val="f2f2f2"/>
        <w:sz w:val="22"/>
      </w:rPr>
      <w:tcPr>
        <w:shd w:val="clear" w:color="5f5f5f" w:themeColor="accent5" w:fill="5f5f5f" w:themeFill="accent5"/>
      </w:tcPr>
    </w:tblStylePr>
    <w:tblStylePr w:type="lastRow">
      <w:rPr>
        <w:rFonts w:ascii="Arial" w:hAnsi="Arial"/>
        <w:color w:val="f2f2f2"/>
        <w:sz w:val="22"/>
      </w:rPr>
      <w:tcPr>
        <w:shd w:val="clear" w:color="5f5f5f" w:themeColor="accent5" w:fill="5f5f5f" w:themeFill="accent5"/>
      </w:tcPr>
    </w:tblStylePr>
  </w:style>
  <w:style w:type="table" w:styleId="1186" w:customStyle="1">
    <w:name w:val="Lined - Accent 6"/>
    <w:basedOn w:val="1056"/>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dada" w:themeColor="accent6" w:themeTint="34" w:fill="dadada" w:themeFill="accent6" w:themeFillTint="34"/>
      </w:tcPr>
    </w:tblStylePr>
    <w:tblStylePr w:type="band2Vert">
      <w:rPr>
        <w:rFonts w:ascii="Arial" w:hAnsi="Arial"/>
        <w:color w:val="404040"/>
        <w:sz w:val="22"/>
      </w:rPr>
      <w:tcPr>
        <w:shd w:val="clear" w:color="dadada" w:themeColor="accent6" w:themeTint="34" w:fill="dadada" w:themeFill="accent6" w:themeFillTint="34"/>
      </w:tcPr>
    </w:tblStylePr>
    <w:tblStylePr w:type="firstCol">
      <w:rPr>
        <w:rFonts w:ascii="Arial" w:hAnsi="Arial"/>
        <w:color w:val="f2f2f2"/>
        <w:sz w:val="22"/>
      </w:rPr>
      <w:tcPr>
        <w:shd w:val="clear" w:color="4d4d4d" w:themeColor="accent6" w:fill="4d4d4d" w:themeFill="accent6"/>
      </w:tcPr>
    </w:tblStylePr>
    <w:tblStylePr w:type="firstRow">
      <w:rPr>
        <w:rFonts w:ascii="Arial" w:hAnsi="Arial"/>
        <w:color w:val="f2f2f2"/>
        <w:sz w:val="22"/>
      </w:rPr>
      <w:tcPr>
        <w:shd w:val="clear" w:color="4d4d4d" w:themeColor="accent6" w:fill="4d4d4d" w:themeFill="accent6"/>
      </w:tcPr>
    </w:tblStylePr>
    <w:tblStylePr w:type="lastCol">
      <w:rPr>
        <w:rFonts w:ascii="Arial" w:hAnsi="Arial"/>
        <w:color w:val="f2f2f2"/>
        <w:sz w:val="22"/>
      </w:rPr>
      <w:tcPr>
        <w:shd w:val="clear" w:color="4d4d4d" w:themeColor="accent6" w:fill="4d4d4d" w:themeFill="accent6"/>
      </w:tcPr>
    </w:tblStylePr>
    <w:tblStylePr w:type="lastRow">
      <w:rPr>
        <w:rFonts w:ascii="Arial" w:hAnsi="Arial"/>
        <w:color w:val="f2f2f2"/>
        <w:sz w:val="22"/>
      </w:rPr>
      <w:tcPr>
        <w:shd w:val="clear" w:color="4d4d4d" w:themeColor="accent6" w:fill="4d4d4d" w:themeFill="accent6"/>
      </w:tcPr>
    </w:tblStylePr>
  </w:style>
  <w:style w:type="table" w:styleId="1187" w:customStyle="1">
    <w:name w:val="Bordered &amp; Lined - Accent"/>
    <w:basedOn w:val="1056"/>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188" w:customStyle="1">
    <w:name w:val="Bordered &amp; Lined - Accent 1"/>
    <w:basedOn w:val="1056"/>
    <w:uiPriority w:val="99"/>
    <w:pPr>
      <w:spacing w:after="0" w:line="240" w:lineRule="auto"/>
    </w:pPr>
    <w:rPr>
      <w:color w:val="404040"/>
      <w:sz w:val="20"/>
      <w:szCs w:val="20"/>
      <w:lang w:eastAsia="ru-RU"/>
    </w:rPr>
    <w:tblPr>
      <w:tblStyleRowBandSize w:val="1"/>
      <w:tblStyleColBandSize w:val="1"/>
      <w:tblBorders>
        <w:top w:val="single" w:color="818181" w:themeColor="accent1" w:themeShade="95" w:sz="4" w:space="0"/>
        <w:left w:val="single" w:color="818181" w:themeColor="accent1" w:themeShade="95" w:sz="4" w:space="0"/>
        <w:bottom w:val="single" w:color="818181" w:themeColor="accent1" w:themeShade="95" w:sz="4" w:space="0"/>
        <w:right w:val="single" w:color="818181" w:themeColor="accent1" w:themeShade="95" w:sz="4" w:space="0"/>
        <w:insideH w:val="single" w:color="818181" w:themeColor="accent1" w:themeShade="95" w:sz="4" w:space="0"/>
        <w:insideV w:val="single" w:color="81818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4f4f4" w:themeColor="accent1" w:themeTint="50" w:fill="f4f4f4" w:themeFill="accent1" w:themeFillTint="50"/>
      </w:tcPr>
    </w:tblStylePr>
    <w:tblStylePr w:type="band2Vert">
      <w:rPr>
        <w:rFonts w:ascii="Arial" w:hAnsi="Arial"/>
        <w:color w:val="404040"/>
        <w:sz w:val="22"/>
      </w:rPr>
      <w:tcPr>
        <w:shd w:val="clear" w:color="f4f4f4" w:themeColor="accent1" w:themeTint="50" w:fill="f4f4f4" w:themeFill="accent1" w:themeFillTint="50"/>
      </w:tcPr>
    </w:tblStylePr>
    <w:tblStylePr w:type="firstCol">
      <w:rPr>
        <w:rFonts w:ascii="Arial" w:hAnsi="Arial"/>
        <w:color w:val="f2f2f2"/>
        <w:sz w:val="22"/>
      </w:rPr>
      <w:tcPr>
        <w:shd w:val="clear" w:color="dfdfdf" w:themeColor="accent1" w:themeTint="EA" w:fill="dfdfdf" w:themeFill="accent1" w:themeFillTint="EA"/>
      </w:tcPr>
    </w:tblStylePr>
    <w:tblStylePr w:type="firstRow">
      <w:rPr>
        <w:rFonts w:ascii="Arial" w:hAnsi="Arial"/>
        <w:color w:val="f2f2f2"/>
        <w:sz w:val="22"/>
      </w:rPr>
      <w:tcPr>
        <w:shd w:val="clear" w:color="dfdfdf" w:themeColor="accent1" w:themeTint="EA" w:fill="dfdfdf" w:themeFill="accent1" w:themeFillTint="EA"/>
      </w:tcPr>
    </w:tblStylePr>
    <w:tblStylePr w:type="lastCol">
      <w:rPr>
        <w:rFonts w:ascii="Arial" w:hAnsi="Arial"/>
        <w:color w:val="f2f2f2"/>
        <w:sz w:val="22"/>
      </w:rPr>
      <w:tcPr>
        <w:shd w:val="clear" w:color="dfdfdf" w:themeColor="accent1" w:themeTint="EA" w:fill="dfdfdf" w:themeFill="accent1" w:themeFillTint="EA"/>
      </w:tcPr>
    </w:tblStylePr>
    <w:tblStylePr w:type="lastRow">
      <w:rPr>
        <w:rFonts w:ascii="Arial" w:hAnsi="Arial"/>
        <w:color w:val="f2f2f2"/>
        <w:sz w:val="22"/>
      </w:rPr>
      <w:tcPr>
        <w:shd w:val="clear" w:color="dfdfdf" w:themeColor="accent1" w:themeTint="EA" w:fill="dfdfdf" w:themeFill="accent1" w:themeFillTint="EA"/>
      </w:tcPr>
    </w:tblStylePr>
  </w:style>
  <w:style w:type="table" w:styleId="1189" w:customStyle="1">
    <w:name w:val="Bordered &amp; Lined - Accent 2"/>
    <w:basedOn w:val="1056"/>
    <w:uiPriority w:val="99"/>
    <w:pPr>
      <w:spacing w:after="0" w:line="240" w:lineRule="auto"/>
    </w:pPr>
    <w:rPr>
      <w:color w:val="404040"/>
      <w:sz w:val="20"/>
      <w:szCs w:val="20"/>
      <w:lang w:eastAsia="ru-RU"/>
    </w:rPr>
    <w:tblPr>
      <w:tblStyleRowBandSize w:val="1"/>
      <w:tblStyleColBandSize w:val="1"/>
      <w:tblBorders>
        <w:top w:val="single" w:color="686868" w:themeColor="accent2" w:themeShade="95" w:sz="4" w:space="0"/>
        <w:left w:val="single" w:color="686868" w:themeColor="accent2" w:themeShade="95" w:sz="4" w:space="0"/>
        <w:bottom w:val="single" w:color="686868" w:themeColor="accent2" w:themeShade="95" w:sz="4" w:space="0"/>
        <w:right w:val="single" w:color="686868" w:themeColor="accent2" w:themeShade="95" w:sz="4" w:space="0"/>
        <w:insideH w:val="single" w:color="686868" w:themeColor="accent2" w:themeShade="95" w:sz="4" w:space="0"/>
        <w:insideV w:val="single" w:color="686868"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fefef" w:themeColor="accent2" w:themeTint="32" w:fill="efefef" w:themeFill="accent2" w:themeFillTint="32"/>
      </w:tcPr>
    </w:tblStylePr>
    <w:tblStylePr w:type="band2Vert">
      <w:rPr>
        <w:rFonts w:ascii="Arial" w:hAnsi="Arial"/>
        <w:color w:val="404040"/>
        <w:sz w:val="22"/>
      </w:rPr>
      <w:tcPr>
        <w:shd w:val="clear" w:color="efefef" w:themeColor="accent2" w:themeTint="32" w:fill="efefef" w:themeFill="accent2" w:themeFillTint="32"/>
      </w:tcPr>
    </w:tblStylePr>
    <w:tblStylePr w:type="firstCol">
      <w:rPr>
        <w:rFonts w:ascii="Arial" w:hAnsi="Arial"/>
        <w:color w:val="f2f2f2"/>
        <w:sz w:val="22"/>
      </w:rPr>
      <w:tcPr>
        <w:shd w:val="clear" w:color="d1d1d1" w:themeColor="accent2" w:themeTint="97" w:fill="d1d1d1" w:themeFill="accent2" w:themeFillTint="97"/>
      </w:tcPr>
    </w:tblStylePr>
    <w:tblStylePr w:type="firstRow">
      <w:rPr>
        <w:rFonts w:ascii="Arial" w:hAnsi="Arial"/>
        <w:color w:val="f2f2f2"/>
        <w:sz w:val="22"/>
      </w:rPr>
      <w:tcPr>
        <w:shd w:val="clear" w:color="d1d1d1" w:themeColor="accent2" w:themeTint="97" w:fill="d1d1d1" w:themeFill="accent2" w:themeFillTint="97"/>
      </w:tcPr>
    </w:tblStylePr>
    <w:tblStylePr w:type="lastCol">
      <w:rPr>
        <w:rFonts w:ascii="Arial" w:hAnsi="Arial"/>
        <w:color w:val="f2f2f2"/>
        <w:sz w:val="22"/>
      </w:rPr>
      <w:tcPr>
        <w:shd w:val="clear" w:color="d1d1d1" w:themeColor="accent2" w:themeTint="97" w:fill="d1d1d1" w:themeFill="accent2" w:themeFillTint="97"/>
      </w:tcPr>
    </w:tblStylePr>
    <w:tblStylePr w:type="lastRow">
      <w:rPr>
        <w:rFonts w:ascii="Arial" w:hAnsi="Arial"/>
        <w:color w:val="f2f2f2"/>
        <w:sz w:val="22"/>
      </w:rPr>
      <w:tcPr>
        <w:shd w:val="clear" w:color="d1d1d1" w:themeColor="accent2" w:themeTint="97" w:fill="d1d1d1" w:themeFill="accent2" w:themeFillTint="97"/>
      </w:tcPr>
    </w:tblStylePr>
  </w:style>
  <w:style w:type="table" w:styleId="1190" w:customStyle="1">
    <w:name w:val="Bordered &amp; Lined - Accent 3"/>
    <w:basedOn w:val="1056"/>
    <w:uiPriority w:val="99"/>
    <w:pPr>
      <w:spacing w:after="0" w:line="240" w:lineRule="auto"/>
    </w:pPr>
    <w:rPr>
      <w:color w:val="404040"/>
      <w:sz w:val="20"/>
      <w:szCs w:val="20"/>
      <w:lang w:eastAsia="ru-RU"/>
    </w:rPr>
    <w:tblPr>
      <w:tblStyleRowBandSize w:val="1"/>
      <w:tblStyleColBandSize w:val="1"/>
      <w:tblBorders>
        <w:top w:val="single" w:color="575757" w:themeColor="accent3" w:themeShade="95" w:sz="4" w:space="0"/>
        <w:left w:val="single" w:color="575757" w:themeColor="accent3" w:themeShade="95" w:sz="4" w:space="0"/>
        <w:bottom w:val="single" w:color="575757" w:themeColor="accent3" w:themeShade="95" w:sz="4" w:space="0"/>
        <w:right w:val="single" w:color="575757" w:themeColor="accent3" w:themeShade="95" w:sz="4" w:space="0"/>
        <w:insideH w:val="single" w:color="575757" w:themeColor="accent3" w:themeShade="95" w:sz="4" w:space="0"/>
        <w:insideV w:val="single" w:color="575757"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9e9e9" w:themeColor="accent3" w:themeTint="34" w:fill="e9e9e9" w:themeFill="accent3" w:themeFillTint="34"/>
      </w:tcPr>
    </w:tblStylePr>
    <w:tblStylePr w:type="band2Vert">
      <w:rPr>
        <w:rFonts w:ascii="Arial" w:hAnsi="Arial"/>
        <w:color w:val="404040"/>
        <w:sz w:val="22"/>
      </w:rPr>
      <w:tcPr>
        <w:shd w:val="clear" w:color="e9e9e9" w:themeColor="accent3" w:themeTint="34" w:fill="e9e9e9" w:themeFill="accent3" w:themeFillTint="34"/>
      </w:tcPr>
    </w:tblStylePr>
    <w:tblStylePr w:type="firstCol">
      <w:rPr>
        <w:rFonts w:ascii="Arial" w:hAnsi="Arial"/>
        <w:color w:val="f2f2f2"/>
        <w:sz w:val="22"/>
      </w:rPr>
      <w:tcPr>
        <w:shd w:val="clear" w:color="969696" w:themeColor="accent3" w:themeTint="FE" w:fill="969696" w:themeFill="accent3" w:themeFillTint="FE"/>
      </w:tcPr>
    </w:tblStylePr>
    <w:tblStylePr w:type="firstRow">
      <w:rPr>
        <w:rFonts w:ascii="Arial" w:hAnsi="Arial"/>
        <w:color w:val="f2f2f2"/>
        <w:sz w:val="22"/>
      </w:rPr>
      <w:tcPr>
        <w:shd w:val="clear" w:color="969696" w:themeColor="accent3" w:themeTint="FE" w:fill="969696" w:themeFill="accent3" w:themeFillTint="FE"/>
      </w:tcPr>
    </w:tblStylePr>
    <w:tblStylePr w:type="lastCol">
      <w:rPr>
        <w:rFonts w:ascii="Arial" w:hAnsi="Arial"/>
        <w:color w:val="f2f2f2"/>
        <w:sz w:val="22"/>
      </w:rPr>
      <w:tcPr>
        <w:shd w:val="clear" w:color="969696" w:themeColor="accent3" w:themeTint="FE" w:fill="969696" w:themeFill="accent3" w:themeFillTint="FE"/>
      </w:tcPr>
    </w:tblStylePr>
    <w:tblStylePr w:type="lastRow">
      <w:rPr>
        <w:rFonts w:ascii="Arial" w:hAnsi="Arial"/>
        <w:color w:val="f2f2f2"/>
        <w:sz w:val="22"/>
      </w:rPr>
      <w:tcPr>
        <w:shd w:val="clear" w:color="969696" w:themeColor="accent3" w:themeTint="FE" w:fill="969696" w:themeFill="accent3" w:themeFillTint="FE"/>
      </w:tcPr>
    </w:tblStylePr>
  </w:style>
  <w:style w:type="table" w:styleId="1191" w:customStyle="1">
    <w:name w:val="Bordered &amp; Lined - Accent 4"/>
    <w:basedOn w:val="1056"/>
    <w:uiPriority w:val="99"/>
    <w:pPr>
      <w:spacing w:after="0" w:line="240" w:lineRule="auto"/>
    </w:pPr>
    <w:rPr>
      <w:color w:val="404040"/>
      <w:sz w:val="20"/>
      <w:szCs w:val="20"/>
      <w:lang w:eastAsia="ru-RU"/>
    </w:rPr>
    <w:tblPr>
      <w:tblStyleRowBandSize w:val="1"/>
      <w:tblStyleColBandSize w:val="1"/>
      <w:tblBorders>
        <w:top w:val="single" w:color="4A4A4A" w:themeColor="accent4" w:themeShade="95" w:sz="4" w:space="0"/>
        <w:left w:val="single" w:color="4A4A4A" w:themeColor="accent4" w:themeShade="95" w:sz="4" w:space="0"/>
        <w:bottom w:val="single" w:color="4A4A4A" w:themeColor="accent4" w:themeShade="95" w:sz="4" w:space="0"/>
        <w:right w:val="single" w:color="4A4A4A" w:themeColor="accent4" w:themeShade="95" w:sz="4" w:space="0"/>
        <w:insideH w:val="single" w:color="4A4A4A" w:themeColor="accent4" w:themeShade="95" w:sz="4" w:space="0"/>
        <w:insideV w:val="single" w:color="4A4A4A"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e5e5" w:themeColor="accent4" w:themeTint="34" w:fill="e5e5e5" w:themeFill="accent4" w:themeFillTint="34"/>
      </w:tcPr>
    </w:tblStylePr>
    <w:tblStylePr w:type="band2Vert">
      <w:rPr>
        <w:rFonts w:ascii="Arial" w:hAnsi="Arial"/>
        <w:color w:val="404040"/>
        <w:sz w:val="22"/>
      </w:rPr>
      <w:tcPr>
        <w:shd w:val="clear" w:color="e5e5e5" w:themeColor="accent4" w:themeTint="34" w:fill="e5e5e5" w:themeFill="accent4" w:themeFillTint="34"/>
      </w:tcPr>
    </w:tblStylePr>
    <w:tblStylePr w:type="firstCol">
      <w:rPr>
        <w:rFonts w:ascii="Arial" w:hAnsi="Arial"/>
        <w:color w:val="f2f2f2"/>
        <w:sz w:val="22"/>
      </w:rPr>
      <w:tcPr>
        <w:shd w:val="clear" w:color="b2b2b2" w:themeColor="accent4" w:themeTint="9A" w:fill="b2b2b2" w:themeFill="accent4" w:themeFillTint="9A"/>
      </w:tcPr>
    </w:tblStylePr>
    <w:tblStylePr w:type="firstRow">
      <w:rPr>
        <w:rFonts w:ascii="Arial" w:hAnsi="Arial"/>
        <w:color w:val="f2f2f2"/>
        <w:sz w:val="22"/>
      </w:rPr>
      <w:tcPr>
        <w:shd w:val="clear" w:color="b2b2b2" w:themeColor="accent4" w:themeTint="9A" w:fill="b2b2b2" w:themeFill="accent4" w:themeFillTint="9A"/>
      </w:tcPr>
    </w:tblStylePr>
    <w:tblStylePr w:type="lastCol">
      <w:rPr>
        <w:rFonts w:ascii="Arial" w:hAnsi="Arial"/>
        <w:color w:val="f2f2f2"/>
        <w:sz w:val="22"/>
      </w:rPr>
      <w:tcPr>
        <w:shd w:val="clear" w:color="b2b2b2" w:themeColor="accent4" w:themeTint="9A" w:fill="b2b2b2" w:themeFill="accent4" w:themeFillTint="9A"/>
      </w:tcPr>
    </w:tblStylePr>
    <w:tblStylePr w:type="lastRow">
      <w:rPr>
        <w:rFonts w:ascii="Arial" w:hAnsi="Arial"/>
        <w:color w:val="f2f2f2"/>
        <w:sz w:val="22"/>
      </w:rPr>
      <w:tcPr>
        <w:shd w:val="clear" w:color="b2b2b2" w:themeColor="accent4" w:themeTint="9A" w:fill="b2b2b2" w:themeFill="accent4" w:themeFillTint="9A"/>
      </w:tcPr>
    </w:tblStylePr>
  </w:style>
  <w:style w:type="table" w:styleId="1192" w:customStyle="1">
    <w:name w:val="Bordered &amp; Lined - Accent 5"/>
    <w:basedOn w:val="1056"/>
    <w:uiPriority w:val="99"/>
    <w:pPr>
      <w:spacing w:after="0" w:line="240" w:lineRule="auto"/>
    </w:pPr>
    <w:rPr>
      <w:color w:val="404040"/>
      <w:sz w:val="20"/>
      <w:szCs w:val="20"/>
      <w:lang w:eastAsia="ru-RU"/>
    </w:rPr>
    <w:tblPr>
      <w:tblStyleRowBandSize w:val="1"/>
      <w:tblStyleColBandSize w:val="1"/>
      <w:tblBorders>
        <w:top w:val="single" w:color="373737" w:themeColor="accent5" w:themeShade="95" w:sz="4" w:space="0"/>
        <w:left w:val="single" w:color="373737" w:themeColor="accent5" w:themeShade="95" w:sz="4" w:space="0"/>
        <w:bottom w:val="single" w:color="373737" w:themeColor="accent5" w:themeShade="95" w:sz="4" w:space="0"/>
        <w:right w:val="single" w:color="373737" w:themeColor="accent5" w:themeShade="95" w:sz="4" w:space="0"/>
        <w:insideH w:val="single" w:color="373737" w:themeColor="accent5" w:themeShade="95" w:sz="4" w:space="0"/>
        <w:insideV w:val="single" w:color="373737"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edede" w:themeColor="accent5" w:themeTint="34" w:fill="dedede" w:themeFill="accent5" w:themeFillTint="34"/>
      </w:tcPr>
    </w:tblStylePr>
    <w:tblStylePr w:type="band2Vert">
      <w:rPr>
        <w:rFonts w:ascii="Arial" w:hAnsi="Arial"/>
        <w:color w:val="404040"/>
        <w:sz w:val="22"/>
      </w:rPr>
      <w:tcPr>
        <w:shd w:val="clear" w:color="dedede" w:themeColor="accent5" w:themeTint="34" w:fill="dedede" w:themeFill="accent5" w:themeFillTint="34"/>
      </w:tcPr>
    </w:tblStylePr>
    <w:tblStylePr w:type="firstCol">
      <w:rPr>
        <w:rFonts w:ascii="Arial" w:hAnsi="Arial"/>
        <w:color w:val="f2f2f2"/>
        <w:sz w:val="22"/>
      </w:rPr>
      <w:tcPr>
        <w:shd w:val="clear" w:color="5f5f5f" w:themeColor="accent5" w:fill="5f5f5f" w:themeFill="accent5"/>
      </w:tcPr>
    </w:tblStylePr>
    <w:tblStylePr w:type="firstRow">
      <w:rPr>
        <w:rFonts w:ascii="Arial" w:hAnsi="Arial"/>
        <w:color w:val="f2f2f2"/>
        <w:sz w:val="22"/>
      </w:rPr>
      <w:tcPr>
        <w:shd w:val="clear" w:color="5f5f5f" w:themeColor="accent5" w:fill="5f5f5f" w:themeFill="accent5"/>
      </w:tcPr>
    </w:tblStylePr>
    <w:tblStylePr w:type="lastCol">
      <w:rPr>
        <w:rFonts w:ascii="Arial" w:hAnsi="Arial"/>
        <w:color w:val="f2f2f2"/>
        <w:sz w:val="22"/>
      </w:rPr>
      <w:tcPr>
        <w:shd w:val="clear" w:color="5f5f5f" w:themeColor="accent5" w:fill="5f5f5f" w:themeFill="accent5"/>
      </w:tcPr>
    </w:tblStylePr>
    <w:tblStylePr w:type="lastRow">
      <w:rPr>
        <w:rFonts w:ascii="Arial" w:hAnsi="Arial"/>
        <w:color w:val="f2f2f2"/>
        <w:sz w:val="22"/>
      </w:rPr>
      <w:tcPr>
        <w:shd w:val="clear" w:color="5f5f5f" w:themeColor="accent5" w:fill="5f5f5f" w:themeFill="accent5"/>
      </w:tcPr>
    </w:tblStylePr>
  </w:style>
  <w:style w:type="table" w:styleId="1193" w:customStyle="1">
    <w:name w:val="Bordered &amp; Lined - Accent 6"/>
    <w:basedOn w:val="1056"/>
    <w:uiPriority w:val="99"/>
    <w:pPr>
      <w:spacing w:after="0" w:line="240" w:lineRule="auto"/>
    </w:pPr>
    <w:rPr>
      <w:color w:val="404040"/>
      <w:sz w:val="20"/>
      <w:szCs w:val="20"/>
      <w:lang w:eastAsia="ru-RU"/>
    </w:rPr>
    <w:tblPr>
      <w:tblStyleRowBandSize w:val="1"/>
      <w:tblStyleColBandSize w:val="1"/>
      <w:tblBorders>
        <w:top w:val="single" w:color="2C2C2C" w:themeColor="accent6" w:themeShade="95" w:sz="4" w:space="0"/>
        <w:left w:val="single" w:color="2C2C2C" w:themeColor="accent6" w:themeShade="95" w:sz="4" w:space="0"/>
        <w:bottom w:val="single" w:color="2C2C2C" w:themeColor="accent6" w:themeShade="95" w:sz="4" w:space="0"/>
        <w:right w:val="single" w:color="2C2C2C" w:themeColor="accent6" w:themeShade="95" w:sz="4" w:space="0"/>
        <w:insideH w:val="single" w:color="2C2C2C" w:themeColor="accent6" w:themeShade="95" w:sz="4" w:space="0"/>
        <w:insideV w:val="single" w:color="2C2C2C"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dada" w:themeColor="accent6" w:themeTint="34" w:fill="dadada" w:themeFill="accent6" w:themeFillTint="34"/>
      </w:tcPr>
    </w:tblStylePr>
    <w:tblStylePr w:type="band2Vert">
      <w:rPr>
        <w:rFonts w:ascii="Arial" w:hAnsi="Arial"/>
        <w:color w:val="404040"/>
        <w:sz w:val="22"/>
      </w:rPr>
      <w:tcPr>
        <w:shd w:val="clear" w:color="dadada" w:themeColor="accent6" w:themeTint="34" w:fill="dadada" w:themeFill="accent6" w:themeFillTint="34"/>
      </w:tcPr>
    </w:tblStylePr>
    <w:tblStylePr w:type="firstCol">
      <w:rPr>
        <w:rFonts w:ascii="Arial" w:hAnsi="Arial"/>
        <w:color w:val="f2f2f2"/>
        <w:sz w:val="22"/>
      </w:rPr>
      <w:tcPr>
        <w:shd w:val="clear" w:color="4d4d4d" w:themeColor="accent6" w:fill="4d4d4d" w:themeFill="accent6"/>
      </w:tcPr>
    </w:tblStylePr>
    <w:tblStylePr w:type="firstRow">
      <w:rPr>
        <w:rFonts w:ascii="Arial" w:hAnsi="Arial"/>
        <w:color w:val="f2f2f2"/>
        <w:sz w:val="22"/>
      </w:rPr>
      <w:tcPr>
        <w:shd w:val="clear" w:color="4d4d4d" w:themeColor="accent6" w:fill="4d4d4d" w:themeFill="accent6"/>
      </w:tcPr>
    </w:tblStylePr>
    <w:tblStylePr w:type="lastCol">
      <w:rPr>
        <w:rFonts w:ascii="Arial" w:hAnsi="Arial"/>
        <w:color w:val="f2f2f2"/>
        <w:sz w:val="22"/>
      </w:rPr>
      <w:tcPr>
        <w:shd w:val="clear" w:color="4d4d4d" w:themeColor="accent6" w:fill="4d4d4d" w:themeFill="accent6"/>
      </w:tcPr>
    </w:tblStylePr>
    <w:tblStylePr w:type="lastRow">
      <w:rPr>
        <w:rFonts w:ascii="Arial" w:hAnsi="Arial"/>
        <w:color w:val="f2f2f2"/>
        <w:sz w:val="22"/>
      </w:rPr>
      <w:tcPr>
        <w:shd w:val="clear" w:color="4d4d4d" w:themeColor="accent6" w:fill="4d4d4d" w:themeFill="accent6"/>
      </w:tcPr>
    </w:tblStylePr>
  </w:style>
  <w:style w:type="table" w:styleId="1194" w:customStyle="1">
    <w:name w:val="Bordered"/>
    <w:basedOn w:val="1056"/>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195" w:customStyle="1">
    <w:name w:val="Bordered - Accent 1"/>
    <w:basedOn w:val="1056"/>
    <w:uiPriority w:val="99"/>
    <w:pPr>
      <w:spacing w:after="0" w:line="240" w:lineRule="auto"/>
    </w:pPr>
    <w:tblPr>
      <w:tblStyleRowBandSize w:val="1"/>
      <w:tblStyleColBandSize w:val="1"/>
      <w:tbl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insideH w:val="single" w:color="F1F1F1" w:themeColor="accent1" w:themeTint="67" w:sz="4" w:space="0"/>
        <w:insideV w:val="single" w:color="F1F1F1" w:themeColor="accent1" w:themeTint="67" w:sz="4" w:space="0"/>
      </w:tblBorders>
    </w:tblPr>
    <w:tblStylePr w:type="band1Horz">
      <w:rPr>
        <w:rFonts w:ascii="Arial" w:hAnsi="Arial"/>
        <w:color w:val="404040"/>
        <w:sz w:val="22"/>
      </w:rPr>
      <w:tcPr>
        <w:tcBorders>
          <w:top w:val="single" w:color="F1F1F1" w:themeColor="accent1" w:themeTint="67" w:sz="4" w:space="0"/>
          <w:left w:val="single" w:color="F1F1F1" w:themeColor="accent1" w:themeTint="67" w:sz="4" w:space="0"/>
          <w:bottom w:val="single" w:color="F1F1F1" w:themeColor="accent1" w:themeTint="67" w:sz="4" w:space="0"/>
          <w:right w:val="single" w:color="F1F1F1"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DDDDD" w:themeColor="accent1" w:sz="12" w:space="0"/>
        </w:tcBorders>
      </w:tcPr>
    </w:tblStylePr>
    <w:tblStylePr w:type="lastCol">
      <w:rPr>
        <w:rFonts w:ascii="Arial" w:hAnsi="Arial"/>
        <w:color w:val="404040"/>
        <w:sz w:val="22"/>
      </w:rPr>
      <w:tcPr>
        <w:tcBorders>
          <w:left w:val="single" w:color="DDDDDD" w:themeColor="accent1" w:sz="12" w:space="0"/>
        </w:tcBorders>
      </w:tcPr>
    </w:tblStylePr>
    <w:tblStylePr w:type="lastRow">
      <w:rPr>
        <w:rFonts w:ascii="Arial" w:hAnsi="Arial"/>
        <w:color w:val="404040"/>
        <w:sz w:val="22"/>
      </w:rPr>
      <w:tcPr>
        <w:tcBorders>
          <w:top w:val="single" w:color="DDDDDD" w:themeColor="accent1" w:sz="12" w:space="0"/>
        </w:tcBorders>
      </w:tcPr>
    </w:tblStylePr>
  </w:style>
  <w:style w:type="table" w:styleId="1196" w:customStyle="1">
    <w:name w:val="Bordered - Accent 2"/>
    <w:basedOn w:val="1056"/>
    <w:uiPriority w:val="99"/>
    <w:pPr>
      <w:spacing w:after="0" w:line="240" w:lineRule="auto"/>
    </w:pPr>
    <w:tblPr>
      <w:tblStyleRowBandSize w:val="1"/>
      <w:tblStyleColBandSize w:val="1"/>
      <w:tbl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insideH w:val="single" w:color="DFDFDF" w:themeColor="accent2" w:themeTint="67" w:sz="4" w:space="0"/>
        <w:insideV w:val="single" w:color="DFDFDF" w:themeColor="accent2" w:themeTint="67" w:sz="4" w:space="0"/>
      </w:tblBorders>
    </w:tblPr>
    <w:tblStylePr w:type="band1Horz">
      <w:rPr>
        <w:rFonts w:ascii="Arial" w:hAnsi="Arial"/>
        <w:color w:val="404040"/>
        <w:sz w:val="22"/>
      </w:rPr>
      <w:tcPr>
        <w:tcBorders>
          <w:top w:val="single" w:color="DFDFDF" w:themeColor="accent2" w:themeTint="67" w:sz="4" w:space="0"/>
          <w:left w:val="single" w:color="DFDFDF" w:themeColor="accent2" w:themeTint="67" w:sz="4" w:space="0"/>
          <w:bottom w:val="single" w:color="DFDFDF" w:themeColor="accent2" w:themeTint="67" w:sz="4" w:space="0"/>
          <w:right w:val="single" w:color="DFDFDF"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1D1D1" w:themeColor="accent2" w:themeTint="97" w:sz="12" w:space="0"/>
        </w:tcBorders>
      </w:tcPr>
    </w:tblStylePr>
    <w:tblStylePr w:type="lastCol">
      <w:rPr>
        <w:rFonts w:ascii="Arial" w:hAnsi="Arial"/>
        <w:color w:val="404040"/>
        <w:sz w:val="22"/>
      </w:rPr>
      <w:tcPr>
        <w:tcBorders>
          <w:left w:val="single" w:color="D1D1D1" w:themeColor="accent2" w:themeTint="97" w:sz="12" w:space="0"/>
        </w:tcBorders>
      </w:tcPr>
    </w:tblStylePr>
    <w:tblStylePr w:type="lastRow">
      <w:rPr>
        <w:rFonts w:ascii="Arial" w:hAnsi="Arial"/>
        <w:color w:val="404040"/>
        <w:sz w:val="22"/>
      </w:rPr>
      <w:tcPr>
        <w:tcBorders>
          <w:top w:val="single" w:color="D1D1D1" w:themeColor="accent2" w:themeTint="97" w:sz="12" w:space="0"/>
        </w:tcBorders>
      </w:tcPr>
    </w:tblStylePr>
  </w:style>
  <w:style w:type="table" w:styleId="1197" w:customStyle="1">
    <w:name w:val="Bordered - Accent 3"/>
    <w:basedOn w:val="1056"/>
    <w:uiPriority w:val="99"/>
    <w:pPr>
      <w:spacing w:after="0" w:line="240" w:lineRule="auto"/>
    </w:pPr>
    <w:tblPr>
      <w:tblStyleRowBandSize w:val="1"/>
      <w:tblStyleColBandSize w:val="1"/>
      <w:tbl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insideH w:val="single" w:color="D4D4D4" w:themeColor="accent3" w:themeTint="67" w:sz="4" w:space="0"/>
        <w:insideV w:val="single" w:color="D4D4D4" w:themeColor="accent3" w:themeTint="67" w:sz="4" w:space="0"/>
      </w:tblBorders>
    </w:tblPr>
    <w:tblStylePr w:type="band1Horz">
      <w:rPr>
        <w:rFonts w:ascii="Arial" w:hAnsi="Arial"/>
        <w:color w:val="404040"/>
        <w:sz w:val="22"/>
      </w:rPr>
      <w:tcPr>
        <w:tcBorders>
          <w:top w:val="single" w:color="D4D4D4" w:themeColor="accent3" w:themeTint="67" w:sz="4" w:space="0"/>
          <w:left w:val="single" w:color="D4D4D4" w:themeColor="accent3" w:themeTint="67" w:sz="4" w:space="0"/>
          <w:bottom w:val="single" w:color="D4D4D4" w:themeColor="accent3" w:themeTint="67" w:sz="4" w:space="0"/>
          <w:right w:val="single" w:color="D4D4D4"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0C0C0" w:themeColor="accent3" w:themeTint="98" w:sz="12" w:space="0"/>
        </w:tcBorders>
      </w:tcPr>
    </w:tblStylePr>
    <w:tblStylePr w:type="lastCol">
      <w:rPr>
        <w:rFonts w:ascii="Arial" w:hAnsi="Arial"/>
        <w:color w:val="404040"/>
        <w:sz w:val="22"/>
      </w:rPr>
      <w:tcPr>
        <w:tcBorders>
          <w:left w:val="single" w:color="C0C0C0" w:themeColor="accent3" w:themeTint="98" w:sz="12" w:space="0"/>
        </w:tcBorders>
      </w:tcPr>
    </w:tblStylePr>
    <w:tblStylePr w:type="lastRow">
      <w:rPr>
        <w:rFonts w:ascii="Arial" w:hAnsi="Arial"/>
        <w:color w:val="404040"/>
        <w:sz w:val="22"/>
      </w:rPr>
      <w:tcPr>
        <w:tcBorders>
          <w:top w:val="single" w:color="C0C0C0" w:themeColor="accent3" w:themeTint="98" w:sz="12" w:space="0"/>
        </w:tcBorders>
      </w:tcPr>
    </w:tblStylePr>
  </w:style>
  <w:style w:type="table" w:styleId="1198" w:customStyle="1">
    <w:name w:val="Bordered - Accent 4"/>
    <w:basedOn w:val="1056"/>
    <w:uiPriority w:val="99"/>
    <w:pPr>
      <w:spacing w:after="0" w:line="240" w:lineRule="auto"/>
    </w:pPr>
    <w:tblPr>
      <w:tblStyleRowBandSize w:val="1"/>
      <w:tblStyleColBandSize w:val="1"/>
      <w:tbl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insideH w:val="single" w:color="CBCBCB" w:themeColor="accent4" w:themeTint="67" w:sz="4" w:space="0"/>
        <w:insideV w:val="single" w:color="CBCBCB" w:themeColor="accent4" w:themeTint="67" w:sz="4" w:space="0"/>
      </w:tblBorders>
    </w:tblPr>
    <w:tblStylePr w:type="band1Horz">
      <w:rPr>
        <w:rFonts w:ascii="Arial" w:hAnsi="Arial"/>
        <w:color w:val="404040"/>
        <w:sz w:val="22"/>
      </w:rPr>
      <w:tcPr>
        <w:tcBorders>
          <w:top w:val="single" w:color="CBCBCB" w:themeColor="accent4" w:themeTint="67" w:sz="4" w:space="0"/>
          <w:left w:val="single" w:color="CBCBCB" w:themeColor="accent4" w:themeTint="67" w:sz="4" w:space="0"/>
          <w:bottom w:val="single" w:color="CBCBCB" w:themeColor="accent4" w:themeTint="67" w:sz="4" w:space="0"/>
          <w:right w:val="single" w:color="CBCBCB"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B2B2" w:themeColor="accent4" w:themeTint="9A" w:sz="12" w:space="0"/>
        </w:tcBorders>
      </w:tcPr>
    </w:tblStylePr>
    <w:tblStylePr w:type="lastCol">
      <w:rPr>
        <w:rFonts w:ascii="Arial" w:hAnsi="Arial"/>
        <w:color w:val="404040"/>
        <w:sz w:val="22"/>
      </w:rPr>
      <w:tcPr>
        <w:tcBorders>
          <w:left w:val="single" w:color="B2B2B2" w:themeColor="accent4" w:themeTint="9A" w:sz="12" w:space="0"/>
        </w:tcBorders>
      </w:tcPr>
    </w:tblStylePr>
    <w:tblStylePr w:type="lastRow">
      <w:rPr>
        <w:rFonts w:ascii="Arial" w:hAnsi="Arial"/>
        <w:color w:val="404040"/>
        <w:sz w:val="22"/>
      </w:rPr>
      <w:tcPr>
        <w:tcBorders>
          <w:top w:val="single" w:color="B2B2B2" w:themeColor="accent4" w:themeTint="9A" w:sz="12" w:space="0"/>
        </w:tcBorders>
      </w:tcPr>
    </w:tblStylePr>
  </w:style>
  <w:style w:type="table" w:styleId="1199" w:customStyle="1">
    <w:name w:val="Bordered - Accent 5"/>
    <w:basedOn w:val="1056"/>
    <w:uiPriority w:val="99"/>
    <w:pPr>
      <w:spacing w:after="0" w:line="240" w:lineRule="auto"/>
    </w:pPr>
    <w:tblPr>
      <w:tblStyleRowBandSize w:val="1"/>
      <w:tblStyleColBandSize w:val="1"/>
      <w:tbl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insideH w:val="single" w:color="BEBEBE" w:themeColor="accent5" w:themeTint="67" w:sz="4" w:space="0"/>
        <w:insideV w:val="single" w:color="BEBEBE" w:themeColor="accent5" w:themeTint="67" w:sz="4" w:space="0"/>
      </w:tblBorders>
    </w:tblPr>
    <w:tblStylePr w:type="band1Horz">
      <w:rPr>
        <w:rFonts w:ascii="Arial" w:hAnsi="Arial"/>
        <w:color w:val="404040"/>
        <w:sz w:val="22"/>
      </w:rPr>
      <w:tcPr>
        <w:tcBorders>
          <w:top w:val="single" w:color="BEBEBE" w:themeColor="accent5" w:themeTint="67" w:sz="4" w:space="0"/>
          <w:left w:val="single" w:color="BEBEBE" w:themeColor="accent5" w:themeTint="67" w:sz="4" w:space="0"/>
          <w:bottom w:val="single" w:color="BEBEBE" w:themeColor="accent5" w:themeTint="67" w:sz="4" w:space="0"/>
          <w:right w:val="single" w:color="BEBEBE"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E9E9E" w:themeColor="accent5" w:themeTint="9A" w:sz="12" w:space="0"/>
        </w:tcBorders>
      </w:tcPr>
    </w:tblStylePr>
    <w:tblStylePr w:type="lastCol">
      <w:rPr>
        <w:rFonts w:ascii="Arial" w:hAnsi="Arial"/>
        <w:color w:val="404040"/>
        <w:sz w:val="22"/>
      </w:rPr>
      <w:tcPr>
        <w:tcBorders>
          <w:left w:val="single" w:color="9E9E9E" w:themeColor="accent5" w:themeTint="9A" w:sz="12" w:space="0"/>
        </w:tcBorders>
      </w:tcPr>
    </w:tblStylePr>
    <w:tblStylePr w:type="lastRow">
      <w:rPr>
        <w:rFonts w:ascii="Arial" w:hAnsi="Arial"/>
        <w:color w:val="404040"/>
        <w:sz w:val="22"/>
      </w:rPr>
      <w:tcPr>
        <w:tcBorders>
          <w:top w:val="single" w:color="9E9E9E" w:themeColor="accent5" w:themeTint="9A" w:sz="12" w:space="0"/>
        </w:tcBorders>
      </w:tcPr>
    </w:tblStylePr>
  </w:style>
  <w:style w:type="table" w:styleId="1200" w:customStyle="1">
    <w:name w:val="Bordered - Accent 6"/>
    <w:basedOn w:val="1056"/>
    <w:uiPriority w:val="99"/>
    <w:pPr>
      <w:spacing w:after="0" w:line="240" w:lineRule="auto"/>
    </w:pPr>
    <w:tblPr>
      <w:tblStyleRowBandSize w:val="1"/>
      <w:tblStyleColBandSize w:val="1"/>
      <w:tbl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insideH w:val="single" w:color="B7B7B7" w:themeColor="accent6" w:themeTint="67" w:sz="4" w:space="0"/>
        <w:insideV w:val="single" w:color="B7B7B7" w:themeColor="accent6" w:themeTint="67" w:sz="4" w:space="0"/>
      </w:tblBorders>
    </w:tblPr>
    <w:tblStylePr w:type="band1Horz">
      <w:rPr>
        <w:rFonts w:ascii="Arial" w:hAnsi="Arial"/>
        <w:color w:val="404040"/>
        <w:sz w:val="22"/>
      </w:rPr>
      <w:tcPr>
        <w:tcBorders>
          <w:top w:val="single" w:color="B7B7B7" w:themeColor="accent6" w:themeTint="67" w:sz="4" w:space="0"/>
          <w:left w:val="single" w:color="B7B7B7" w:themeColor="accent6" w:themeTint="67" w:sz="4" w:space="0"/>
          <w:bottom w:val="single" w:color="B7B7B7" w:themeColor="accent6" w:themeTint="67" w:sz="4" w:space="0"/>
          <w:right w:val="single" w:color="B7B7B7"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49494" w:themeColor="accent6" w:themeTint="98" w:sz="12" w:space="0"/>
        </w:tcBorders>
      </w:tcPr>
    </w:tblStylePr>
    <w:tblStylePr w:type="lastCol">
      <w:rPr>
        <w:rFonts w:ascii="Arial" w:hAnsi="Arial"/>
        <w:color w:val="404040"/>
        <w:sz w:val="22"/>
      </w:rPr>
      <w:tcPr>
        <w:tcBorders>
          <w:left w:val="single" w:color="949494" w:themeColor="accent6" w:themeTint="98" w:sz="12" w:space="0"/>
        </w:tcBorders>
      </w:tcPr>
    </w:tblStylePr>
    <w:tblStylePr w:type="lastRow">
      <w:rPr>
        <w:rFonts w:ascii="Arial" w:hAnsi="Arial"/>
        <w:color w:val="404040"/>
        <w:sz w:val="22"/>
      </w:rPr>
      <w:tcPr>
        <w:tcBorders>
          <w:top w:val="single" w:color="949494" w:themeColor="accent6" w:themeTint="98" w:sz="12" w:space="0"/>
        </w:tcBorders>
      </w:tcPr>
    </w:tblStylePr>
  </w:style>
  <w:style w:type="character" w:styleId="1201" w:customStyle="1">
    <w:name w:val="Footnote Text Char"/>
    <w:uiPriority w:val="99"/>
    <w:rPr>
      <w:sz w:val="18"/>
    </w:rPr>
  </w:style>
  <w:style w:type="character" w:styleId="1202" w:customStyle="1">
    <w:name w:val="Endnote Text Char"/>
    <w:uiPriority w:val="99"/>
    <w:rPr>
      <w:sz w:val="20"/>
    </w:rPr>
  </w:style>
  <w:style w:type="paragraph" w:styleId="1203">
    <w:name w:val="table of figures"/>
    <w:basedOn w:val="1045"/>
    <w:next w:val="1045"/>
    <w:uiPriority w:val="99"/>
    <w:unhideWhenUsed/>
    <w:pPr>
      <w:spacing w:after="0"/>
    </w:pPr>
  </w:style>
  <w:style w:type="character" w:styleId="1204" w:customStyle="1">
    <w:name w:val="Заголовок 1 Знак"/>
    <w:basedOn w:val="1055"/>
    <w:link w:val="1046"/>
    <w:uiPriority w:val="9"/>
    <w:rPr>
      <w:rFonts w:ascii="Times New Roman" w:hAnsi="Times New Roman" w:eastAsia="Times New Roman" w:cs="Times New Roman"/>
      <w:b/>
      <w:sz w:val="20"/>
      <w:szCs w:val="20"/>
      <w:lang w:eastAsia="ru-RU"/>
    </w:rPr>
  </w:style>
  <w:style w:type="character" w:styleId="1205" w:customStyle="1">
    <w:name w:val="Заголовок 2 Знак"/>
    <w:basedOn w:val="1055"/>
    <w:link w:val="1047"/>
    <w:rPr>
      <w:rFonts w:ascii="Times New Roman" w:hAnsi="Times New Roman" w:eastAsia="Times New Roman" w:cs="Times New Roman"/>
      <w:b/>
      <w:sz w:val="20"/>
      <w:szCs w:val="20"/>
      <w:lang w:eastAsia="ru-RU"/>
    </w:rPr>
  </w:style>
  <w:style w:type="character" w:styleId="1206" w:customStyle="1">
    <w:name w:val="Заголовок 3 Знак"/>
    <w:basedOn w:val="1055"/>
    <w:link w:val="1048"/>
    <w:rPr>
      <w:rFonts w:ascii="Cambria" w:hAnsi="Cambria" w:eastAsia="Times New Roman" w:cs="Times New Roman"/>
      <w:b/>
      <w:bCs/>
      <w:color w:val="4f81bd"/>
      <w:sz w:val="20"/>
      <w:szCs w:val="20"/>
      <w:lang w:eastAsia="ru-RU"/>
    </w:rPr>
  </w:style>
  <w:style w:type="character" w:styleId="1207" w:customStyle="1">
    <w:name w:val="Заголовок 4 Знак"/>
    <w:basedOn w:val="1055"/>
    <w:link w:val="1049"/>
    <w:rPr>
      <w:rFonts w:ascii="Times New Roman" w:hAnsi="Times New Roman" w:eastAsia="Times New Roman" w:cs="Times New Roman"/>
      <w:b/>
      <w:sz w:val="20"/>
      <w:szCs w:val="20"/>
      <w:lang w:eastAsia="ru-RU"/>
    </w:rPr>
  </w:style>
  <w:style w:type="character" w:styleId="1208" w:customStyle="1">
    <w:name w:val="Заголовок 5 Знак"/>
    <w:basedOn w:val="1055"/>
    <w:link w:val="1050"/>
    <w:rPr>
      <w:rFonts w:ascii="Times New Roman" w:hAnsi="Times New Roman" w:eastAsia="Times New Roman" w:cs="Times New Roman"/>
      <w:b/>
      <w:sz w:val="20"/>
      <w:szCs w:val="20"/>
      <w:lang w:eastAsia="ru-RU"/>
    </w:rPr>
  </w:style>
  <w:style w:type="character" w:styleId="1209" w:customStyle="1">
    <w:name w:val="Заголовок 6 Знак"/>
    <w:basedOn w:val="1055"/>
    <w:rPr>
      <w:rFonts w:asciiTheme="majorHAnsi" w:hAnsiTheme="majorHAnsi" w:eastAsiaTheme="majorEastAsia" w:cstheme="majorBidi"/>
      <w:color w:val="6e6e6e" w:themeColor="accent1" w:themeShade="7F"/>
    </w:rPr>
  </w:style>
  <w:style w:type="character" w:styleId="1210" w:customStyle="1">
    <w:name w:val="Заголовок 7 Знак"/>
    <w:basedOn w:val="1055"/>
    <w:link w:val="1052"/>
    <w:rPr>
      <w:rFonts w:ascii="Times New Roman" w:hAnsi="Times New Roman" w:eastAsia="Times New Roman" w:cs="Times New Roman"/>
      <w:b/>
      <w:sz w:val="28"/>
      <w:szCs w:val="20"/>
      <w:lang w:eastAsia="ru-RU"/>
    </w:rPr>
  </w:style>
  <w:style w:type="character" w:styleId="1211" w:customStyle="1">
    <w:name w:val="Заголовок 8 Знак"/>
    <w:basedOn w:val="1055"/>
    <w:link w:val="1053"/>
    <w:rPr>
      <w:rFonts w:ascii="Times New Roman" w:hAnsi="Times New Roman" w:eastAsia="Times New Roman" w:cs="Times New Roman"/>
      <w:color w:val="00ff00"/>
      <w:sz w:val="28"/>
      <w:szCs w:val="20"/>
      <w:lang w:eastAsia="ru-RU"/>
    </w:rPr>
  </w:style>
  <w:style w:type="character" w:styleId="1212" w:customStyle="1">
    <w:name w:val="Заголовок 9 Знак"/>
    <w:basedOn w:val="1055"/>
    <w:link w:val="1054"/>
    <w:rPr>
      <w:rFonts w:ascii="Times New Roman" w:hAnsi="Times New Roman" w:eastAsia="Times New Roman" w:cs="Times New Roman"/>
      <w:b/>
      <w:color w:val="00ff00"/>
      <w:sz w:val="48"/>
      <w:szCs w:val="20"/>
      <w:lang w:eastAsia="ru-RU"/>
    </w:rPr>
  </w:style>
  <w:style w:type="paragraph" w:styleId="1213" w:customStyle="1">
    <w:name w:val="заголовок 11"/>
    <w:basedOn w:val="1045"/>
    <w:next w:val="1045"/>
    <w:pPr>
      <w:jc w:val="center"/>
      <w:keepNext/>
      <w:spacing w:after="0" w:line="240" w:lineRule="auto"/>
    </w:pPr>
    <w:rPr>
      <w:rFonts w:ascii="Times New Roman" w:hAnsi="Times New Roman" w:eastAsia="Times New Roman" w:cs="Times New Roman"/>
      <w:sz w:val="24"/>
      <w:szCs w:val="20"/>
      <w:lang w:eastAsia="ru-RU"/>
    </w:rPr>
  </w:style>
  <w:style w:type="paragraph" w:styleId="1214">
    <w:name w:val="Title"/>
    <w:basedOn w:val="1045"/>
    <w:link w:val="1215"/>
    <w:qFormat/>
    <w:pPr>
      <w:jc w:val="center"/>
      <w:spacing w:after="0" w:line="240" w:lineRule="auto"/>
      <w:widowControl w:val="off"/>
    </w:pPr>
    <w:rPr>
      <w:rFonts w:ascii="Times New Roman" w:hAnsi="Times New Roman" w:eastAsia="Times New Roman" w:cs="Times New Roman"/>
      <w:sz w:val="28"/>
      <w:szCs w:val="20"/>
      <w:lang w:eastAsia="ru-RU"/>
    </w:rPr>
  </w:style>
  <w:style w:type="character" w:styleId="1215" w:customStyle="1">
    <w:name w:val="Заголовок Знак"/>
    <w:basedOn w:val="1055"/>
    <w:link w:val="1214"/>
    <w:rPr>
      <w:rFonts w:ascii="Times New Roman" w:hAnsi="Times New Roman" w:eastAsia="Times New Roman" w:cs="Times New Roman"/>
      <w:sz w:val="28"/>
      <w:szCs w:val="20"/>
      <w:lang w:eastAsia="ru-RU"/>
    </w:rPr>
  </w:style>
  <w:style w:type="character" w:styleId="1216">
    <w:name w:val="Hyperlink"/>
    <w:uiPriority w:val="99"/>
    <w:rPr>
      <w:color w:val="0000ff"/>
      <w:u w:val="single"/>
    </w:rPr>
  </w:style>
  <w:style w:type="paragraph" w:styleId="1217">
    <w:name w:val="footnote text"/>
    <w:basedOn w:val="1045"/>
    <w:link w:val="1220"/>
    <w:uiPriority w:val="99"/>
    <w:qFormat/>
    <w:pPr>
      <w:spacing w:after="0" w:line="240" w:lineRule="auto"/>
    </w:pPr>
    <w:rPr>
      <w:rFonts w:ascii="Calibri" w:hAnsi="Calibri" w:eastAsia="Calibri" w:cs="Times New Roman"/>
      <w:sz w:val="20"/>
      <w:szCs w:val="20"/>
      <w:lang w:eastAsia="ru-RU"/>
    </w:rPr>
  </w:style>
  <w:style w:type="character" w:styleId="1218" w:customStyle="1">
    <w:name w:val="Текст сноски Знак"/>
    <w:basedOn w:val="1055"/>
    <w:uiPriority w:val="99"/>
    <w:rPr>
      <w:sz w:val="20"/>
      <w:szCs w:val="20"/>
    </w:rPr>
  </w:style>
  <w:style w:type="character" w:styleId="1219">
    <w:name w:val="footnote reference"/>
    <w:qFormat/>
    <w:rPr>
      <w:vertAlign w:val="superscript"/>
    </w:rPr>
  </w:style>
  <w:style w:type="character" w:styleId="1220" w:customStyle="1">
    <w:name w:val="Текст сноски Знак1"/>
    <w:link w:val="1217"/>
    <w:uiPriority w:val="99"/>
    <w:rPr>
      <w:rFonts w:ascii="Calibri" w:hAnsi="Calibri" w:eastAsia="Calibri" w:cs="Times New Roman"/>
      <w:sz w:val="20"/>
      <w:szCs w:val="20"/>
      <w:lang w:eastAsia="ru-RU"/>
    </w:rPr>
  </w:style>
  <w:style w:type="paragraph" w:styleId="1221">
    <w:name w:val="Body Text Indent"/>
    <w:basedOn w:val="1045"/>
    <w:link w:val="1222"/>
    <w:pPr>
      <w:spacing w:after="0" w:line="240" w:lineRule="auto"/>
      <w:tabs>
        <w:tab w:val="num" w:pos="1276" w:leader="none"/>
      </w:tabs>
    </w:pPr>
    <w:rPr>
      <w:rFonts w:ascii="Times New Roman" w:hAnsi="Times New Roman" w:eastAsia="Times New Roman" w:cs="Times New Roman"/>
      <w:sz w:val="20"/>
      <w:szCs w:val="24"/>
      <w:lang w:val="sr-Cyrl-CS" w:eastAsia="ru-RU"/>
    </w:rPr>
  </w:style>
  <w:style w:type="character" w:styleId="1222" w:customStyle="1">
    <w:name w:val="Основной текст с отступом Знак"/>
    <w:basedOn w:val="1055"/>
    <w:link w:val="1221"/>
    <w:rPr>
      <w:rFonts w:ascii="Times New Roman" w:hAnsi="Times New Roman" w:eastAsia="Times New Roman" w:cs="Times New Roman"/>
      <w:sz w:val="20"/>
      <w:szCs w:val="24"/>
      <w:lang w:val="sr-Cyrl-CS" w:eastAsia="ru-RU"/>
    </w:rPr>
  </w:style>
  <w:style w:type="paragraph" w:styleId="1223">
    <w:name w:val="Body Text"/>
    <w:basedOn w:val="1045"/>
    <w:link w:val="1224"/>
    <w:unhideWhenUsed/>
    <w:qFormat/>
    <w:pPr>
      <w:spacing w:after="120" w:line="240" w:lineRule="auto"/>
    </w:pPr>
    <w:rPr>
      <w:rFonts w:ascii="Times New Roman" w:hAnsi="Times New Roman" w:eastAsia="Times New Roman" w:cs="Times New Roman"/>
      <w:sz w:val="20"/>
      <w:szCs w:val="20"/>
      <w:lang w:eastAsia="ru-RU"/>
    </w:rPr>
  </w:style>
  <w:style w:type="character" w:styleId="1224" w:customStyle="1">
    <w:name w:val="Основной текст Знак"/>
    <w:basedOn w:val="1055"/>
    <w:link w:val="1223"/>
    <w:rPr>
      <w:rFonts w:ascii="Times New Roman" w:hAnsi="Times New Roman" w:eastAsia="Times New Roman" w:cs="Times New Roman"/>
      <w:sz w:val="20"/>
      <w:szCs w:val="20"/>
      <w:lang w:eastAsia="ru-RU"/>
    </w:rPr>
  </w:style>
  <w:style w:type="paragraph" w:styleId="1225" w:customStyle="1">
    <w:name w:val="Обычный1"/>
    <w:pPr>
      <w:ind w:firstLine="400"/>
      <w:jc w:val="both"/>
      <w:spacing w:after="0" w:line="240" w:lineRule="auto"/>
      <w:widowControl w:val="off"/>
    </w:pPr>
    <w:rPr>
      <w:rFonts w:ascii="Times New Roman" w:hAnsi="Times New Roman" w:eastAsia="Times New Roman" w:cs="Times New Roman"/>
      <w:sz w:val="24"/>
      <w:szCs w:val="20"/>
      <w:lang w:eastAsia="ru-RU"/>
    </w:rPr>
  </w:style>
  <w:style w:type="paragraph" w:styleId="1226">
    <w:name w:val="Body Text Indent 2"/>
    <w:basedOn w:val="1045"/>
    <w:link w:val="1227"/>
    <w:pPr>
      <w:ind w:firstLine="567"/>
      <w:jc w:val="both"/>
      <w:spacing w:after="0" w:line="240" w:lineRule="auto"/>
      <w:tabs>
        <w:tab w:val="left" w:pos="0" w:leader="none"/>
      </w:tabs>
    </w:pPr>
    <w:rPr>
      <w:rFonts w:ascii="Times New Roman" w:hAnsi="Times New Roman" w:eastAsia="Times New Roman" w:cs="Times New Roman"/>
      <w:sz w:val="24"/>
      <w:szCs w:val="20"/>
      <w:lang w:eastAsia="ru-RU"/>
    </w:rPr>
  </w:style>
  <w:style w:type="character" w:styleId="1227" w:customStyle="1">
    <w:name w:val="Основной текст с отступом 2 Знак"/>
    <w:basedOn w:val="1055"/>
    <w:link w:val="1226"/>
    <w:rPr>
      <w:rFonts w:ascii="Times New Roman" w:hAnsi="Times New Roman" w:eastAsia="Times New Roman" w:cs="Times New Roman"/>
      <w:sz w:val="24"/>
      <w:szCs w:val="20"/>
      <w:lang w:eastAsia="ru-RU"/>
    </w:rPr>
  </w:style>
  <w:style w:type="paragraph" w:styleId="1228">
    <w:name w:val="Body Text Indent 3"/>
    <w:basedOn w:val="1045"/>
    <w:link w:val="1229"/>
    <w:pPr>
      <w:ind w:firstLine="709"/>
      <w:jc w:val="both"/>
      <w:spacing w:after="0" w:line="240" w:lineRule="auto"/>
      <w:tabs>
        <w:tab w:val="left" w:pos="0" w:leader="none"/>
        <w:tab w:val="left" w:pos="1418" w:leader="none"/>
      </w:tabs>
    </w:pPr>
    <w:rPr>
      <w:rFonts w:ascii="Times New Roman" w:hAnsi="Times New Roman" w:eastAsia="Times New Roman" w:cs="Times New Roman"/>
      <w:sz w:val="24"/>
      <w:szCs w:val="20"/>
      <w:lang w:eastAsia="ru-RU"/>
    </w:rPr>
  </w:style>
  <w:style w:type="character" w:styleId="1229" w:customStyle="1">
    <w:name w:val="Основной текст с отступом 3 Знак"/>
    <w:basedOn w:val="1055"/>
    <w:link w:val="1228"/>
    <w:rPr>
      <w:rFonts w:ascii="Times New Roman" w:hAnsi="Times New Roman" w:eastAsia="Times New Roman" w:cs="Times New Roman"/>
      <w:sz w:val="24"/>
      <w:szCs w:val="20"/>
      <w:lang w:eastAsia="ru-RU"/>
    </w:rPr>
  </w:style>
  <w:style w:type="paragraph" w:styleId="1230">
    <w:name w:val="Header"/>
    <w:basedOn w:val="1045"/>
    <w:link w:val="1413"/>
    <w:uiPriority w:val="99"/>
    <w:pPr>
      <w:spacing w:after="0" w:line="240" w:lineRule="auto"/>
      <w:tabs>
        <w:tab w:val="center" w:pos="4536" w:leader="none"/>
        <w:tab w:val="right" w:pos="9072" w:leader="none"/>
      </w:tabs>
    </w:pPr>
    <w:rPr>
      <w:rFonts w:ascii="Calibri" w:hAnsi="Calibri" w:eastAsia="Calibri" w:cs="Times New Roman"/>
      <w:sz w:val="20"/>
      <w:szCs w:val="20"/>
      <w:lang w:eastAsia="ru-RU"/>
    </w:rPr>
  </w:style>
  <w:style w:type="character" w:styleId="1231" w:customStyle="1">
    <w:name w:val="Верхний колонтитул Знак"/>
    <w:basedOn w:val="1055"/>
    <w:uiPriority w:val="99"/>
  </w:style>
  <w:style w:type="paragraph" w:styleId="1232" w:customStyle="1">
    <w:name w:val="FR2"/>
    <w:pPr>
      <w:ind w:firstLine="280"/>
      <w:jc w:val="both"/>
      <w:spacing w:after="0" w:line="240" w:lineRule="auto"/>
      <w:widowControl w:val="off"/>
    </w:pPr>
    <w:rPr>
      <w:rFonts w:ascii="Times New Roman" w:hAnsi="Times New Roman" w:eastAsia="Times New Roman" w:cs="Times New Roman"/>
      <w:sz w:val="20"/>
      <w:szCs w:val="20"/>
      <w:lang w:eastAsia="ru-RU"/>
    </w:rPr>
  </w:style>
  <w:style w:type="paragraph" w:styleId="1233" w:customStyle="1">
    <w:name w:val="Iau?iue"/>
    <w:pPr>
      <w:spacing w:after="0" w:line="240" w:lineRule="auto"/>
    </w:pPr>
    <w:rPr>
      <w:rFonts w:ascii="Times New Roman" w:hAnsi="Times New Roman" w:eastAsia="Times New Roman" w:cs="Times New Roman"/>
      <w:sz w:val="20"/>
      <w:szCs w:val="20"/>
      <w:lang w:val="en-US" w:eastAsia="ru-RU"/>
    </w:rPr>
  </w:style>
  <w:style w:type="paragraph" w:styleId="1234" w:customStyle="1">
    <w:name w:val="left"/>
    <w:pPr>
      <w:spacing w:after="0" w:line="240" w:lineRule="auto"/>
    </w:pPr>
    <w:rPr>
      <w:rFonts w:ascii="Courier New" w:hAnsi="Courier New" w:eastAsia="Times New Roman" w:cs="Times New Roman"/>
      <w:b/>
      <w:sz w:val="20"/>
      <w:szCs w:val="20"/>
      <w:lang w:eastAsia="ru-RU"/>
    </w:rPr>
  </w:style>
  <w:style w:type="paragraph" w:styleId="1235">
    <w:name w:val="toc 1"/>
    <w:basedOn w:val="1045"/>
    <w:next w:val="1045"/>
    <w:uiPriority w:val="39"/>
    <w:qFormat/>
    <w:pPr>
      <w:ind w:right="425"/>
      <w:jc w:val="both"/>
      <w:spacing w:after="0" w:line="240" w:lineRule="auto"/>
      <w:tabs>
        <w:tab w:val="left" w:pos="284" w:leader="none"/>
        <w:tab w:val="right" w:pos="8647" w:leader="dot"/>
      </w:tabs>
      <w:outlineLvl w:val="0"/>
    </w:pPr>
    <w:rPr>
      <w:rFonts w:ascii="Times New Roman" w:hAnsi="Times New Roman" w:eastAsia="Times New Roman" w:cs="Times New Roman"/>
      <w:b/>
      <w:bCs/>
      <w:caps/>
      <w:sz w:val="24"/>
      <w:szCs w:val="24"/>
      <w:lang w:eastAsia="ru-RU"/>
    </w:rPr>
  </w:style>
  <w:style w:type="character" w:styleId="1236" w:customStyle="1">
    <w:name w:val="Основной текст Знак1"/>
    <w:rPr>
      <w:rFonts w:ascii="Times New Roman" w:hAnsi="Times New Roman" w:eastAsia="Times New Roman" w:cs="Times New Roman"/>
      <w:sz w:val="20"/>
      <w:szCs w:val="20"/>
      <w:lang w:eastAsia="ru-RU"/>
    </w:rPr>
  </w:style>
  <w:style w:type="paragraph" w:styleId="1237" w:customStyle="1">
    <w:name w:val="ConsNormal"/>
    <w:link w:val="4490"/>
    <w:pPr>
      <w:ind w:firstLine="720"/>
      <w:spacing w:after="0" w:line="240" w:lineRule="auto"/>
      <w:widowControl w:val="off"/>
    </w:pPr>
    <w:rPr>
      <w:rFonts w:ascii="Consultant" w:hAnsi="Consultant" w:eastAsia="Times New Roman" w:cs="Times New Roman"/>
      <w:sz w:val="20"/>
      <w:szCs w:val="20"/>
      <w:lang w:eastAsia="ru-RU"/>
    </w:rPr>
  </w:style>
  <w:style w:type="paragraph" w:styleId="1238" w:customStyle="1">
    <w:name w:val="ConsNonformat"/>
    <w:pPr>
      <w:spacing w:after="0" w:line="240" w:lineRule="auto"/>
      <w:widowControl w:val="off"/>
    </w:pPr>
    <w:rPr>
      <w:rFonts w:ascii="Consultant" w:hAnsi="Consultant" w:eastAsia="Times New Roman" w:cs="Times New Roman"/>
      <w:sz w:val="20"/>
      <w:szCs w:val="20"/>
      <w:lang w:eastAsia="ru-RU"/>
    </w:rPr>
  </w:style>
  <w:style w:type="paragraph" w:styleId="1239" w:customStyle="1">
    <w:name w:val="ConsCell"/>
    <w:pPr>
      <w:spacing w:after="0" w:line="240" w:lineRule="auto"/>
      <w:widowControl w:val="off"/>
    </w:pPr>
    <w:rPr>
      <w:rFonts w:ascii="Arial" w:hAnsi="Arial" w:eastAsia="Times New Roman" w:cs="Times New Roman"/>
      <w:sz w:val="20"/>
      <w:szCs w:val="20"/>
      <w:lang w:eastAsia="ru-RU"/>
    </w:rPr>
  </w:style>
  <w:style w:type="paragraph" w:styleId="1240">
    <w:name w:val="toc 2"/>
    <w:basedOn w:val="1045"/>
    <w:next w:val="1045"/>
    <w:uiPriority w:val="39"/>
    <w:qFormat/>
    <w:pPr>
      <w:ind w:right="425"/>
      <w:spacing w:after="0" w:line="240" w:lineRule="auto"/>
      <w:tabs>
        <w:tab w:val="left" w:pos="284" w:leader="none"/>
        <w:tab w:val="left" w:pos="400" w:leader="none"/>
        <w:tab w:val="right" w:pos="8647" w:leader="dot"/>
      </w:tabs>
    </w:pPr>
    <w:rPr>
      <w:rFonts w:ascii="Times New Roman" w:hAnsi="Times New Roman" w:eastAsia="Calibri" w:cs="Times New Roman"/>
      <w:b/>
      <w:bCs/>
      <w:spacing w:val="-3"/>
      <w:sz w:val="24"/>
      <w:lang w:eastAsia="ru-RU"/>
    </w:rPr>
  </w:style>
  <w:style w:type="paragraph" w:styleId="1241">
    <w:name w:val="toc 3"/>
    <w:basedOn w:val="1045"/>
    <w:next w:val="1045"/>
    <w:uiPriority w:val="39"/>
    <w:qFormat/>
    <w:pPr>
      <w:ind w:right="425"/>
      <w:jc w:val="both"/>
      <w:spacing w:after="0" w:line="240" w:lineRule="auto"/>
      <w:tabs>
        <w:tab w:val="right" w:pos="9356" w:leader="dot"/>
      </w:tabs>
    </w:pPr>
    <w:rPr>
      <w:rFonts w:ascii="Times New Roman" w:hAnsi="Times New Roman" w:eastAsia="Times New Roman" w:cs="Times New Roman"/>
      <w:sz w:val="24"/>
      <w:szCs w:val="20"/>
      <w:lang w:eastAsia="ru-RU"/>
    </w:rPr>
  </w:style>
  <w:style w:type="paragraph" w:styleId="1242" w:customStyle="1">
    <w:name w:val="текст сноски"/>
    <w:basedOn w:val="1045"/>
    <w:pPr>
      <w:spacing w:after="0" w:line="240" w:lineRule="auto"/>
      <w:widowControl w:val="off"/>
    </w:pPr>
    <w:rPr>
      <w:rFonts w:ascii="Gelvetsky 12pt" w:hAnsi="Gelvetsky 12pt" w:eastAsia="Times New Roman" w:cs="Times New Roman"/>
      <w:sz w:val="24"/>
      <w:szCs w:val="20"/>
      <w:lang w:val="en-US" w:eastAsia="ru-RU"/>
    </w:rPr>
  </w:style>
  <w:style w:type="paragraph" w:styleId="1243">
    <w:name w:val="Body Text 3"/>
    <w:basedOn w:val="1045"/>
    <w:link w:val="1244"/>
    <w:pPr>
      <w:jc w:val="both"/>
      <w:spacing w:after="0" w:line="240" w:lineRule="auto"/>
      <w:widowControl w:val="off"/>
    </w:pPr>
    <w:rPr>
      <w:rFonts w:ascii="Times New Roman" w:hAnsi="Times New Roman" w:eastAsia="Times New Roman" w:cs="Times New Roman"/>
      <w:color w:val="ff0000"/>
      <w:sz w:val="20"/>
      <w:szCs w:val="20"/>
      <w:lang w:eastAsia="ru-RU"/>
    </w:rPr>
  </w:style>
  <w:style w:type="character" w:styleId="1244" w:customStyle="1">
    <w:name w:val="Основной текст 3 Знак"/>
    <w:basedOn w:val="1055"/>
    <w:link w:val="1243"/>
    <w:rPr>
      <w:rFonts w:ascii="Times New Roman" w:hAnsi="Times New Roman" w:eastAsia="Times New Roman" w:cs="Times New Roman"/>
      <w:color w:val="ff0000"/>
      <w:sz w:val="20"/>
      <w:szCs w:val="20"/>
      <w:lang w:eastAsia="ru-RU"/>
    </w:rPr>
  </w:style>
  <w:style w:type="paragraph" w:styleId="1245">
    <w:name w:val="Body Text 2"/>
    <w:basedOn w:val="1045"/>
    <w:link w:val="1246"/>
    <w:pPr>
      <w:jc w:val="both"/>
      <w:spacing w:after="0" w:line="240" w:lineRule="auto"/>
      <w:widowControl w:val="off"/>
    </w:pPr>
    <w:rPr>
      <w:rFonts w:ascii="Times New Roman" w:hAnsi="Times New Roman" w:eastAsia="Times New Roman" w:cs="Times New Roman"/>
      <w:i/>
      <w:sz w:val="20"/>
      <w:szCs w:val="20"/>
      <w:lang w:val="en-US" w:eastAsia="ru-RU"/>
    </w:rPr>
  </w:style>
  <w:style w:type="character" w:styleId="1246" w:customStyle="1">
    <w:name w:val="Основной текст 2 Знак"/>
    <w:basedOn w:val="1055"/>
    <w:link w:val="1245"/>
    <w:rPr>
      <w:rFonts w:ascii="Times New Roman" w:hAnsi="Times New Roman" w:eastAsia="Times New Roman" w:cs="Times New Roman"/>
      <w:i/>
      <w:sz w:val="20"/>
      <w:szCs w:val="20"/>
      <w:lang w:val="en-US" w:eastAsia="ru-RU"/>
    </w:rPr>
  </w:style>
  <w:style w:type="paragraph" w:styleId="1247">
    <w:name w:val="Date"/>
    <w:basedOn w:val="1045"/>
    <w:next w:val="1045"/>
    <w:link w:val="1248"/>
    <w:pPr>
      <w:jc w:val="both"/>
      <w:spacing w:after="0" w:line="240" w:lineRule="auto"/>
    </w:pPr>
    <w:rPr>
      <w:rFonts w:ascii="Times New Roman" w:hAnsi="Times New Roman" w:eastAsia="Times New Roman" w:cs="Times New Roman"/>
      <w:sz w:val="20"/>
      <w:szCs w:val="20"/>
      <w:lang w:eastAsia="ru-RU"/>
    </w:rPr>
  </w:style>
  <w:style w:type="character" w:styleId="1248" w:customStyle="1">
    <w:name w:val="Дата Знак"/>
    <w:basedOn w:val="1055"/>
    <w:link w:val="1247"/>
    <w:rPr>
      <w:rFonts w:ascii="Times New Roman" w:hAnsi="Times New Roman" w:eastAsia="Times New Roman" w:cs="Times New Roman"/>
      <w:sz w:val="20"/>
      <w:szCs w:val="20"/>
      <w:lang w:eastAsia="ru-RU"/>
    </w:rPr>
  </w:style>
  <w:style w:type="paragraph" w:styleId="1249" w:customStyle="1">
    <w:name w:val="FR1"/>
    <w:pPr>
      <w:jc w:val="center"/>
      <w:spacing w:before="160" w:after="0" w:line="300" w:lineRule="auto"/>
      <w:widowControl w:val="off"/>
    </w:pPr>
    <w:rPr>
      <w:rFonts w:ascii="Arial" w:hAnsi="Arial" w:eastAsia="Times New Roman" w:cs="Times New Roman"/>
      <w:sz w:val="16"/>
      <w:szCs w:val="20"/>
      <w:lang w:eastAsia="ru-RU"/>
    </w:rPr>
  </w:style>
  <w:style w:type="paragraph" w:styleId="1250">
    <w:name w:val="Document Map"/>
    <w:basedOn w:val="1045"/>
    <w:link w:val="1251"/>
    <w:pPr>
      <w:spacing w:after="0" w:line="240" w:lineRule="auto"/>
      <w:shd w:val="clear" w:color="auto" w:fill="000080"/>
    </w:pPr>
    <w:rPr>
      <w:rFonts w:ascii="Tahoma" w:hAnsi="Tahoma" w:eastAsia="Times New Roman" w:cs="Times New Roman"/>
      <w:sz w:val="20"/>
      <w:szCs w:val="20"/>
      <w:lang w:eastAsia="ru-RU"/>
    </w:rPr>
  </w:style>
  <w:style w:type="character" w:styleId="1251" w:customStyle="1">
    <w:name w:val="Схема документа Знак"/>
    <w:basedOn w:val="1055"/>
    <w:link w:val="1250"/>
    <w:rPr>
      <w:rFonts w:ascii="Tahoma" w:hAnsi="Tahoma" w:eastAsia="Times New Roman" w:cs="Times New Roman"/>
      <w:sz w:val="20"/>
      <w:szCs w:val="20"/>
      <w:shd w:val="clear" w:color="auto" w:fill="000080"/>
      <w:lang w:eastAsia="ru-RU"/>
    </w:rPr>
  </w:style>
  <w:style w:type="paragraph" w:styleId="1252" w:customStyle="1">
    <w:name w:val="H2"/>
    <w:basedOn w:val="1045"/>
    <w:next w:val="1045"/>
    <w:pPr>
      <w:keepNext/>
      <w:spacing w:before="100" w:after="100" w:line="240" w:lineRule="auto"/>
      <w:outlineLvl w:val="2"/>
    </w:pPr>
    <w:rPr>
      <w:rFonts w:ascii="Times New Roman" w:hAnsi="Times New Roman" w:eastAsia="Times New Roman" w:cs="Times New Roman"/>
      <w:b/>
      <w:sz w:val="36"/>
      <w:szCs w:val="20"/>
      <w:lang w:eastAsia="ru-RU"/>
    </w:rPr>
  </w:style>
  <w:style w:type="paragraph" w:styleId="1253">
    <w:name w:val="Footer"/>
    <w:basedOn w:val="1045"/>
    <w:link w:val="1254"/>
    <w:uiPriority w:val="99"/>
    <w:pPr>
      <w:spacing w:after="0" w:line="240" w:lineRule="auto"/>
      <w:tabs>
        <w:tab w:val="center" w:pos="4153" w:leader="none"/>
        <w:tab w:val="right" w:pos="8306" w:leader="none"/>
      </w:tabs>
    </w:pPr>
    <w:rPr>
      <w:rFonts w:ascii="Times New Roman" w:hAnsi="Times New Roman" w:eastAsia="Times New Roman" w:cs="Times New Roman"/>
      <w:sz w:val="20"/>
      <w:szCs w:val="20"/>
      <w:lang w:eastAsia="ru-RU"/>
    </w:rPr>
  </w:style>
  <w:style w:type="character" w:styleId="1254" w:customStyle="1">
    <w:name w:val="Нижний колонтитул Знак"/>
    <w:basedOn w:val="1055"/>
    <w:link w:val="1253"/>
    <w:uiPriority w:val="99"/>
    <w:rPr>
      <w:rFonts w:ascii="Times New Roman" w:hAnsi="Times New Roman" w:eastAsia="Times New Roman" w:cs="Times New Roman"/>
      <w:sz w:val="20"/>
      <w:szCs w:val="20"/>
      <w:lang w:eastAsia="ru-RU"/>
    </w:rPr>
  </w:style>
  <w:style w:type="character" w:styleId="1255">
    <w:name w:val="page number"/>
    <w:basedOn w:val="1055"/>
  </w:style>
  <w:style w:type="paragraph" w:styleId="1256">
    <w:name w:val="Block Text"/>
    <w:basedOn w:val="1045"/>
    <w:pPr>
      <w:ind w:left="-102" w:right="-245" w:firstLine="284"/>
      <w:jc w:val="both"/>
      <w:spacing w:after="0" w:line="240" w:lineRule="auto"/>
    </w:pPr>
    <w:rPr>
      <w:rFonts w:ascii="Times New Roman" w:hAnsi="Times New Roman" w:eastAsia="Times New Roman" w:cs="Times New Roman"/>
      <w:sz w:val="28"/>
      <w:szCs w:val="20"/>
      <w:lang w:eastAsia="ru-RU"/>
    </w:rPr>
  </w:style>
  <w:style w:type="character" w:styleId="1257">
    <w:name w:val="FollowedHyperlink"/>
    <w:uiPriority w:val="99"/>
    <w:rPr>
      <w:color w:val="800080"/>
      <w:u w:val="single"/>
    </w:rPr>
  </w:style>
  <w:style w:type="paragraph" w:styleId="1258">
    <w:name w:val="Normal (Web)"/>
    <w:basedOn w:val="1045"/>
    <w:uiPriority w:val="99"/>
    <w:pPr>
      <w:spacing w:before="100" w:after="100" w:line="240" w:lineRule="auto"/>
    </w:pPr>
    <w:rPr>
      <w:rFonts w:ascii="Times New Roman" w:hAnsi="Times New Roman" w:eastAsia="Times New Roman" w:cs="Times New Roman"/>
      <w:sz w:val="24"/>
      <w:szCs w:val="20"/>
      <w:lang w:eastAsia="ru-RU"/>
    </w:rPr>
  </w:style>
  <w:style w:type="paragraph" w:styleId="1259" w:customStyle="1">
    <w:name w:val="Основной текст 31"/>
    <w:basedOn w:val="1045"/>
    <w:pPr>
      <w:ind w:right="5"/>
      <w:jc w:val="both"/>
      <w:spacing w:after="0" w:line="220" w:lineRule="auto"/>
    </w:pPr>
    <w:rPr>
      <w:rFonts w:ascii="Times New Roman" w:hAnsi="Times New Roman" w:eastAsia="Times New Roman" w:cs="Times New Roman"/>
      <w:sz w:val="20"/>
      <w:szCs w:val="20"/>
      <w:lang w:eastAsia="ru-RU"/>
    </w:rPr>
  </w:style>
  <w:style w:type="paragraph" w:styleId="1260" w:customStyle="1">
    <w:name w:val="Обычный (веб)1"/>
    <w:basedOn w:val="1045"/>
    <w:pPr>
      <w:spacing w:before="100" w:after="100" w:line="240" w:lineRule="auto"/>
    </w:pPr>
    <w:rPr>
      <w:rFonts w:ascii="Arial" w:hAnsi="Arial" w:eastAsia="Times New Roman" w:cs="Times New Roman"/>
      <w:color w:val="000000"/>
      <w:sz w:val="10"/>
      <w:szCs w:val="20"/>
      <w:lang w:eastAsia="ru-RU"/>
    </w:rPr>
  </w:style>
  <w:style w:type="character" w:styleId="1261">
    <w:name w:val="annotation reference"/>
    <w:uiPriority w:val="99"/>
    <w:rPr>
      <w:sz w:val="16"/>
      <w:szCs w:val="16"/>
    </w:rPr>
  </w:style>
  <w:style w:type="paragraph" w:styleId="1262">
    <w:name w:val="annotation text"/>
    <w:basedOn w:val="1045"/>
    <w:link w:val="1264"/>
    <w:qFormat/>
    <w:pPr>
      <w:spacing w:after="0" w:line="240" w:lineRule="auto"/>
    </w:pPr>
    <w:rPr>
      <w:rFonts w:ascii="Times New Roman" w:hAnsi="Times New Roman" w:eastAsia="Times New Roman" w:cs="Times New Roman"/>
      <w:sz w:val="20"/>
      <w:szCs w:val="20"/>
      <w:lang w:eastAsia="ru-RU"/>
    </w:rPr>
  </w:style>
  <w:style w:type="character" w:styleId="1263" w:customStyle="1">
    <w:name w:val="Текст примечания Знак"/>
    <w:basedOn w:val="1055"/>
    <w:uiPriority w:val="99"/>
    <w:rPr>
      <w:sz w:val="20"/>
      <w:szCs w:val="20"/>
    </w:rPr>
  </w:style>
  <w:style w:type="character" w:styleId="1264" w:customStyle="1">
    <w:name w:val="Текст примечания Знак1"/>
    <w:link w:val="1262"/>
    <w:rPr>
      <w:rFonts w:ascii="Times New Roman" w:hAnsi="Times New Roman" w:eastAsia="Times New Roman" w:cs="Times New Roman"/>
      <w:sz w:val="20"/>
      <w:szCs w:val="20"/>
      <w:lang w:eastAsia="ru-RU"/>
    </w:rPr>
  </w:style>
  <w:style w:type="paragraph" w:styleId="1265">
    <w:name w:val="Balloon Text"/>
    <w:basedOn w:val="1045"/>
    <w:link w:val="1266"/>
    <w:uiPriority w:val="99"/>
    <w:pPr>
      <w:spacing w:after="0" w:line="240" w:lineRule="auto"/>
    </w:pPr>
    <w:rPr>
      <w:rFonts w:ascii="Tahoma" w:hAnsi="Tahoma" w:eastAsia="Times New Roman" w:cs="Times New Roman"/>
      <w:sz w:val="16"/>
      <w:szCs w:val="16"/>
      <w:lang w:eastAsia="ru-RU"/>
    </w:rPr>
  </w:style>
  <w:style w:type="character" w:styleId="1266" w:customStyle="1">
    <w:name w:val="Текст выноски Знак"/>
    <w:basedOn w:val="1055"/>
    <w:link w:val="1265"/>
    <w:uiPriority w:val="99"/>
    <w:rPr>
      <w:rFonts w:ascii="Tahoma" w:hAnsi="Tahoma" w:eastAsia="Times New Roman" w:cs="Times New Roman"/>
      <w:sz w:val="16"/>
      <w:szCs w:val="16"/>
      <w:lang w:eastAsia="ru-RU"/>
    </w:rPr>
  </w:style>
  <w:style w:type="character" w:styleId="1267" w:customStyle="1">
    <w:name w:val="txt1"/>
    <w:rPr>
      <w:rFonts w:hint="default" w:ascii="Arial" w:hAnsi="Arial" w:cs="Arial"/>
      <w:sz w:val="21"/>
      <w:szCs w:val="21"/>
    </w:rPr>
  </w:style>
  <w:style w:type="paragraph" w:styleId="1268" w:customStyle="1">
    <w:name w:val="p4"/>
    <w:basedOn w:val="1045"/>
    <w:pPr>
      <w:ind w:left="680"/>
      <w:jc w:val="both"/>
      <w:spacing w:after="0" w:line="280" w:lineRule="atLeast"/>
      <w:widowControl w:val="off"/>
      <w:tabs>
        <w:tab w:val="left" w:pos="760" w:leader="none"/>
      </w:tabs>
    </w:pPr>
    <w:rPr>
      <w:rFonts w:ascii="Times New Roman" w:hAnsi="Times New Roman" w:eastAsia="Times New Roman" w:cs="Times New Roman"/>
      <w:sz w:val="24"/>
      <w:szCs w:val="20"/>
      <w:lang w:eastAsia="ru-RU"/>
    </w:rPr>
  </w:style>
  <w:style w:type="paragraph" w:styleId="1269" w:customStyle="1">
    <w:name w:val="xl29"/>
    <w:basedOn w:val="1045"/>
    <w:pPr>
      <w:jc w:val="center"/>
      <w:spacing w:before="100" w:beforeAutospacing="1" w:after="100" w:afterAutospacing="1" w:line="240" w:lineRule="auto"/>
    </w:pPr>
    <w:rPr>
      <w:rFonts w:ascii="Arial Narrow" w:hAnsi="Arial Narrow" w:eastAsia="Times New Roman" w:cs="Times New Roman"/>
      <w:sz w:val="24"/>
      <w:szCs w:val="24"/>
      <w:lang w:val="en-US"/>
    </w:rPr>
  </w:style>
  <w:style w:type="paragraph" w:styleId="1270" w:customStyle="1">
    <w:name w:val="Head 9.3"/>
    <w:basedOn w:val="1045"/>
    <w:next w:val="1045"/>
    <w:pPr>
      <w:jc w:val="center"/>
      <w:keepNext/>
      <w:spacing w:before="240" w:after="60" w:line="240" w:lineRule="auto"/>
      <w:widowControl w:val="off"/>
    </w:pPr>
    <w:rPr>
      <w:rFonts w:ascii="Times New Roman Bold" w:hAnsi="Times New Roman Bold" w:eastAsia="Times New Roman" w:cs="Times New Roman"/>
      <w:b/>
      <w:bCs/>
      <w:sz w:val="28"/>
      <w:szCs w:val="28"/>
      <w:lang w:eastAsia="ru-RU"/>
    </w:rPr>
  </w:style>
  <w:style w:type="paragraph" w:styleId="1271">
    <w:name w:val="Plain Text"/>
    <w:basedOn w:val="1045"/>
    <w:link w:val="1272"/>
    <w:pPr>
      <w:spacing w:after="0" w:line="240" w:lineRule="auto"/>
    </w:pPr>
    <w:rPr>
      <w:rFonts w:ascii="Courier New" w:hAnsi="Courier New" w:eastAsia="Times New Roman" w:cs="Times New Roman"/>
      <w:sz w:val="20"/>
      <w:szCs w:val="20"/>
      <w:lang w:eastAsia="ru-RU"/>
    </w:rPr>
  </w:style>
  <w:style w:type="character" w:styleId="1272" w:customStyle="1">
    <w:name w:val="Текст Знак"/>
    <w:basedOn w:val="1055"/>
    <w:link w:val="1271"/>
    <w:rPr>
      <w:rFonts w:ascii="Courier New" w:hAnsi="Courier New" w:eastAsia="Times New Roman" w:cs="Times New Roman"/>
      <w:sz w:val="20"/>
      <w:szCs w:val="20"/>
      <w:lang w:eastAsia="ru-RU"/>
    </w:rPr>
  </w:style>
  <w:style w:type="paragraph" w:styleId="1273">
    <w:name w:val="List 2"/>
    <w:basedOn w:val="1045"/>
    <w:pPr>
      <w:ind w:left="360" w:hanging="360"/>
      <w:spacing w:after="120" w:line="240" w:lineRule="auto"/>
      <w:tabs>
        <w:tab w:val="num" w:pos="360" w:leader="none"/>
      </w:tabs>
    </w:pPr>
    <w:rPr>
      <w:rFonts w:ascii="Times New Roman" w:hAnsi="Times New Roman" w:eastAsia="Times New Roman" w:cs="Times New Roman"/>
      <w:sz w:val="24"/>
      <w:szCs w:val="20"/>
      <w:lang w:eastAsia="ru-RU"/>
    </w:rPr>
  </w:style>
  <w:style w:type="paragraph" w:styleId="1274">
    <w:name w:val="List"/>
    <w:basedOn w:val="1045"/>
    <w:pPr>
      <w:ind w:left="360" w:hanging="360"/>
      <w:spacing w:after="240" w:line="240" w:lineRule="auto"/>
      <w:tabs>
        <w:tab w:val="num" w:pos="360" w:leader="none"/>
      </w:tabs>
    </w:pPr>
    <w:rPr>
      <w:rFonts w:ascii="Times New Roman" w:hAnsi="Times New Roman" w:eastAsia="Times New Roman" w:cs="Times New Roman"/>
      <w:sz w:val="24"/>
      <w:szCs w:val="20"/>
      <w:lang w:eastAsia="ru-RU"/>
    </w:rPr>
  </w:style>
  <w:style w:type="paragraph" w:styleId="1275">
    <w:name w:val="HTML Preformatted"/>
    <w:basedOn w:val="1045"/>
    <w:link w:val="1276"/>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Times New Roman"/>
      <w:color w:val="000000"/>
      <w:sz w:val="20"/>
      <w:szCs w:val="20"/>
      <w:lang w:eastAsia="ru-RU"/>
    </w:rPr>
  </w:style>
  <w:style w:type="character" w:styleId="1276" w:customStyle="1">
    <w:name w:val="Стандартный HTML Знак"/>
    <w:basedOn w:val="1055"/>
    <w:link w:val="1275"/>
    <w:rPr>
      <w:rFonts w:ascii="Arial Unicode MS" w:hAnsi="Arial Unicode MS" w:eastAsia="Arial Unicode MS" w:cs="Times New Roman"/>
      <w:color w:val="000000"/>
      <w:sz w:val="20"/>
      <w:szCs w:val="20"/>
      <w:lang w:eastAsia="ru-RU"/>
    </w:rPr>
  </w:style>
  <w:style w:type="paragraph" w:styleId="1277" w:customStyle="1">
    <w:name w:val="Список1"/>
    <w:basedOn w:val="1045"/>
    <w:pPr>
      <w:numPr>
        <w:ilvl w:val="0"/>
        <w:numId w:val="1"/>
      </w:numPr>
      <w:ind w:left="360" w:hanging="360"/>
      <w:spacing w:after="0" w:line="360" w:lineRule="auto"/>
      <w:tabs>
        <w:tab w:val="num" w:pos="360" w:leader="none"/>
        <w:tab w:val="clear" w:pos="1134" w:leader="none"/>
        <w:tab w:val="left" w:pos="7088" w:leader="none"/>
      </w:tabs>
    </w:pPr>
    <w:rPr>
      <w:rFonts w:ascii="Times New Roman" w:hAnsi="Times New Roman" w:eastAsia="Times New Roman" w:cs="Times New Roman"/>
      <w:sz w:val="24"/>
      <w:szCs w:val="20"/>
      <w:lang w:eastAsia="ru-RU"/>
    </w:rPr>
  </w:style>
  <w:style w:type="paragraph" w:styleId="1278" w:customStyle="1">
    <w:name w:val="mark -"/>
    <w:basedOn w:val="1279"/>
    <w:pPr>
      <w:ind w:left="1134" w:hanging="425"/>
      <w:jc w:val="left"/>
      <w:tabs>
        <w:tab w:val="num" w:pos="1134" w:leader="none"/>
        <w:tab w:val="right" w:pos="10490" w:leader="dot"/>
      </w:tabs>
    </w:pPr>
  </w:style>
  <w:style w:type="paragraph" w:styleId="1279" w:customStyle="1">
    <w:name w:val="Осн. текст Д"/>
    <w:pPr>
      <w:ind w:firstLine="284"/>
      <w:jc w:val="both"/>
      <w:spacing w:after="40" w:line="240" w:lineRule="auto"/>
    </w:pPr>
    <w:rPr>
      <w:rFonts w:ascii="Times New Roman" w:hAnsi="Times New Roman" w:eastAsia="Times New Roman" w:cs="Times New Roman"/>
      <w:sz w:val="24"/>
      <w:szCs w:val="20"/>
      <w:lang w:eastAsia="ru-RU"/>
    </w:rPr>
  </w:style>
  <w:style w:type="paragraph" w:styleId="1280" w:customStyle="1">
    <w:name w:val="FormField"/>
    <w:basedOn w:val="1045"/>
    <w:pPr>
      <w:spacing w:before="120" w:after="0" w:line="240" w:lineRule="auto"/>
      <w:widowControl w:val="off"/>
    </w:pPr>
    <w:rPr>
      <w:rFonts w:ascii="Arial" w:hAnsi="Arial" w:eastAsia="Times New Roman" w:cs="Times New Roman"/>
      <w:b/>
      <w:sz w:val="24"/>
      <w:szCs w:val="20"/>
      <w:lang w:eastAsia="ru-RU"/>
    </w:rPr>
  </w:style>
  <w:style w:type="paragraph" w:styleId="1281" w:customStyle="1">
    <w:name w:val="3---"/>
    <w:basedOn w:val="1045"/>
    <w:pPr>
      <w:jc w:val="both"/>
      <w:spacing w:before="120" w:after="120" w:line="240" w:lineRule="auto"/>
    </w:pPr>
    <w:rPr>
      <w:rFonts w:ascii="Times New Roman" w:hAnsi="Times New Roman" w:eastAsia="Times New Roman" w:cs="Times New Roman"/>
      <w:sz w:val="24"/>
      <w:szCs w:val="20"/>
      <w:lang w:eastAsia="ru-RU"/>
    </w:rPr>
  </w:style>
  <w:style w:type="paragraph" w:styleId="1282">
    <w:name w:val="toc 4"/>
    <w:basedOn w:val="1045"/>
    <w:next w:val="1045"/>
    <w:pPr>
      <w:ind w:left="400"/>
      <w:spacing w:after="0" w:line="240" w:lineRule="auto"/>
    </w:pPr>
    <w:rPr>
      <w:rFonts w:ascii="Times New Roman" w:hAnsi="Times New Roman" w:eastAsia="Times New Roman" w:cs="Times New Roman"/>
      <w:sz w:val="20"/>
      <w:szCs w:val="20"/>
      <w:lang w:eastAsia="ru-RU"/>
    </w:rPr>
  </w:style>
  <w:style w:type="paragraph" w:styleId="1283">
    <w:name w:val="annotation subject"/>
    <w:basedOn w:val="1262"/>
    <w:next w:val="1262"/>
    <w:link w:val="1284"/>
    <w:uiPriority w:val="99"/>
    <w:rPr>
      <w:b/>
      <w:bCs/>
    </w:rPr>
  </w:style>
  <w:style w:type="character" w:styleId="1284" w:customStyle="1">
    <w:name w:val="Тема примечания Знак"/>
    <w:basedOn w:val="1263"/>
    <w:link w:val="1283"/>
    <w:uiPriority w:val="99"/>
    <w:rPr>
      <w:rFonts w:ascii="Times New Roman" w:hAnsi="Times New Roman" w:eastAsia="Times New Roman" w:cs="Times New Roman"/>
      <w:b/>
      <w:bCs/>
      <w:sz w:val="20"/>
      <w:szCs w:val="20"/>
      <w:lang w:eastAsia="ru-RU"/>
    </w:rPr>
  </w:style>
  <w:style w:type="paragraph" w:styleId="1285" w:customStyle="1">
    <w:name w:val="Стиль1"/>
    <w:basedOn w:val="1045"/>
    <w:pPr>
      <w:numPr>
        <w:ilvl w:val="1"/>
        <w:numId w:val="2"/>
      </w:numPr>
      <w:ind w:left="432" w:hanging="432"/>
      <w:keepLines/>
      <w:keepNext/>
      <w:spacing w:after="60" w:line="240" w:lineRule="auto"/>
      <w:widowControl w:val="off"/>
      <w:tabs>
        <w:tab w:val="num" w:pos="432" w:leader="none"/>
        <w:tab w:val="clear" w:pos="1836" w:leader="none"/>
      </w:tabs>
      <w:suppressLineNumbers/>
    </w:pPr>
    <w:rPr>
      <w:rFonts w:ascii="Times New Roman" w:hAnsi="Times New Roman" w:eastAsia="Times New Roman" w:cs="Times New Roman"/>
      <w:b/>
      <w:sz w:val="28"/>
      <w:szCs w:val="24"/>
      <w:lang w:eastAsia="ru-RU"/>
    </w:rPr>
  </w:style>
  <w:style w:type="paragraph" w:styleId="1286" w:customStyle="1">
    <w:name w:val="Стиль2"/>
    <w:basedOn w:val="1287"/>
    <w:pPr>
      <w:numPr>
        <w:ilvl w:val="2"/>
        <w:numId w:val="2"/>
      </w:numPr>
      <w:ind w:left="1836" w:hanging="576"/>
      <w:jc w:val="both"/>
      <w:keepLines/>
      <w:keepNext/>
      <w:spacing w:after="60"/>
      <w:widowControl w:val="off"/>
      <w:tabs>
        <w:tab w:val="clear" w:pos="1307" w:leader="none"/>
        <w:tab w:val="num" w:pos="1836" w:leader="none"/>
      </w:tabs>
      <w:suppressLineNumbers/>
    </w:pPr>
    <w:rPr>
      <w:b/>
      <w:sz w:val="24"/>
    </w:rPr>
  </w:style>
  <w:style w:type="paragraph" w:styleId="1287">
    <w:name w:val="List Number 2"/>
    <w:basedOn w:val="1045"/>
    <w:pPr>
      <w:ind w:left="432" w:hanging="432"/>
      <w:spacing w:after="0" w:line="240" w:lineRule="auto"/>
      <w:tabs>
        <w:tab w:val="num" w:pos="432" w:leader="none"/>
      </w:tabs>
    </w:pPr>
    <w:rPr>
      <w:rFonts w:ascii="Times New Roman" w:hAnsi="Times New Roman" w:eastAsia="Times New Roman" w:cs="Times New Roman"/>
      <w:sz w:val="20"/>
      <w:szCs w:val="20"/>
      <w:lang w:eastAsia="ru-RU"/>
    </w:rPr>
  </w:style>
  <w:style w:type="paragraph" w:styleId="1288" w:customStyle="1">
    <w:name w:val="Стиль3"/>
    <w:basedOn w:val="1226"/>
    <w:pPr>
      <w:ind w:left="1080" w:firstLine="0"/>
      <w:widowControl w:val="off"/>
      <w:tabs>
        <w:tab w:val="clear" w:pos="0" w:leader="none"/>
        <w:tab w:val="num" w:pos="1307" w:leader="none"/>
      </w:tabs>
    </w:pPr>
  </w:style>
  <w:style w:type="character" w:styleId="1289" w:customStyle="1">
    <w:name w:val="Стиль3 Знак"/>
    <w:rPr>
      <w:sz w:val="24"/>
      <w:lang w:val="ru-RU" w:eastAsia="ru-RU" w:bidi="ar-SA"/>
    </w:rPr>
  </w:style>
  <w:style w:type="paragraph" w:styleId="1290">
    <w:name w:val="toc 5"/>
    <w:basedOn w:val="1045"/>
    <w:next w:val="1045"/>
    <w:pPr>
      <w:ind w:left="600"/>
      <w:spacing w:after="0" w:line="240" w:lineRule="auto"/>
    </w:pPr>
    <w:rPr>
      <w:rFonts w:ascii="Times New Roman" w:hAnsi="Times New Roman" w:eastAsia="Times New Roman" w:cs="Times New Roman"/>
      <w:sz w:val="20"/>
      <w:szCs w:val="20"/>
      <w:lang w:eastAsia="ru-RU"/>
    </w:rPr>
  </w:style>
  <w:style w:type="paragraph" w:styleId="1291">
    <w:name w:val="toc 6"/>
    <w:basedOn w:val="1045"/>
    <w:next w:val="1045"/>
    <w:pPr>
      <w:ind w:left="800"/>
      <w:spacing w:after="0" w:line="240" w:lineRule="auto"/>
    </w:pPr>
    <w:rPr>
      <w:rFonts w:ascii="Times New Roman" w:hAnsi="Times New Roman" w:eastAsia="Times New Roman" w:cs="Times New Roman"/>
      <w:sz w:val="20"/>
      <w:szCs w:val="20"/>
      <w:lang w:eastAsia="ru-RU"/>
    </w:rPr>
  </w:style>
  <w:style w:type="paragraph" w:styleId="1292">
    <w:name w:val="toc 7"/>
    <w:basedOn w:val="1045"/>
    <w:next w:val="1045"/>
    <w:pPr>
      <w:ind w:left="1000"/>
      <w:spacing w:after="0" w:line="240" w:lineRule="auto"/>
    </w:pPr>
    <w:rPr>
      <w:rFonts w:ascii="Times New Roman" w:hAnsi="Times New Roman" w:eastAsia="Times New Roman" w:cs="Times New Roman"/>
      <w:sz w:val="20"/>
      <w:szCs w:val="20"/>
      <w:lang w:eastAsia="ru-RU"/>
    </w:rPr>
  </w:style>
  <w:style w:type="paragraph" w:styleId="1293">
    <w:name w:val="toc 8"/>
    <w:basedOn w:val="1045"/>
    <w:next w:val="1045"/>
    <w:pPr>
      <w:ind w:left="1200"/>
      <w:spacing w:after="0" w:line="240" w:lineRule="auto"/>
    </w:pPr>
    <w:rPr>
      <w:rFonts w:ascii="Times New Roman" w:hAnsi="Times New Roman" w:eastAsia="Times New Roman" w:cs="Times New Roman"/>
      <w:sz w:val="20"/>
      <w:szCs w:val="20"/>
      <w:lang w:eastAsia="ru-RU"/>
    </w:rPr>
  </w:style>
  <w:style w:type="paragraph" w:styleId="1294">
    <w:name w:val="toc 9"/>
    <w:basedOn w:val="1045"/>
    <w:next w:val="1045"/>
    <w:pPr>
      <w:ind w:left="1400"/>
      <w:spacing w:after="0" w:line="240" w:lineRule="auto"/>
    </w:pPr>
    <w:rPr>
      <w:rFonts w:ascii="Times New Roman" w:hAnsi="Times New Roman" w:eastAsia="Times New Roman" w:cs="Times New Roman"/>
      <w:sz w:val="20"/>
      <w:szCs w:val="20"/>
      <w:lang w:eastAsia="ru-RU"/>
    </w:rPr>
  </w:style>
  <w:style w:type="paragraph" w:styleId="1295" w:customStyle="1">
    <w:name w:val="Знак Знак Знак Знак Знак Знак Знак Знак Знак Знак Знак Знак"/>
    <w:basedOn w:val="1045"/>
    <w:pPr>
      <w:spacing w:after="160" w:line="240" w:lineRule="exact"/>
    </w:pPr>
    <w:rPr>
      <w:rFonts w:ascii="Verdana" w:hAnsi="Verdana" w:eastAsia="Times New Roman" w:cs="Times New Roman"/>
      <w:sz w:val="20"/>
      <w:szCs w:val="20"/>
      <w:lang w:val="en-US"/>
    </w:rPr>
  </w:style>
  <w:style w:type="paragraph" w:styleId="1296" w:customStyle="1">
    <w:name w:val="21"/>
    <w:basedOn w:val="1045"/>
    <w:pPr>
      <w:ind w:left="566" w:hanging="283"/>
      <w:spacing w:after="0" w:line="240" w:lineRule="auto"/>
    </w:pPr>
    <w:rPr>
      <w:rFonts w:ascii="Times New Roman" w:hAnsi="Times New Roman" w:eastAsia="Times New Roman" w:cs="Times New Roman"/>
      <w:b/>
      <w:bCs/>
      <w:sz w:val="20"/>
      <w:szCs w:val="20"/>
      <w:lang w:eastAsia="ru-RU"/>
    </w:rPr>
  </w:style>
  <w:style w:type="paragraph" w:styleId="1297" w:customStyle="1">
    <w:name w:val="Знак Знак Знак Знак Знак Знак Знак Знак Знак Знак"/>
    <w:basedOn w:val="1045"/>
    <w:pPr>
      <w:spacing w:after="160" w:line="240" w:lineRule="exact"/>
    </w:pPr>
    <w:rPr>
      <w:rFonts w:ascii="Verdana" w:hAnsi="Verdana" w:eastAsia="Times New Roman" w:cs="Times New Roman"/>
      <w:sz w:val="20"/>
      <w:szCs w:val="20"/>
      <w:lang w:val="en-US"/>
    </w:rPr>
  </w:style>
  <w:style w:type="paragraph" w:styleId="1298" w:customStyle="1">
    <w:name w:val="Знак Знак Знак Знак Знак Знак Знак Знак Знак Знак Знак Знак Знак"/>
    <w:basedOn w:val="1045"/>
    <w:pPr>
      <w:spacing w:after="160" w:line="240" w:lineRule="exact"/>
    </w:pPr>
    <w:rPr>
      <w:rFonts w:ascii="Verdana" w:hAnsi="Verdana" w:eastAsia="Times New Roman" w:cs="Times New Roman"/>
      <w:sz w:val="20"/>
      <w:szCs w:val="20"/>
      <w:lang w:val="en-US"/>
    </w:rPr>
  </w:style>
  <w:style w:type="paragraph" w:styleId="1299">
    <w:name w:val="endnote text"/>
    <w:basedOn w:val="1045"/>
    <w:link w:val="1300"/>
    <w:pPr>
      <w:spacing w:after="0" w:line="240" w:lineRule="auto"/>
    </w:pPr>
    <w:rPr>
      <w:rFonts w:ascii="Times New Roman" w:hAnsi="Times New Roman" w:eastAsia="Times New Roman" w:cs="Times New Roman"/>
      <w:sz w:val="20"/>
      <w:szCs w:val="20"/>
      <w:lang w:eastAsia="ru-RU"/>
    </w:rPr>
  </w:style>
  <w:style w:type="character" w:styleId="1300" w:customStyle="1">
    <w:name w:val="Текст концевой сноски Знак"/>
    <w:basedOn w:val="1055"/>
    <w:link w:val="1299"/>
    <w:rPr>
      <w:rFonts w:ascii="Times New Roman" w:hAnsi="Times New Roman" w:eastAsia="Times New Roman" w:cs="Times New Roman"/>
      <w:sz w:val="20"/>
      <w:szCs w:val="20"/>
      <w:lang w:eastAsia="ru-RU"/>
    </w:rPr>
  </w:style>
  <w:style w:type="paragraph" w:styleId="1301" w:customStyle="1">
    <w:name w:val="Знак1"/>
    <w:basedOn w:val="1045"/>
    <w:pPr>
      <w:spacing w:after="160" w:line="240" w:lineRule="exact"/>
    </w:pPr>
    <w:rPr>
      <w:rFonts w:ascii="Verdana" w:hAnsi="Verdana" w:eastAsia="Times New Roman" w:cs="Times New Roman"/>
      <w:sz w:val="20"/>
      <w:szCs w:val="20"/>
      <w:lang w:val="en-US"/>
    </w:rPr>
  </w:style>
  <w:style w:type="paragraph" w:styleId="1302" w:customStyle="1">
    <w:name w:val="Стиль3 Знак Знак Знак Знак"/>
    <w:basedOn w:val="1226"/>
    <w:pPr>
      <w:ind w:firstLine="0"/>
      <w:widowControl w:val="off"/>
      <w:tabs>
        <w:tab w:val="clear" w:pos="0" w:leader="none"/>
        <w:tab w:val="num" w:pos="227" w:leader="none"/>
      </w:tabs>
    </w:pPr>
  </w:style>
  <w:style w:type="character" w:styleId="1303" w:customStyle="1">
    <w:name w:val="Стиль3 Знак Знак Знак Знак Знак"/>
    <w:rPr>
      <w:rFonts w:ascii="Times New Roman" w:hAnsi="Times New Roman" w:eastAsia="Times New Roman" w:cs="Times New Roman"/>
      <w:sz w:val="24"/>
      <w:szCs w:val="20"/>
      <w:lang w:eastAsia="ru-RU"/>
    </w:rPr>
  </w:style>
  <w:style w:type="paragraph" w:styleId="1304" w:customStyle="1">
    <w:name w:val="ConsPlusNormal"/>
    <w:pPr>
      <w:ind w:firstLine="720"/>
      <w:spacing w:after="0" w:line="240" w:lineRule="auto"/>
      <w:widowControl w:val="off"/>
    </w:pPr>
    <w:rPr>
      <w:rFonts w:ascii="Arial" w:hAnsi="Arial" w:eastAsia="Times New Roman" w:cs="Arial"/>
      <w:sz w:val="20"/>
      <w:szCs w:val="20"/>
      <w:lang w:eastAsia="ru-RU"/>
    </w:rPr>
  </w:style>
  <w:style w:type="paragraph" w:styleId="1305" w:customStyle="1">
    <w:name w:val="3"/>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306" w:customStyle="1">
    <w:name w:val="Знак1 Знак Знак Знак"/>
    <w:basedOn w:val="1045"/>
    <w:pPr>
      <w:spacing w:after="160" w:line="240" w:lineRule="exact"/>
    </w:pPr>
    <w:rPr>
      <w:rFonts w:ascii="Verdana" w:hAnsi="Verdana" w:eastAsia="Times New Roman" w:cs="Times New Roman"/>
      <w:sz w:val="20"/>
      <w:szCs w:val="20"/>
      <w:lang w:val="en-US"/>
    </w:rPr>
  </w:style>
  <w:style w:type="paragraph" w:styleId="1307" w:customStyle="1">
    <w:name w:val="Знак Знак Знак Знак Знак"/>
    <w:basedOn w:val="1045"/>
    <w:pPr>
      <w:numPr>
        <w:ilvl w:val="0"/>
        <w:numId w:val="3"/>
      </w:numPr>
      <w:ind w:left="0" w:firstLine="0"/>
      <w:spacing w:after="160" w:line="240" w:lineRule="exact"/>
      <w:tabs>
        <w:tab w:val="clear" w:pos="720" w:leader="none"/>
      </w:tabs>
    </w:pPr>
    <w:rPr>
      <w:rFonts w:ascii="Verdana" w:hAnsi="Verdana" w:eastAsia="Times New Roman" w:cs="Verdana"/>
      <w:sz w:val="20"/>
      <w:szCs w:val="20"/>
      <w:lang w:val="en-US"/>
    </w:rPr>
  </w:style>
  <w:style w:type="paragraph" w:styleId="1308" w:customStyle="1">
    <w:name w:val="Т Номер"/>
    <w:basedOn w:val="1045"/>
    <w:pPr>
      <w:ind w:left="720" w:hanging="360"/>
      <w:spacing w:before="60" w:after="60" w:line="240" w:lineRule="auto"/>
      <w:tabs>
        <w:tab w:val="num" w:pos="720" w:leader="none"/>
      </w:tabs>
    </w:pPr>
    <w:rPr>
      <w:rFonts w:ascii="Times New Roman" w:hAnsi="Times New Roman" w:eastAsia="Times New Roman" w:cs="Times New Roman"/>
      <w:sz w:val="24"/>
      <w:szCs w:val="24"/>
      <w:lang w:eastAsia="ru-RU"/>
    </w:rPr>
  </w:style>
  <w:style w:type="paragraph" w:styleId="1309">
    <w:name w:val="List Bullet"/>
    <w:basedOn w:val="1274"/>
    <w:pPr>
      <w:numPr>
        <w:ilvl w:val="0"/>
        <w:numId w:val="4"/>
      </w:numPr>
      <w:ind w:left="0" w:firstLine="0"/>
      <w:jc w:val="both"/>
      <w:spacing w:before="100" w:beforeAutospacing="1" w:after="100" w:afterAutospacing="1"/>
      <w:widowControl w:val="off"/>
      <w:tabs>
        <w:tab w:val="clear" w:pos="567" w:leader="none"/>
      </w:tabs>
    </w:pPr>
    <w:rPr>
      <w:rFonts w:ascii="Arial" w:hAnsi="Arial"/>
      <w:lang w:val="en-US" w:eastAsia="en-US"/>
    </w:rPr>
  </w:style>
  <w:style w:type="paragraph" w:styleId="1310" w:customStyle="1">
    <w:name w:val="Марксписок_Е"/>
    <w:pPr>
      <w:ind w:left="567" w:hanging="283"/>
      <w:spacing w:after="0" w:line="240" w:lineRule="auto"/>
      <w:tabs>
        <w:tab w:val="num" w:pos="567" w:leader="none"/>
      </w:tabs>
    </w:pPr>
    <w:rPr>
      <w:rFonts w:ascii="Times New Roman" w:hAnsi="Times New Roman" w:eastAsia="Times New Roman" w:cs="Times New Roman"/>
      <w:sz w:val="24"/>
      <w:szCs w:val="20"/>
    </w:rPr>
  </w:style>
  <w:style w:type="paragraph" w:styleId="1311" w:customStyle="1">
    <w:name w:val="Текст_E"/>
    <w:basedOn w:val="1045"/>
    <w:pPr>
      <w:jc w:val="both"/>
      <w:spacing w:before="120" w:after="120" w:line="240" w:lineRule="auto"/>
    </w:pPr>
    <w:rPr>
      <w:rFonts w:ascii="Times New Roman" w:hAnsi="Times New Roman" w:eastAsia="Times New Roman" w:cs="Times New Roman"/>
      <w:sz w:val="24"/>
      <w:szCs w:val="24"/>
      <w:lang w:eastAsia="ru-RU"/>
    </w:rPr>
  </w:style>
  <w:style w:type="paragraph" w:styleId="1312" w:customStyle="1">
    <w:name w:val="Знак3"/>
    <w:basedOn w:val="1045"/>
    <w:pPr>
      <w:spacing w:after="160" w:line="240" w:lineRule="exact"/>
    </w:pPr>
    <w:rPr>
      <w:rFonts w:ascii="Verdana" w:hAnsi="Verdana" w:eastAsia="Times New Roman" w:cs="Verdana"/>
      <w:sz w:val="20"/>
      <w:szCs w:val="20"/>
      <w:lang w:val="en-US"/>
    </w:rPr>
  </w:style>
  <w:style w:type="paragraph" w:styleId="1313" w:customStyle="1">
    <w:name w:val="m1"/>
    <w:basedOn w:val="1309"/>
    <w:pPr>
      <w:ind w:left="567" w:hanging="283"/>
      <w:spacing w:before="0" w:after="0"/>
      <w:tabs>
        <w:tab w:val="num" w:pos="567" w:leader="none"/>
      </w:tabs>
    </w:pPr>
    <w:rPr>
      <w:rFonts w:ascii="Times New Roman" w:hAnsi="Times New Roman"/>
      <w:sz w:val="20"/>
    </w:rPr>
  </w:style>
  <w:style w:type="paragraph" w:styleId="1314" w:customStyle="1">
    <w:name w:val="Нумсписок_тЕ"/>
    <w:pPr>
      <w:ind w:left="1363" w:hanging="283"/>
      <w:spacing w:after="0" w:line="240" w:lineRule="auto"/>
      <w:tabs>
        <w:tab w:val="num" w:pos="1363" w:leader="none"/>
      </w:tabs>
    </w:pPr>
    <w:rPr>
      <w:rFonts w:ascii="Times New Roman" w:hAnsi="Times New Roman" w:eastAsia="Times New Roman" w:cs="Times New Roman"/>
      <w:bCs/>
      <w:sz w:val="20"/>
      <w:szCs w:val="20"/>
      <w:lang w:eastAsia="ru-RU"/>
    </w:rPr>
  </w:style>
  <w:style w:type="character" w:styleId="1315" w:customStyle="1">
    <w:name w:val="m1 Знак1"/>
    <w:rPr>
      <w:rFonts w:ascii="Times New Roman" w:hAnsi="Times New Roman" w:eastAsia="Times New Roman" w:cs="Times New Roman"/>
      <w:sz w:val="20"/>
      <w:szCs w:val="20"/>
      <w:lang w:val="en-US"/>
    </w:rPr>
  </w:style>
  <w:style w:type="paragraph" w:styleId="1316" w:customStyle="1">
    <w:name w:val="Требование_у2_тЕ"/>
    <w:basedOn w:val="1045"/>
    <w:pPr>
      <w:numPr>
        <w:ilvl w:val="1"/>
        <w:numId w:val="5"/>
      </w:numPr>
      <w:ind w:left="360" w:hanging="360"/>
      <w:jc w:val="both"/>
      <w:spacing w:after="0" w:line="240" w:lineRule="auto"/>
      <w:tabs>
        <w:tab w:val="clear" w:pos="1307" w:leader="none"/>
      </w:tabs>
    </w:pPr>
    <w:rPr>
      <w:rFonts w:ascii="Times New Roman" w:hAnsi="Times New Roman" w:eastAsia="Times New Roman" w:cs="Times New Roman"/>
      <w:sz w:val="20"/>
      <w:szCs w:val="20"/>
      <w:lang w:eastAsia="ru-RU"/>
    </w:rPr>
  </w:style>
  <w:style w:type="paragraph" w:styleId="1317" w:customStyle="1">
    <w:name w:val="m2"/>
    <w:basedOn w:val="1313"/>
    <w:pPr>
      <w:numPr>
        <w:ilvl w:val="0"/>
        <w:numId w:val="0"/>
      </w:numPr>
      <w:ind w:left="885" w:hanging="284"/>
      <w:jc w:val="left"/>
      <w:spacing w:before="100" w:beforeAutospacing="0" w:after="100" w:afterAutospacing="0"/>
      <w:widowControl/>
      <w:tabs>
        <w:tab w:val="num" w:pos="360" w:leader="none"/>
        <w:tab w:val="num" w:pos="885" w:leader="none"/>
      </w:tabs>
    </w:pPr>
    <w:rPr>
      <w:lang w:val="ru-RU"/>
    </w:rPr>
  </w:style>
  <w:style w:type="paragraph" w:styleId="1318" w:customStyle="1">
    <w:name w:val="Заг1_Е"/>
    <w:basedOn w:val="1045"/>
    <w:pPr>
      <w:spacing w:after="0" w:line="240" w:lineRule="auto"/>
      <w:widowControl w:val="off"/>
    </w:pPr>
    <w:rPr>
      <w:rFonts w:ascii="Times New Roman" w:hAnsi="Times New Roman" w:eastAsia="Times New Roman" w:cs="Times New Roman"/>
      <w:b/>
      <w:bCs/>
      <w:sz w:val="28"/>
      <w:szCs w:val="24"/>
      <w:lang w:eastAsia="ru-RU"/>
    </w:rPr>
  </w:style>
  <w:style w:type="paragraph" w:styleId="1319" w:customStyle="1">
    <w:name w:val="Марксписок_у2_Е"/>
    <w:basedOn w:val="1045"/>
    <w:pPr>
      <w:numPr>
        <w:ilvl w:val="3"/>
        <w:numId w:val="15"/>
      </w:numPr>
      <w:ind w:left="1800" w:hanging="360"/>
      <w:spacing w:after="0" w:line="240" w:lineRule="auto"/>
      <w:tabs>
        <w:tab w:val="clear" w:pos="567" w:leader="none"/>
        <w:tab w:val="num" w:pos="1800" w:leader="none"/>
      </w:tabs>
    </w:pPr>
    <w:rPr>
      <w:rFonts w:ascii="Times New Roman" w:hAnsi="Times New Roman" w:eastAsia="Times New Roman" w:cs="Times New Roman"/>
      <w:sz w:val="24"/>
      <w:szCs w:val="24"/>
      <w:lang w:eastAsia="ru-RU"/>
    </w:rPr>
  </w:style>
  <w:style w:type="paragraph" w:styleId="1320" w:customStyle="1">
    <w:name w:val="Требование4"/>
    <w:basedOn w:val="1045"/>
    <w:pPr>
      <w:numPr>
        <w:ilvl w:val="0"/>
        <w:numId w:val="6"/>
      </w:numPr>
      <w:ind w:left="2367" w:hanging="720"/>
      <w:spacing w:after="0" w:line="240" w:lineRule="auto"/>
      <w:tabs>
        <w:tab w:val="num" w:pos="567" w:leader="none"/>
        <w:tab w:val="left" w:pos="851" w:leader="none"/>
        <w:tab w:val="clear" w:pos="1134" w:leader="none"/>
      </w:tabs>
    </w:pPr>
    <w:rPr>
      <w:rFonts w:ascii="Times New Roman" w:hAnsi="Times New Roman" w:eastAsia="Times New Roman" w:cs="Times New Roman"/>
      <w:bCs/>
      <w:sz w:val="24"/>
      <w:szCs w:val="20"/>
      <w:lang w:eastAsia="ru-RU"/>
    </w:rPr>
  </w:style>
  <w:style w:type="paragraph" w:styleId="1321" w:customStyle="1">
    <w:name w:val="МаркNew_4E"/>
    <w:basedOn w:val="1045"/>
    <w:pPr>
      <w:ind w:left="1134" w:hanging="567"/>
      <w:spacing w:after="0" w:line="240" w:lineRule="auto"/>
      <w:tabs>
        <w:tab w:val="num" w:pos="1134" w:leader="none"/>
      </w:tabs>
    </w:pPr>
    <w:rPr>
      <w:rFonts w:ascii="Times New Roman" w:hAnsi="Times New Roman" w:eastAsia="Times New Roman" w:cs="Times New Roman"/>
      <w:sz w:val="24"/>
      <w:szCs w:val="20"/>
      <w:lang w:eastAsia="ru-RU"/>
    </w:rPr>
  </w:style>
  <w:style w:type="paragraph" w:styleId="1322" w:customStyle="1">
    <w:name w:val="Цветной список - Акцент 11"/>
    <w:basedOn w:val="1045"/>
    <w:qFormat/>
    <w:pPr>
      <w:numPr>
        <w:ilvl w:val="0"/>
        <w:numId w:val="7"/>
      </w:numPr>
      <w:ind w:left="708"/>
      <w:spacing w:after="0" w:line="240" w:lineRule="auto"/>
      <w:tabs>
        <w:tab w:val="clear" w:pos="360" w:leader="none"/>
      </w:tabs>
    </w:pPr>
    <w:rPr>
      <w:rFonts w:ascii="Times New Roman" w:hAnsi="Times New Roman" w:eastAsia="Times New Roman" w:cs="Times New Roman"/>
      <w:sz w:val="20"/>
      <w:szCs w:val="20"/>
      <w:lang w:eastAsia="ru-RU"/>
    </w:rPr>
  </w:style>
  <w:style w:type="paragraph" w:styleId="1323" w:customStyle="1">
    <w:name w:val="Заг1"/>
    <w:basedOn w:val="1045"/>
    <w:pPr>
      <w:numPr>
        <w:ilvl w:val="1"/>
        <w:numId w:val="7"/>
      </w:numPr>
      <w:spacing w:before="360" w:after="0" w:line="240" w:lineRule="auto"/>
      <w:tabs>
        <w:tab w:val="clear" w:pos="0" w:leader="none"/>
        <w:tab w:val="num" w:pos="360" w:leader="none"/>
      </w:tabs>
    </w:pPr>
    <w:rPr>
      <w:rFonts w:ascii="Times New Roman" w:hAnsi="Times New Roman" w:eastAsia="Times New Roman" w:cs="Times New Roman"/>
      <w:b/>
      <w:sz w:val="24"/>
      <w:szCs w:val="24"/>
      <w:lang w:eastAsia="ru-RU"/>
    </w:rPr>
  </w:style>
  <w:style w:type="paragraph" w:styleId="1324" w:customStyle="1">
    <w:name w:val="Заг2"/>
    <w:basedOn w:val="1323"/>
    <w:pPr>
      <w:ind w:left="2160" w:hanging="360"/>
      <w:spacing w:before="180"/>
      <w:tabs>
        <w:tab w:val="clear" w:pos="360" w:leader="none"/>
        <w:tab w:val="num" w:pos="540" w:leader="none"/>
        <w:tab w:val="num" w:pos="2160" w:leader="none"/>
      </w:tabs>
    </w:pPr>
    <w:rPr>
      <w:b w:val="0"/>
    </w:rPr>
  </w:style>
  <w:style w:type="paragraph" w:styleId="1325" w:customStyle="1">
    <w:name w:val="ConsTitle"/>
    <w:pPr>
      <w:spacing w:after="0" w:line="240" w:lineRule="auto"/>
    </w:pPr>
    <w:rPr>
      <w:rFonts w:ascii="Arial" w:hAnsi="Arial" w:eastAsia="Times New Roman" w:cs="Arial"/>
      <w:b/>
      <w:bCs/>
      <w:sz w:val="14"/>
      <w:szCs w:val="14"/>
      <w:lang w:eastAsia="ru-RU"/>
    </w:rPr>
  </w:style>
  <w:style w:type="paragraph" w:styleId="1326" w:customStyle="1">
    <w:name w:val="Абзац"/>
    <w:basedOn w:val="1045"/>
    <w:pPr>
      <w:ind w:firstLine="709"/>
      <w:jc w:val="both"/>
      <w:spacing w:before="120" w:after="0" w:line="240" w:lineRule="auto"/>
    </w:pPr>
    <w:rPr>
      <w:rFonts w:ascii="Times New Roman" w:hAnsi="Times New Roman" w:eastAsia="Times New Roman" w:cs="Times New Roman"/>
      <w:sz w:val="24"/>
      <w:szCs w:val="24"/>
      <w:lang w:eastAsia="ru-RU"/>
    </w:rPr>
  </w:style>
  <w:style w:type="paragraph" w:styleId="1327" w:customStyle="1">
    <w:name w:val="МОН"/>
    <w:basedOn w:val="1045"/>
    <w:pPr>
      <w:ind w:firstLine="709"/>
      <w:jc w:val="both"/>
      <w:spacing w:after="0" w:line="360" w:lineRule="auto"/>
    </w:pPr>
    <w:rPr>
      <w:rFonts w:ascii="Times New Roman" w:hAnsi="Times New Roman" w:eastAsia="Times New Roman" w:cs="Times New Roman"/>
      <w:sz w:val="28"/>
      <w:szCs w:val="24"/>
      <w:lang w:eastAsia="ru-RU"/>
    </w:rPr>
  </w:style>
  <w:style w:type="paragraph" w:styleId="1328" w:customStyle="1">
    <w:name w:val="007-список"/>
    <w:basedOn w:val="1045"/>
    <w:pPr>
      <w:ind w:left="360" w:hanging="360"/>
      <w:spacing w:after="0" w:line="240" w:lineRule="auto"/>
      <w:tabs>
        <w:tab w:val="num" w:pos="360" w:leader="none"/>
      </w:tabs>
    </w:pPr>
    <w:rPr>
      <w:rFonts w:ascii="Verdana" w:hAnsi="Verdana" w:eastAsia="Times New Roman" w:cs="Times New Roman"/>
      <w:sz w:val="20"/>
      <w:szCs w:val="20"/>
      <w:lang w:eastAsia="ru-RU"/>
    </w:rPr>
  </w:style>
  <w:style w:type="paragraph" w:styleId="1329" w:customStyle="1">
    <w:name w:val="Bullet 1"/>
    <w:basedOn w:val="1045"/>
    <w:pPr>
      <w:ind w:left="360" w:hanging="360"/>
      <w:jc w:val="both"/>
      <w:spacing w:after="0" w:line="240" w:lineRule="auto"/>
      <w:tabs>
        <w:tab w:val="num" w:pos="360" w:leader="none"/>
        <w:tab w:val="left" w:pos="1276" w:leader="none"/>
        <w:tab w:val="left" w:pos="1560" w:leader="none"/>
      </w:tabs>
    </w:pPr>
    <w:rPr>
      <w:rFonts w:ascii="Arial" w:hAnsi="Arial" w:eastAsia="Times New Roman" w:cs="Arial"/>
      <w:sz w:val="20"/>
      <w:szCs w:val="20"/>
      <w:lang w:eastAsia="ru-RU"/>
    </w:rPr>
  </w:style>
  <w:style w:type="paragraph" w:styleId="1330" w:customStyle="1">
    <w:name w:val="Head1"/>
    <w:basedOn w:val="1045"/>
    <w:pPr>
      <w:ind w:left="360" w:hanging="360"/>
      <w:jc w:val="both"/>
      <w:spacing w:before="120" w:after="0" w:line="240" w:lineRule="auto"/>
      <w:tabs>
        <w:tab w:val="num" w:pos="360" w:leader="none"/>
      </w:tabs>
    </w:pPr>
    <w:rPr>
      <w:rFonts w:ascii="Arial" w:hAnsi="Arial" w:eastAsia="Times New Roman" w:cs="Arial"/>
      <w:b/>
      <w:bCs/>
      <w:sz w:val="28"/>
      <w:szCs w:val="28"/>
      <w:lang w:eastAsia="ru-RU"/>
    </w:rPr>
  </w:style>
  <w:style w:type="paragraph" w:styleId="1331" w:customStyle="1">
    <w:name w:val="Head3"/>
    <w:basedOn w:val="1045"/>
    <w:pPr>
      <w:ind w:left="2880" w:hanging="360"/>
      <w:jc w:val="both"/>
      <w:spacing w:before="120" w:after="0" w:line="240" w:lineRule="auto"/>
      <w:tabs>
        <w:tab w:val="num" w:pos="2880" w:leader="none"/>
      </w:tabs>
    </w:pPr>
    <w:rPr>
      <w:rFonts w:ascii="Arial" w:hAnsi="Arial" w:eastAsia="Times New Roman" w:cs="Arial"/>
      <w:sz w:val="24"/>
      <w:szCs w:val="24"/>
      <w:lang w:eastAsia="ru-RU"/>
    </w:rPr>
  </w:style>
  <w:style w:type="paragraph" w:styleId="1332" w:customStyle="1">
    <w:name w:val="Head2"/>
    <w:basedOn w:val="1045"/>
    <w:pPr>
      <w:ind w:left="2160" w:hanging="360"/>
      <w:jc w:val="both"/>
      <w:spacing w:before="240" w:after="0" w:line="240" w:lineRule="auto"/>
      <w:tabs>
        <w:tab w:val="num" w:pos="2160" w:leader="none"/>
      </w:tabs>
    </w:pPr>
    <w:rPr>
      <w:rFonts w:ascii="Arial" w:hAnsi="Arial" w:eastAsia="Times New Roman" w:cs="Arial"/>
      <w:b/>
      <w:bCs/>
      <w:sz w:val="24"/>
      <w:szCs w:val="24"/>
      <w:lang w:eastAsia="ru-RU"/>
    </w:rPr>
  </w:style>
  <w:style w:type="paragraph" w:styleId="1333" w:customStyle="1">
    <w:name w:val="Стиль Перед:  05 ст. После:  05 ст.1 Знак Знак"/>
    <w:basedOn w:val="1045"/>
    <w:pPr>
      <w:jc w:val="both"/>
      <w:spacing w:after="0" w:line="240" w:lineRule="auto"/>
    </w:pPr>
    <w:rPr>
      <w:rFonts w:ascii="Times New Roman" w:hAnsi="Times New Roman" w:eastAsia="Times New Roman" w:cs="Times New Roman"/>
      <w:sz w:val="28"/>
      <w:szCs w:val="20"/>
      <w:lang w:eastAsia="ru-RU"/>
    </w:rPr>
  </w:style>
  <w:style w:type="character" w:styleId="1334" w:customStyle="1">
    <w:name w:val="Стиль Перед:  05 ст. После:  05 ст.1 Знак Знак Знак"/>
    <w:rPr>
      <w:rFonts w:ascii="Times New Roman" w:hAnsi="Times New Roman" w:eastAsia="Times New Roman" w:cs="Times New Roman"/>
      <w:sz w:val="28"/>
      <w:szCs w:val="20"/>
      <w:lang w:eastAsia="ru-RU"/>
    </w:rPr>
  </w:style>
  <w:style w:type="paragraph" w:styleId="1335" w:customStyle="1">
    <w:name w:val="Char Char Знак Знак Знак"/>
    <w:basedOn w:val="1045"/>
    <w:pPr>
      <w:numPr>
        <w:ilvl w:val="0"/>
        <w:numId w:val="8"/>
      </w:numPr>
      <w:ind w:left="0" w:firstLine="0"/>
      <w:spacing w:before="100" w:beforeAutospacing="1" w:after="100" w:afterAutospacing="1" w:line="240" w:lineRule="auto"/>
      <w:tabs>
        <w:tab w:val="clear" w:pos="697" w:leader="none"/>
      </w:tabs>
    </w:pPr>
    <w:rPr>
      <w:rFonts w:ascii="Tahoma" w:hAnsi="Tahoma" w:eastAsia="Times New Roman" w:cs="Times New Roman"/>
      <w:sz w:val="20"/>
      <w:szCs w:val="20"/>
      <w:lang w:val="en-US"/>
    </w:rPr>
  </w:style>
  <w:style w:type="paragraph" w:styleId="1336" w:customStyle="1">
    <w:name w:val="Char Char Знак Знак Char Char"/>
    <w:basedOn w:val="1045"/>
    <w:pPr>
      <w:spacing w:after="160" w:line="240" w:lineRule="exact"/>
    </w:pPr>
    <w:rPr>
      <w:rFonts w:ascii="Verdana" w:hAnsi="Verdana" w:eastAsia="Times New Roman" w:cs="Times New Roman"/>
      <w:color w:val="000000"/>
      <w:sz w:val="24"/>
      <w:szCs w:val="24"/>
      <w:lang w:val="en-US"/>
    </w:rPr>
  </w:style>
  <w:style w:type="paragraph" w:styleId="1337" w:customStyle="1">
    <w:name w:val="Normal + 13 pt Знак"/>
    <w:basedOn w:val="1045"/>
    <w:pPr>
      <w:spacing w:after="0" w:line="240" w:lineRule="auto"/>
    </w:pPr>
    <w:rPr>
      <w:rFonts w:ascii="Times New Roman" w:hAnsi="Times New Roman" w:eastAsia="Times New Roman" w:cs="Times New Roman"/>
      <w:color w:val="333333"/>
      <w:sz w:val="26"/>
      <w:szCs w:val="26"/>
      <w:lang w:val="en-US"/>
    </w:rPr>
  </w:style>
  <w:style w:type="character" w:styleId="1338" w:customStyle="1">
    <w:name w:val="Normal + 13 pt Знак Знак"/>
    <w:rPr>
      <w:rFonts w:ascii="Times New Roman" w:hAnsi="Times New Roman" w:eastAsia="Times New Roman" w:cs="Times New Roman"/>
      <w:color w:val="333333"/>
      <w:sz w:val="26"/>
      <w:szCs w:val="26"/>
      <w:lang w:val="en-US"/>
    </w:rPr>
  </w:style>
  <w:style w:type="paragraph" w:styleId="1339" w:customStyle="1">
    <w:name w:val="Содержимое таблицы"/>
    <w:basedOn w:val="1045"/>
    <w:pPr>
      <w:spacing w:after="0" w:line="240" w:lineRule="auto"/>
      <w:widowControl w:val="off"/>
      <w:suppressLineNumbers/>
    </w:pPr>
    <w:rPr>
      <w:rFonts w:ascii="Arial" w:hAnsi="Arial" w:eastAsia="Lucida Sans Unicode" w:cs="Times New Roman"/>
      <w:sz w:val="24"/>
      <w:szCs w:val="24"/>
      <w:lang w:eastAsia="ru-RU"/>
    </w:rPr>
  </w:style>
  <w:style w:type="character" w:styleId="1340">
    <w:name w:val="Strong"/>
    <w:uiPriority w:val="22"/>
    <w:qFormat/>
    <w:rPr>
      <w:b/>
      <w:bCs/>
    </w:rPr>
  </w:style>
  <w:style w:type="paragraph" w:styleId="1341" w:customStyle="1">
    <w:name w:val="Paragraph 0 Знак Знак"/>
    <w:basedOn w:val="1045"/>
    <w:pPr>
      <w:numPr>
        <w:ilvl w:val="2"/>
        <w:numId w:val="9"/>
      </w:numPr>
      <w:ind w:left="0" w:firstLine="284"/>
      <w:jc w:val="both"/>
      <w:spacing w:after="0" w:line="240" w:lineRule="auto"/>
      <w:tabs>
        <w:tab w:val="clear" w:pos="720" w:leader="none"/>
      </w:tabs>
    </w:pPr>
    <w:rPr>
      <w:rFonts w:ascii="Arial" w:hAnsi="Arial" w:eastAsia="Times New Roman" w:cs="Times New Roman"/>
      <w:sz w:val="20"/>
      <w:szCs w:val="24"/>
      <w:lang w:eastAsia="ru-RU"/>
    </w:rPr>
  </w:style>
  <w:style w:type="paragraph" w:styleId="1342" w:customStyle="1">
    <w:name w:val="Знак Знак2 Char Char Знак Знак Char Char Знак Знак Char Char Знак Знак Char Char Знак Знак Char Char Знак Знак Char Char Знак Знак Char Char Знак Знак Char Char"/>
    <w:basedOn w:val="1045"/>
    <w:pPr>
      <w:spacing w:before="100" w:beforeAutospacing="1" w:after="100" w:afterAutospacing="1" w:line="240" w:lineRule="auto"/>
    </w:pPr>
    <w:rPr>
      <w:rFonts w:ascii="Tahoma" w:hAnsi="Tahoma" w:eastAsia="Times New Roman" w:cs="Times New Roman"/>
      <w:sz w:val="20"/>
      <w:szCs w:val="20"/>
      <w:lang w:val="en-US"/>
    </w:rPr>
  </w:style>
  <w:style w:type="character" w:styleId="1343" w:customStyle="1">
    <w:name w:val="zakon_spanusual11"/>
    <w:rPr>
      <w:rFonts w:hint="default" w:ascii="Courier New" w:hAnsi="Courier New" w:cs="Arial Unicode MS"/>
      <w:color w:val="000000"/>
      <w:sz w:val="18"/>
      <w:szCs w:val="18"/>
    </w:rPr>
  </w:style>
  <w:style w:type="character" w:styleId="1344" w:customStyle="1">
    <w:name w:val="zakon_spanusual2"/>
    <w:rPr>
      <w:rFonts w:hint="default" w:ascii="Arial" w:hAnsi="Arial" w:cs="Arial"/>
      <w:color w:val="000000"/>
      <w:sz w:val="18"/>
      <w:szCs w:val="18"/>
    </w:rPr>
  </w:style>
  <w:style w:type="paragraph" w:styleId="1345" w:customStyle="1">
    <w:name w:val="Char Char Char Char Знак Знак Char Char"/>
    <w:basedOn w:val="1045"/>
    <w:pPr>
      <w:spacing w:before="100" w:beforeAutospacing="1" w:after="100" w:afterAutospacing="1" w:line="240" w:lineRule="auto"/>
    </w:pPr>
    <w:rPr>
      <w:rFonts w:ascii="Tahoma" w:hAnsi="Tahoma" w:eastAsia="Times New Roman" w:cs="Times New Roman"/>
      <w:sz w:val="20"/>
      <w:szCs w:val="20"/>
      <w:lang w:val="en-US"/>
    </w:rPr>
  </w:style>
  <w:style w:type="paragraph" w:styleId="1346" w:customStyle="1">
    <w:name w:val="Цветная заливка - Акцент 11"/>
    <w:hidden/>
    <w:uiPriority w:val="99"/>
    <w:semiHidden/>
    <w:pPr>
      <w:spacing w:after="0" w:line="240" w:lineRule="auto"/>
    </w:pPr>
    <w:rPr>
      <w:rFonts w:ascii="Times New Roman" w:hAnsi="Times New Roman" w:eastAsia="Times New Roman" w:cs="Times New Roman"/>
      <w:sz w:val="20"/>
      <w:szCs w:val="20"/>
      <w:lang w:eastAsia="ru-RU"/>
    </w:rPr>
  </w:style>
  <w:style w:type="character" w:styleId="1347" w:customStyle="1">
    <w:name w:val="zakon_spanheader1"/>
    <w:rPr>
      <w:rFonts w:hint="default" w:ascii="Arial" w:hAnsi="Arial" w:cs="Arial"/>
      <w:color w:val="000080"/>
      <w:sz w:val="18"/>
      <w:szCs w:val="18"/>
    </w:rPr>
  </w:style>
  <w:style w:type="character" w:styleId="1348" w:customStyle="1">
    <w:name w:val="Paragraph 0 Знак Знак Знак"/>
    <w:rPr>
      <w:rFonts w:ascii="Arial" w:hAnsi="Arial" w:eastAsia="Times New Roman"/>
      <w:szCs w:val="24"/>
    </w:rPr>
  </w:style>
  <w:style w:type="paragraph" w:styleId="1349" w:customStyle="1">
    <w:name w:val="Знак Знак Знак Знак Знак Знак Знак"/>
    <w:basedOn w:val="1045"/>
    <w:pPr>
      <w:spacing w:after="160" w:line="240" w:lineRule="exact"/>
    </w:pPr>
    <w:rPr>
      <w:rFonts w:ascii="Verdana" w:hAnsi="Verdana" w:eastAsia="Times New Roman" w:cs="Verdana"/>
      <w:sz w:val="20"/>
      <w:szCs w:val="20"/>
      <w:lang w:val="en-US"/>
    </w:rPr>
  </w:style>
  <w:style w:type="paragraph" w:styleId="1350" w:customStyle="1">
    <w:name w:val="Char Char Знак Знак Char Char Знак Знак Char Char Знак Знак Char Char Знак Знак Char Char Знак Знак Знак"/>
    <w:basedOn w:val="1045"/>
    <w:pPr>
      <w:numPr>
        <w:ilvl w:val="0"/>
        <w:numId w:val="10"/>
      </w:numPr>
      <w:ind w:left="0" w:firstLine="0"/>
      <w:spacing w:before="100" w:beforeAutospacing="1" w:after="100" w:afterAutospacing="1" w:line="240" w:lineRule="auto"/>
      <w:tabs>
        <w:tab w:val="clear" w:pos="851" w:leader="none"/>
      </w:tabs>
    </w:pPr>
    <w:rPr>
      <w:rFonts w:ascii="Tahoma" w:hAnsi="Tahoma" w:eastAsia="Times New Roman" w:cs="Times New Roman"/>
      <w:sz w:val="20"/>
      <w:szCs w:val="20"/>
      <w:lang w:val="en-US"/>
    </w:rPr>
  </w:style>
  <w:style w:type="paragraph" w:styleId="1351" w:customStyle="1">
    <w:name w:val="List2"/>
    <w:basedOn w:val="1045"/>
    <w:pPr>
      <w:numPr>
        <w:ilvl w:val="0"/>
        <w:numId w:val="11"/>
      </w:numPr>
      <w:ind w:left="851" w:hanging="284"/>
      <w:spacing w:after="0" w:line="240" w:lineRule="auto"/>
      <w:tabs>
        <w:tab w:val="num" w:pos="851" w:leader="none"/>
        <w:tab w:val="clear" w:pos="927" w:leader="none"/>
      </w:tabs>
    </w:pPr>
    <w:rPr>
      <w:rFonts w:ascii="Times New Roman" w:hAnsi="Times New Roman" w:eastAsia="Times New Roman" w:cs="Times New Roman"/>
      <w:sz w:val="20"/>
      <w:szCs w:val="20"/>
      <w:lang w:eastAsia="ru-RU"/>
    </w:rPr>
  </w:style>
  <w:style w:type="paragraph" w:styleId="1352" w:customStyle="1">
    <w:name w:val="E_нумерованный список"/>
    <w:basedOn w:val="1045"/>
    <w:pPr>
      <w:ind w:left="927" w:hanging="567"/>
      <w:spacing w:after="0" w:line="240" w:lineRule="auto"/>
      <w:tabs>
        <w:tab w:val="num" w:pos="927" w:leader="none"/>
      </w:tabs>
    </w:pPr>
    <w:rPr>
      <w:rFonts w:ascii="Times New Roman" w:hAnsi="Times New Roman" w:eastAsia="Times New Roman" w:cs="Times New Roman"/>
      <w:sz w:val="20"/>
      <w:szCs w:val="20"/>
      <w:lang w:eastAsia="ru-RU"/>
    </w:rPr>
  </w:style>
  <w:style w:type="character" w:styleId="1353" w:customStyle="1">
    <w:name w:val="Знак Знак2"/>
    <w:rPr>
      <w:b/>
      <w:lang w:val="ru-RU" w:eastAsia="ru-RU" w:bidi="ar-SA"/>
    </w:rPr>
  </w:style>
  <w:style w:type="paragraph" w:styleId="1354" w:customStyle="1">
    <w:name w:val="Заг2_Е"/>
    <w:basedOn w:val="1045"/>
    <w:pPr>
      <w:ind w:left="360" w:hanging="360"/>
      <w:jc w:val="both"/>
      <w:spacing w:before="120" w:after="120" w:line="240" w:lineRule="auto"/>
      <w:tabs>
        <w:tab w:val="num" w:pos="360" w:leader="none"/>
      </w:tabs>
    </w:pPr>
    <w:rPr>
      <w:rFonts w:ascii="Times New Roman" w:hAnsi="Times New Roman" w:eastAsia="Times New Roman" w:cs="Times New Roman"/>
      <w:b/>
      <w:sz w:val="24"/>
      <w:szCs w:val="24"/>
      <w:lang w:eastAsia="ru-RU"/>
    </w:rPr>
  </w:style>
  <w:style w:type="paragraph" w:styleId="1355" w:customStyle="1">
    <w:name w:val="Требование_у1_тЕ"/>
    <w:basedOn w:val="1045"/>
    <w:pPr>
      <w:numPr>
        <w:ilvl w:val="2"/>
        <w:numId w:val="12"/>
      </w:numPr>
      <w:ind w:left="318" w:hanging="318"/>
      <w:jc w:val="both"/>
      <w:spacing w:after="0" w:line="240" w:lineRule="auto"/>
      <w:tabs>
        <w:tab w:val="clear" w:pos="1134" w:leader="none"/>
      </w:tabs>
    </w:pPr>
    <w:rPr>
      <w:rFonts w:ascii="Times New Roman" w:hAnsi="Times New Roman" w:eastAsia="Times New Roman" w:cs="Times New Roman"/>
      <w:sz w:val="20"/>
      <w:szCs w:val="20"/>
      <w:lang w:eastAsia="ru-RU"/>
    </w:rPr>
  </w:style>
  <w:style w:type="paragraph" w:styleId="1356" w:customStyle="1">
    <w:name w:val="Е_маркир_3внут"/>
    <w:basedOn w:val="1357"/>
    <w:pPr>
      <w:numPr>
        <w:ilvl w:val="0"/>
      </w:numPr>
      <w:ind w:left="1701" w:firstLine="0"/>
      <w:jc w:val="left"/>
    </w:pPr>
  </w:style>
  <w:style w:type="paragraph" w:styleId="1357" w:customStyle="1">
    <w:name w:val="E_маркир_2внут"/>
    <w:basedOn w:val="1045"/>
    <w:pPr>
      <w:numPr>
        <w:ilvl w:val="1"/>
        <w:numId w:val="12"/>
      </w:numPr>
      <w:jc w:val="both"/>
      <w:spacing w:before="60" w:after="60" w:line="240" w:lineRule="auto"/>
    </w:pPr>
    <w:rPr>
      <w:rFonts w:ascii="Times New Roman" w:hAnsi="Times New Roman" w:eastAsia="Times New Roman" w:cs="Times New Roman"/>
      <w:color w:val="000000"/>
      <w:sz w:val="24"/>
      <w:szCs w:val="24"/>
    </w:rPr>
  </w:style>
  <w:style w:type="paragraph" w:styleId="1358" w:customStyle="1">
    <w:name w:val="E_Маркир"/>
    <w:basedOn w:val="1045"/>
    <w:pPr>
      <w:ind w:left="1134" w:hanging="567"/>
      <w:spacing w:before="60" w:after="60" w:line="240" w:lineRule="auto"/>
      <w:tabs>
        <w:tab w:val="num" w:pos="1134" w:leader="none"/>
      </w:tabs>
    </w:pPr>
    <w:rPr>
      <w:rFonts w:ascii="Times New Roman" w:hAnsi="Times New Roman" w:eastAsia="Times New Roman" w:cs="Times New Roman"/>
      <w:color w:val="000000"/>
      <w:sz w:val="24"/>
      <w:szCs w:val="24"/>
    </w:rPr>
  </w:style>
  <w:style w:type="character" w:styleId="1359" w:customStyle="1">
    <w:name w:val="Absatz-Standardschriftart"/>
  </w:style>
  <w:style w:type="character" w:styleId="1360" w:customStyle="1">
    <w:name w:val="m1 Знак"/>
    <w:rPr>
      <w:lang w:val="ru-RU" w:eastAsia="ru-RU" w:bidi="ar-SA"/>
    </w:rPr>
  </w:style>
  <w:style w:type="paragraph" w:styleId="1361" w:customStyle="1">
    <w:name w:val="Нумерованный список_ Е"/>
    <w:basedOn w:val="1045"/>
    <w:qFormat/>
    <w:pPr>
      <w:numPr>
        <w:ilvl w:val="0"/>
        <w:numId w:val="13"/>
      </w:numPr>
      <w:keepLines/>
      <w:keepNext/>
      <w:spacing w:after="0" w:line="240" w:lineRule="auto"/>
    </w:pPr>
    <w:rPr>
      <w:rFonts w:ascii="Times New Roman" w:hAnsi="Times New Roman" w:eastAsia="Times New Roman" w:cs="Times New Roman"/>
      <w:bCs/>
      <w:sz w:val="20"/>
      <w:szCs w:val="20"/>
      <w:lang w:eastAsia="ru-RU"/>
    </w:rPr>
  </w:style>
  <w:style w:type="paragraph" w:styleId="1362" w:customStyle="1">
    <w:name w:val="Таблица Обычный"/>
    <w:basedOn w:val="1045"/>
    <w:pPr>
      <w:jc w:val="both"/>
      <w:spacing w:before="120" w:after="60" w:line="240" w:lineRule="auto"/>
    </w:pPr>
    <w:rPr>
      <w:rFonts w:ascii="Arial" w:hAnsi="Arial" w:eastAsia="Times New Roman" w:cs="Times New Roman"/>
      <w:sz w:val="20"/>
      <w:szCs w:val="20"/>
      <w:lang w:eastAsia="ar-SA"/>
    </w:rPr>
  </w:style>
  <w:style w:type="paragraph" w:styleId="1363">
    <w:name w:val="TOC Heading"/>
    <w:basedOn w:val="1046"/>
    <w:next w:val="1045"/>
    <w:uiPriority w:val="39"/>
    <w:qFormat/>
    <w:pPr>
      <w:numPr>
        <w:ilvl w:val="0"/>
        <w:numId w:val="15"/>
      </w:numPr>
      <w:ind w:left="0" w:firstLine="0"/>
      <w:jc w:val="left"/>
      <w:keepLines/>
      <w:spacing w:before="480" w:line="276" w:lineRule="auto"/>
      <w:tabs>
        <w:tab w:val="clear" w:pos="0" w:leader="none"/>
        <w:tab w:val="clear" w:pos="357" w:leader="none"/>
      </w:tabs>
      <w:outlineLvl w:val="9"/>
    </w:pPr>
    <w:rPr>
      <w:rFonts w:ascii="Cambria" w:hAnsi="Cambria"/>
      <w:bCs/>
      <w:color w:val="365f91"/>
      <w:sz w:val="28"/>
      <w:szCs w:val="28"/>
      <w:lang w:eastAsia="en-US"/>
    </w:rPr>
  </w:style>
  <w:style w:type="paragraph" w:styleId="1364" w:customStyle="1">
    <w:name w:val="Прил_ур1"/>
    <w:pPr>
      <w:numPr>
        <w:ilvl w:val="1"/>
        <w:numId w:val="15"/>
      </w:numPr>
      <w:ind w:left="357" w:hanging="357"/>
      <w:jc w:val="both"/>
      <w:spacing w:before="120" w:after="120" w:line="240" w:lineRule="auto"/>
      <w:tabs>
        <w:tab w:val="num" w:pos="357" w:leader="none"/>
        <w:tab w:val="clear" w:pos="567" w:leader="none"/>
      </w:tabs>
    </w:pPr>
    <w:rPr>
      <w:rFonts w:ascii="Times New Roman" w:hAnsi="Times New Roman" w:eastAsia="Times New Roman" w:cs="Times New Roman"/>
      <w:b/>
      <w:sz w:val="24"/>
      <w:szCs w:val="24"/>
      <w:lang w:eastAsia="ru-RU"/>
    </w:rPr>
  </w:style>
  <w:style w:type="paragraph" w:styleId="1365" w:customStyle="1">
    <w:name w:val="Прил_ур2"/>
    <w:pPr>
      <w:numPr>
        <w:ilvl w:val="2"/>
        <w:numId w:val="15"/>
      </w:numPr>
      <w:ind w:left="927" w:hanging="570"/>
      <w:jc w:val="both"/>
      <w:spacing w:before="120" w:after="120" w:line="240" w:lineRule="auto"/>
      <w:tabs>
        <w:tab w:val="num" w:pos="567" w:leader="none"/>
        <w:tab w:val="clear" w:pos="1191" w:leader="none"/>
      </w:tabs>
    </w:pPr>
    <w:rPr>
      <w:rFonts w:ascii="Times New Roman" w:hAnsi="Times New Roman" w:eastAsia="Times New Roman" w:cs="Times New Roman"/>
      <w:sz w:val="24"/>
      <w:szCs w:val="24"/>
      <w:lang w:eastAsia="ru-RU"/>
    </w:rPr>
  </w:style>
  <w:style w:type="paragraph" w:styleId="1366" w:customStyle="1">
    <w:name w:val="Прил_ур3"/>
    <w:basedOn w:val="1365"/>
    <w:pPr>
      <w:numPr>
        <w:ilvl w:val="3"/>
        <w:numId w:val="14"/>
      </w:numPr>
      <w:ind w:left="1191" w:hanging="267"/>
      <w:tabs>
        <w:tab w:val="num" w:pos="1191" w:leader="none"/>
        <w:tab w:val="clear" w:pos="2041" w:leader="none"/>
      </w:tabs>
    </w:pPr>
  </w:style>
  <w:style w:type="paragraph" w:styleId="1367" w:customStyle="1">
    <w:name w:val="Прил_ур4"/>
    <w:pPr>
      <w:ind w:left="2041" w:hanging="340"/>
      <w:spacing w:after="0" w:line="240" w:lineRule="auto"/>
      <w:tabs>
        <w:tab w:val="num" w:pos="2041" w:leader="none"/>
      </w:tabs>
    </w:pPr>
    <w:rPr>
      <w:rFonts w:ascii="Times New Roman" w:hAnsi="Times New Roman" w:eastAsia="Times New Roman" w:cs="Times New Roman"/>
      <w:bCs/>
      <w:sz w:val="24"/>
      <w:szCs w:val="20"/>
      <w:lang w:eastAsia="ru-RU"/>
    </w:rPr>
  </w:style>
  <w:style w:type="paragraph" w:styleId="1368" w:customStyle="1">
    <w:name w:val="Марк-ур4"/>
    <w:basedOn w:val="1321"/>
    <w:pPr>
      <w:ind w:left="2778" w:firstLine="0"/>
      <w:jc w:val="both"/>
    </w:pPr>
    <w:rPr>
      <w:szCs w:val="24"/>
    </w:rPr>
  </w:style>
  <w:style w:type="paragraph" w:styleId="1369" w:customStyle="1">
    <w:name w:val="МОН1"/>
    <w:basedOn w:val="1327"/>
  </w:style>
  <w:style w:type="paragraph" w:styleId="1370" w:customStyle="1">
    <w:name w:val="Адрес1"/>
    <w:basedOn w:val="1045"/>
    <w:pPr>
      <w:ind w:right="-51"/>
      <w:jc w:val="center"/>
      <w:spacing w:after="0" w:line="240" w:lineRule="auto"/>
    </w:pPr>
    <w:rPr>
      <w:rFonts w:ascii="Times New Roman" w:hAnsi="Times New Roman" w:eastAsia="Times New Roman" w:cs="Times New Roman"/>
      <w:b/>
      <w:sz w:val="24"/>
      <w:szCs w:val="20"/>
      <w:lang w:eastAsia="ru-RU"/>
    </w:rPr>
  </w:style>
  <w:style w:type="paragraph" w:styleId="1371" w:customStyle="1">
    <w:name w:val="Телефон"/>
    <w:basedOn w:val="1045"/>
    <w:pPr>
      <w:jc w:val="center"/>
      <w:spacing w:after="0" w:line="240" w:lineRule="auto"/>
    </w:pPr>
    <w:rPr>
      <w:rFonts w:ascii="Times New Roman" w:hAnsi="Times New Roman" w:eastAsia="Times New Roman" w:cs="Times New Roman"/>
      <w:b/>
      <w:sz w:val="24"/>
      <w:szCs w:val="20"/>
      <w:lang w:eastAsia="ru-RU"/>
    </w:rPr>
  </w:style>
  <w:style w:type="paragraph" w:styleId="1372">
    <w:name w:val="Subtitle"/>
    <w:basedOn w:val="1045"/>
    <w:link w:val="1373"/>
    <w:qFormat/>
    <w:pPr>
      <w:ind w:left="-540"/>
      <w:spacing w:after="0" w:line="240" w:lineRule="auto"/>
    </w:pPr>
    <w:rPr>
      <w:rFonts w:ascii="Times New Roman" w:hAnsi="Times New Roman" w:eastAsia="Times New Roman" w:cs="Times New Roman"/>
      <w:sz w:val="28"/>
      <w:szCs w:val="28"/>
      <w:lang w:eastAsia="ru-RU"/>
    </w:rPr>
  </w:style>
  <w:style w:type="character" w:styleId="1373" w:customStyle="1">
    <w:name w:val="Подзаголовок Знак"/>
    <w:basedOn w:val="1055"/>
    <w:link w:val="1372"/>
    <w:rPr>
      <w:rFonts w:ascii="Times New Roman" w:hAnsi="Times New Roman" w:eastAsia="Times New Roman" w:cs="Times New Roman"/>
      <w:sz w:val="28"/>
      <w:szCs w:val="28"/>
      <w:lang w:eastAsia="ru-RU"/>
    </w:rPr>
  </w:style>
  <w:style w:type="paragraph" w:styleId="1374" w:customStyle="1">
    <w:name w:val="Заголовок к тексту"/>
    <w:basedOn w:val="1045"/>
    <w:next w:val="1223"/>
    <w:pPr>
      <w:spacing w:after="480" w:line="240" w:lineRule="exact"/>
    </w:pPr>
    <w:rPr>
      <w:rFonts w:ascii="Times New Roman" w:hAnsi="Times New Roman" w:eastAsia="Times New Roman" w:cs="Times New Roman"/>
      <w:b/>
      <w:sz w:val="28"/>
      <w:szCs w:val="20"/>
      <w:lang w:eastAsia="ru-RU"/>
    </w:rPr>
  </w:style>
  <w:style w:type="character" w:styleId="1375" w:customStyle="1">
    <w:name w:val="m1 Знак Знак"/>
    <w:rPr>
      <w:lang w:val="en-US" w:eastAsia="en-US" w:bidi="ar-SA"/>
    </w:rPr>
  </w:style>
  <w:style w:type="character" w:styleId="1376" w:customStyle="1">
    <w:name w:val="Normal + 13 pt;Justified Char Char"/>
    <w:rPr>
      <w:color w:val="333333"/>
      <w:sz w:val="26"/>
      <w:szCs w:val="26"/>
      <w:lang w:val="en-US" w:eastAsia="en-US" w:bidi="ar-SA"/>
    </w:rPr>
  </w:style>
  <w:style w:type="paragraph" w:styleId="1377" w:customStyle="1">
    <w:name w:val="Знак Знак Знак Знак"/>
    <w:basedOn w:val="1045"/>
    <w:pPr>
      <w:numPr>
        <w:ilvl w:val="0"/>
        <w:numId w:val="16"/>
      </w:numPr>
      <w:ind w:left="0" w:firstLine="0"/>
      <w:spacing w:after="160" w:line="240" w:lineRule="exact"/>
      <w:tabs>
        <w:tab w:val="clear" w:pos="360" w:leader="none"/>
      </w:tabs>
    </w:pPr>
    <w:rPr>
      <w:rFonts w:ascii="Verdana" w:hAnsi="Verdana" w:eastAsia="Times New Roman" w:cs="Times New Roman"/>
      <w:sz w:val="20"/>
      <w:szCs w:val="20"/>
      <w:lang w:val="en-US"/>
    </w:rPr>
  </w:style>
  <w:style w:type="paragraph" w:styleId="1378" w:customStyle="1">
    <w:name w:val="Перечисления нум."/>
    <w:basedOn w:val="1223"/>
    <w:pPr>
      <w:ind w:left="360" w:hanging="360"/>
      <w:jc w:val="both"/>
      <w:keepNext/>
      <w:spacing w:before="100" w:after="100"/>
      <w:tabs>
        <w:tab w:val="num" w:pos="360" w:leader="none"/>
      </w:tabs>
    </w:pPr>
    <w:rPr>
      <w:sz w:val="28"/>
      <w:lang w:eastAsia="en-US"/>
    </w:rPr>
  </w:style>
  <w:style w:type="paragraph" w:styleId="1379" w:customStyle="1">
    <w:name w:val="Char Char"/>
    <w:basedOn w:val="1045"/>
    <w:pPr>
      <w:spacing w:after="160" w:line="240" w:lineRule="exact"/>
    </w:pPr>
    <w:rPr>
      <w:rFonts w:ascii="Verdana" w:hAnsi="Verdana" w:eastAsia="Times New Roman" w:cs="Verdana"/>
      <w:sz w:val="20"/>
      <w:szCs w:val="20"/>
      <w:lang w:val="en-US"/>
    </w:rPr>
  </w:style>
  <w:style w:type="paragraph" w:styleId="1380" w:customStyle="1">
    <w:name w:val="Стиль3 Знак Знак"/>
    <w:basedOn w:val="1226"/>
    <w:pPr>
      <w:ind w:firstLine="0"/>
      <w:widowControl w:val="off"/>
      <w:tabs>
        <w:tab w:val="clear" w:pos="0" w:leader="none"/>
        <w:tab w:val="num" w:pos="227" w:leader="none"/>
      </w:tabs>
    </w:pPr>
  </w:style>
  <w:style w:type="paragraph" w:styleId="1381" w:customStyle="1">
    <w:name w:val="Стиль Перед:  05 ст. После:  05 ст.1"/>
    <w:basedOn w:val="1045"/>
    <w:pPr>
      <w:jc w:val="both"/>
      <w:spacing w:after="0" w:line="240" w:lineRule="auto"/>
    </w:pPr>
    <w:rPr>
      <w:rFonts w:ascii="Times New Roman" w:hAnsi="Times New Roman" w:eastAsia="Times New Roman" w:cs="Times New Roman"/>
      <w:sz w:val="28"/>
      <w:szCs w:val="20"/>
      <w:lang w:eastAsia="ru-RU"/>
    </w:rPr>
  </w:style>
  <w:style w:type="paragraph" w:styleId="1382" w:customStyle="1">
    <w:name w:val="Paragraph 0"/>
    <w:basedOn w:val="1045"/>
    <w:pPr>
      <w:ind w:firstLine="284"/>
      <w:jc w:val="both"/>
      <w:spacing w:after="0" w:line="240" w:lineRule="auto"/>
    </w:pPr>
    <w:rPr>
      <w:rFonts w:ascii="Arial" w:hAnsi="Arial" w:eastAsia="Times New Roman" w:cs="Times New Roman"/>
      <w:sz w:val="20"/>
      <w:szCs w:val="24"/>
      <w:lang w:eastAsia="ru-RU"/>
    </w:rPr>
  </w:style>
  <w:style w:type="character" w:styleId="1383" w:customStyle="1">
    <w:name w:val="Знак2"/>
    <w:rPr>
      <w:b/>
      <w:lang w:val="ru-RU" w:eastAsia="ru-RU" w:bidi="ar-SA"/>
    </w:rPr>
  </w:style>
  <w:style w:type="paragraph" w:styleId="1384" w:customStyle="1">
    <w:name w:val="Знак Знак Знак Знак Знак Знак Знак Знак Знак Знак Знак Знак Знак1 Знак Знак Знак Знак Знак Знак"/>
    <w:basedOn w:val="1045"/>
    <w:pPr>
      <w:spacing w:after="160" w:line="240" w:lineRule="exact"/>
    </w:pPr>
    <w:rPr>
      <w:rFonts w:ascii="Verdana" w:hAnsi="Verdana" w:eastAsia="Times New Roman" w:cs="Times New Roman"/>
      <w:sz w:val="20"/>
      <w:szCs w:val="20"/>
      <w:lang w:val="en-US"/>
    </w:rPr>
  </w:style>
  <w:style w:type="character" w:styleId="1385" w:customStyle="1">
    <w:name w:val="Стиль3 Знак Знак Знак"/>
    <w:rPr>
      <w:rFonts w:ascii="Times New Roman" w:hAnsi="Times New Roman" w:eastAsia="Times New Roman" w:cs="Times New Roman"/>
      <w:sz w:val="24"/>
      <w:szCs w:val="20"/>
      <w:lang w:eastAsia="ru-RU"/>
    </w:rPr>
  </w:style>
  <w:style w:type="character" w:styleId="1386">
    <w:name w:val="endnote reference"/>
    <w:rPr>
      <w:vertAlign w:val="superscript"/>
    </w:rPr>
  </w:style>
  <w:style w:type="character" w:styleId="1387" w:customStyle="1">
    <w:name w:val="Знак Знак5"/>
    <w:semiHidden/>
    <w:rPr>
      <w:lang w:val="ru-RU" w:eastAsia="ru-RU" w:bidi="ar-SA"/>
    </w:rPr>
  </w:style>
  <w:style w:type="character" w:styleId="1388" w:customStyle="1">
    <w:name w:val="Знак Знак11"/>
    <w:semiHidden/>
    <w:rPr>
      <w:lang w:val="ru-RU" w:eastAsia="ru-RU" w:bidi="ar-SA"/>
    </w:rPr>
  </w:style>
  <w:style w:type="character" w:styleId="1389" w:customStyle="1">
    <w:name w:val="emailstyle17"/>
    <w:semiHidden/>
    <w:rPr>
      <w:rFonts w:hint="default" w:ascii="Arial" w:hAnsi="Arial" w:cs="Arial"/>
      <w:color w:val="auto"/>
      <w:sz w:val="20"/>
      <w:szCs w:val="20"/>
    </w:rPr>
  </w:style>
  <w:style w:type="paragraph" w:styleId="1390" w:customStyle="1">
    <w:name w:val="Основной текст 21"/>
    <w:basedOn w:val="1045"/>
    <w:pPr>
      <w:jc w:val="both"/>
      <w:spacing w:after="0" w:line="240" w:lineRule="auto"/>
      <w:widowControl w:val="off"/>
    </w:pPr>
    <w:rPr>
      <w:rFonts w:ascii="Times New Roman" w:hAnsi="Times New Roman" w:eastAsia="Times New Roman" w:cs="Times New Roman"/>
      <w:i/>
      <w:szCs w:val="20"/>
      <w:lang w:val="en-US" w:eastAsia="ar-SA"/>
    </w:rPr>
  </w:style>
  <w:style w:type="paragraph" w:styleId="1391" w:customStyle="1">
    <w:name w:val="Основной текст 22"/>
    <w:basedOn w:val="1045"/>
    <w:pPr>
      <w:spacing w:after="120" w:line="480" w:lineRule="auto"/>
    </w:pPr>
    <w:rPr>
      <w:rFonts w:ascii="Times New Roman" w:hAnsi="Times New Roman" w:eastAsia="Times New Roman" w:cs="Times New Roman"/>
      <w:sz w:val="20"/>
      <w:szCs w:val="20"/>
      <w:lang w:eastAsia="ar-SA"/>
    </w:rPr>
  </w:style>
  <w:style w:type="paragraph" w:styleId="1392" w:customStyle="1">
    <w:name w:val="Список 21"/>
    <w:basedOn w:val="1045"/>
    <w:pPr>
      <w:ind w:left="360" w:hanging="360"/>
      <w:spacing w:after="120" w:line="240" w:lineRule="auto"/>
      <w:tabs>
        <w:tab w:val="left" w:pos="360" w:leader="none"/>
      </w:tabs>
    </w:pPr>
    <w:rPr>
      <w:rFonts w:ascii="Times New Roman" w:hAnsi="Times New Roman" w:eastAsia="Times New Roman" w:cs="Times New Roman"/>
      <w:sz w:val="24"/>
      <w:szCs w:val="20"/>
      <w:lang w:eastAsia="ar-SA"/>
    </w:rPr>
  </w:style>
  <w:style w:type="paragraph" w:styleId="1393" w:customStyle="1">
    <w:name w:val="Список 22"/>
    <w:basedOn w:val="1045"/>
    <w:pPr>
      <w:ind w:left="566" w:hanging="283"/>
      <w:spacing w:after="0" w:line="240" w:lineRule="auto"/>
      <w:widowControl w:val="off"/>
    </w:pPr>
    <w:rPr>
      <w:rFonts w:ascii="Times New Roman" w:hAnsi="Times New Roman" w:eastAsia="Times New Roman" w:cs="Times New Roman"/>
      <w:b/>
      <w:bCs/>
      <w:sz w:val="20"/>
      <w:szCs w:val="20"/>
      <w:lang w:eastAsia="ar-SA"/>
    </w:rPr>
  </w:style>
  <w:style w:type="paragraph" w:styleId="1394" w:customStyle="1">
    <w:name w:val="Знак3 Знак Знак Знак Знак Знак Знак"/>
    <w:basedOn w:val="1045"/>
    <w:pPr>
      <w:spacing w:after="160" w:line="240" w:lineRule="exact"/>
    </w:pPr>
    <w:rPr>
      <w:rFonts w:ascii="Verdana" w:hAnsi="Verdana" w:eastAsia="Times New Roman" w:cs="Times New Roman"/>
      <w:sz w:val="20"/>
      <w:szCs w:val="20"/>
      <w:lang w:val="en-US"/>
    </w:rPr>
  </w:style>
  <w:style w:type="paragraph" w:styleId="1395" w:customStyle="1">
    <w:name w:val="Знак21"/>
    <w:basedOn w:val="1045"/>
    <w:pPr>
      <w:spacing w:after="160" w:line="240" w:lineRule="exact"/>
    </w:pPr>
    <w:rPr>
      <w:rFonts w:ascii="Verdana" w:hAnsi="Verdana" w:eastAsia="Times New Roman" w:cs="Verdana"/>
      <w:sz w:val="20"/>
      <w:szCs w:val="20"/>
      <w:lang w:val="en-US"/>
    </w:rPr>
  </w:style>
  <w:style w:type="paragraph" w:styleId="1396" w:customStyle="1">
    <w:name w:val="Знак Знак Знак Знак Знак Знак Знак Знак1 Знак Знак Знак Знак Знак Знак Знак1"/>
    <w:basedOn w:val="1045"/>
    <w:pPr>
      <w:spacing w:after="160" w:line="240" w:lineRule="exact"/>
    </w:pPr>
    <w:rPr>
      <w:rFonts w:ascii="Verdana" w:hAnsi="Verdana" w:eastAsia="Times New Roman" w:cs="Verdana"/>
      <w:sz w:val="20"/>
      <w:szCs w:val="20"/>
      <w:lang w:val="en-US"/>
    </w:rPr>
  </w:style>
  <w:style w:type="character" w:styleId="1397" w:customStyle="1">
    <w:name w:val="WW-Absatz-Standardschriftart"/>
  </w:style>
  <w:style w:type="character" w:styleId="1398" w:customStyle="1">
    <w:name w:val="WW-Absatz-Standardschriftart1"/>
  </w:style>
  <w:style w:type="character" w:styleId="1399" w:customStyle="1">
    <w:name w:val="WW8Num2z2"/>
    <w:rPr>
      <w:b w:val="0"/>
    </w:rPr>
  </w:style>
  <w:style w:type="character" w:styleId="1400" w:customStyle="1">
    <w:name w:val="Основной шрифт абзаца1"/>
  </w:style>
  <w:style w:type="character" w:styleId="1401" w:customStyle="1">
    <w:name w:val="Символ сноски"/>
    <w:rPr>
      <w:vertAlign w:val="superscript"/>
    </w:rPr>
  </w:style>
  <w:style w:type="character" w:styleId="1402" w:customStyle="1">
    <w:name w:val="Символы концевой сноски"/>
    <w:rPr>
      <w:vertAlign w:val="superscript"/>
    </w:rPr>
  </w:style>
  <w:style w:type="character" w:styleId="1403" w:customStyle="1">
    <w:name w:val="Знак примечания1"/>
    <w:rPr>
      <w:sz w:val="16"/>
      <w:szCs w:val="16"/>
    </w:rPr>
  </w:style>
  <w:style w:type="paragraph" w:styleId="1404" w:customStyle="1">
    <w:name w:val="Заголовок1"/>
    <w:basedOn w:val="1045"/>
    <w:next w:val="1223"/>
    <w:pPr>
      <w:keepNext/>
      <w:spacing w:before="240" w:after="120" w:line="240" w:lineRule="auto"/>
    </w:pPr>
    <w:rPr>
      <w:rFonts w:ascii="Arial" w:hAnsi="Arial" w:eastAsia="MS Mincho" w:cs="Tahoma"/>
      <w:sz w:val="28"/>
      <w:szCs w:val="28"/>
      <w:lang w:eastAsia="ar-SA"/>
    </w:rPr>
  </w:style>
  <w:style w:type="paragraph" w:styleId="1405" w:customStyle="1">
    <w:name w:val="Название1"/>
    <w:basedOn w:val="1045"/>
    <w:pPr>
      <w:spacing w:before="120" w:after="120" w:line="240" w:lineRule="auto"/>
      <w:suppressLineNumbers/>
    </w:pPr>
    <w:rPr>
      <w:rFonts w:ascii="Arial" w:hAnsi="Arial" w:eastAsia="Times New Roman" w:cs="Tahoma"/>
      <w:i/>
      <w:iCs/>
      <w:sz w:val="20"/>
      <w:szCs w:val="24"/>
      <w:lang w:eastAsia="ar-SA"/>
    </w:rPr>
  </w:style>
  <w:style w:type="paragraph" w:styleId="1406" w:customStyle="1">
    <w:name w:val="Указатель1"/>
    <w:basedOn w:val="1045"/>
    <w:pPr>
      <w:spacing w:after="0" w:line="240" w:lineRule="auto"/>
      <w:suppressLineNumbers/>
    </w:pPr>
    <w:rPr>
      <w:rFonts w:ascii="Arial" w:hAnsi="Arial" w:eastAsia="Times New Roman" w:cs="Tahoma"/>
      <w:sz w:val="24"/>
      <w:szCs w:val="24"/>
      <w:lang w:eastAsia="ar-SA"/>
    </w:rPr>
  </w:style>
  <w:style w:type="paragraph" w:styleId="1407" w:customStyle="1">
    <w:name w:val="Текст примечания1"/>
    <w:basedOn w:val="1045"/>
    <w:pPr>
      <w:spacing w:after="0" w:line="240" w:lineRule="auto"/>
    </w:pPr>
    <w:rPr>
      <w:rFonts w:ascii="Times New Roman" w:hAnsi="Times New Roman" w:eastAsia="Times New Roman" w:cs="Times New Roman"/>
      <w:sz w:val="20"/>
      <w:szCs w:val="20"/>
      <w:lang w:eastAsia="ar-SA"/>
    </w:rPr>
  </w:style>
  <w:style w:type="paragraph" w:styleId="1408" w:customStyle="1">
    <w:name w:val="Заголовок таблицы"/>
    <w:basedOn w:val="1339"/>
    <w:pPr>
      <w:jc w:val="center"/>
      <w:widowControl/>
    </w:pPr>
    <w:rPr>
      <w:rFonts w:ascii="Times New Roman" w:hAnsi="Times New Roman" w:eastAsia="Times New Roman"/>
      <w:b/>
      <w:bCs/>
      <w:lang w:eastAsia="ar-SA"/>
    </w:rPr>
  </w:style>
  <w:style w:type="paragraph" w:styleId="1409" w:customStyle="1">
    <w:name w:val="Содержимое врезки"/>
    <w:basedOn w:val="1223"/>
    <w:pPr>
      <w:jc w:val="center"/>
      <w:spacing w:after="0"/>
    </w:pPr>
    <w:rPr>
      <w:b/>
      <w:bCs/>
      <w:sz w:val="32"/>
      <w:szCs w:val="24"/>
      <w:lang w:eastAsia="ar-SA"/>
    </w:rPr>
  </w:style>
  <w:style w:type="paragraph" w:styleId="1410" w:customStyle="1">
    <w:name w:val="Знак2 Знак Знак Знак"/>
    <w:basedOn w:val="1045"/>
    <w:pPr>
      <w:spacing w:after="160" w:line="240" w:lineRule="exact"/>
    </w:pPr>
    <w:rPr>
      <w:rFonts w:ascii="Verdana" w:hAnsi="Verdana" w:eastAsia="Times New Roman" w:cs="Verdana"/>
      <w:sz w:val="20"/>
      <w:szCs w:val="20"/>
      <w:lang w:val="en-US"/>
    </w:rPr>
  </w:style>
  <w:style w:type="paragraph" w:styleId="1411" w:customStyle="1">
    <w:name w:val="Подзаголовок1"/>
    <w:basedOn w:val="1045"/>
    <w:pPr>
      <w:jc w:val="right"/>
      <w:spacing w:after="0" w:line="240" w:lineRule="auto"/>
    </w:pPr>
    <w:rPr>
      <w:rFonts w:ascii="Arial" w:hAnsi="Arial" w:eastAsia="Times New Roman" w:cs="Times New Roman"/>
      <w:sz w:val="24"/>
      <w:szCs w:val="20"/>
      <w:lang w:eastAsia="ru-RU"/>
    </w:rPr>
  </w:style>
  <w:style w:type="character" w:styleId="1412" w:customStyle="1">
    <w:name w:val="Знак Знак6"/>
    <w:rPr>
      <w:sz w:val="28"/>
      <w:lang w:eastAsia="ar-SA"/>
    </w:rPr>
  </w:style>
  <w:style w:type="character" w:styleId="1413" w:customStyle="1">
    <w:name w:val="Верхний колонтитул Знак1"/>
    <w:link w:val="1230"/>
    <w:uiPriority w:val="99"/>
    <w:rPr>
      <w:rFonts w:ascii="Calibri" w:hAnsi="Calibri" w:eastAsia="Calibri" w:cs="Times New Roman"/>
      <w:sz w:val="20"/>
      <w:szCs w:val="20"/>
      <w:lang w:eastAsia="ru-RU"/>
    </w:rPr>
  </w:style>
  <w:style w:type="table" w:styleId="1414">
    <w:name w:val="Table Grid"/>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15" w:customStyle="1">
    <w:name w:val="Заголовок 6 Знак1"/>
    <w:link w:val="1051"/>
    <w:rPr>
      <w:rFonts w:ascii="Calibri" w:hAnsi="Calibri" w:eastAsia="Calibri" w:cs="Times New Roman"/>
      <w:sz w:val="28"/>
      <w:szCs w:val="20"/>
      <w:lang w:eastAsia="ru-RU"/>
    </w:rPr>
  </w:style>
  <w:style w:type="paragraph" w:styleId="1416">
    <w:name w:val="Revision"/>
    <w:hidden/>
    <w:semiHidden/>
    <w:pPr>
      <w:spacing w:after="0" w:line="240" w:lineRule="auto"/>
    </w:pPr>
    <w:rPr>
      <w:rFonts w:ascii="Times New Roman" w:hAnsi="Times New Roman" w:eastAsia="Times New Roman" w:cs="Times New Roman"/>
      <w:sz w:val="24"/>
      <w:szCs w:val="24"/>
      <w:lang w:eastAsia="ar-SA"/>
    </w:rPr>
  </w:style>
  <w:style w:type="paragraph" w:styleId="1417">
    <w:name w:val="List Paragraph"/>
    <w:basedOn w:val="1045"/>
    <w:link w:val="1628"/>
    <w:uiPriority w:val="34"/>
    <w:qFormat/>
    <w:pPr>
      <w:ind w:left="708"/>
      <w:spacing w:after="0" w:line="240" w:lineRule="auto"/>
    </w:pPr>
    <w:rPr>
      <w:rFonts w:ascii="Times New Roman" w:hAnsi="Times New Roman" w:eastAsia="Times New Roman" w:cs="Times New Roman"/>
      <w:sz w:val="20"/>
      <w:szCs w:val="20"/>
      <w:lang w:eastAsia="ru-RU"/>
    </w:rPr>
  </w:style>
  <w:style w:type="character" w:styleId="1418" w:customStyle="1">
    <w:name w:val="apple-style-span"/>
  </w:style>
  <w:style w:type="paragraph" w:styleId="1419" w:customStyle="1">
    <w:name w:val="02statia2"/>
    <w:basedOn w:val="1045"/>
    <w:pPr>
      <w:ind w:left="2020" w:hanging="880"/>
      <w:jc w:val="both"/>
      <w:spacing w:before="120" w:after="0" w:line="320" w:lineRule="atLeast"/>
    </w:pPr>
    <w:rPr>
      <w:rFonts w:ascii="GaramondNarrowC" w:hAnsi="GaramondNarrowC" w:eastAsia="Times New Roman" w:cs="Times New Roman"/>
      <w:color w:val="000000"/>
      <w:sz w:val="21"/>
      <w:szCs w:val="21"/>
      <w:lang w:eastAsia="ru-RU"/>
    </w:rPr>
  </w:style>
  <w:style w:type="numbering" w:styleId="1420" w:customStyle="1">
    <w:name w:val="Нет списка1"/>
    <w:next w:val="1057"/>
    <w:uiPriority w:val="99"/>
    <w:semiHidden/>
    <w:unhideWhenUsed/>
  </w:style>
  <w:style w:type="paragraph" w:styleId="1421" w:customStyle="1">
    <w:name w:val="r"/>
    <w:basedOn w:val="1045"/>
    <w:pPr>
      <w:jc w:val="right"/>
      <w:spacing w:after="0" w:line="240" w:lineRule="auto"/>
    </w:pPr>
    <w:rPr>
      <w:rFonts w:ascii="Times New Roman" w:hAnsi="Times New Roman" w:eastAsia="Times New Roman" w:cs="Times New Roman"/>
      <w:sz w:val="24"/>
      <w:szCs w:val="24"/>
      <w:lang w:eastAsia="ru-RU"/>
    </w:rPr>
  </w:style>
  <w:style w:type="paragraph" w:styleId="1422" w:customStyle="1">
    <w:name w:val="lj"/>
    <w:basedOn w:val="1045"/>
    <w:pPr>
      <w:spacing w:after="0" w:line="240" w:lineRule="auto"/>
    </w:pPr>
    <w:rPr>
      <w:rFonts w:ascii="Times New Roman" w:hAnsi="Times New Roman" w:eastAsia="Times New Roman" w:cs="Times New Roman"/>
      <w:color w:val="008000"/>
      <w:sz w:val="24"/>
      <w:szCs w:val="24"/>
      <w:lang w:eastAsia="ru-RU"/>
    </w:rPr>
  </w:style>
  <w:style w:type="paragraph" w:styleId="1423" w:customStyle="1">
    <w:name w:val="u"/>
    <w:basedOn w:val="1045"/>
    <w:pPr>
      <w:ind w:firstLine="390"/>
      <w:jc w:val="both"/>
      <w:spacing w:after="0" w:line="240" w:lineRule="auto"/>
    </w:pPr>
    <w:rPr>
      <w:rFonts w:ascii="Times New Roman" w:hAnsi="Times New Roman" w:eastAsia="Times New Roman" w:cs="Times New Roman"/>
      <w:sz w:val="24"/>
      <w:szCs w:val="24"/>
      <w:lang w:eastAsia="ru-RU"/>
    </w:rPr>
  </w:style>
  <w:style w:type="paragraph" w:styleId="1424" w:customStyle="1">
    <w:name w:val="uj"/>
    <w:basedOn w:val="1045"/>
    <w:pPr>
      <w:ind w:firstLine="300"/>
      <w:jc w:val="both"/>
      <w:spacing w:after="0" w:line="240" w:lineRule="auto"/>
    </w:pPr>
    <w:rPr>
      <w:rFonts w:ascii="Times New Roman" w:hAnsi="Times New Roman" w:eastAsia="Times New Roman" w:cs="Times New Roman"/>
      <w:color w:val="008000"/>
      <w:sz w:val="24"/>
      <w:szCs w:val="24"/>
      <w:lang w:eastAsia="ru-RU"/>
    </w:rPr>
  </w:style>
  <w:style w:type="paragraph" w:styleId="1425" w:customStyle="1">
    <w:name w:val="uv"/>
    <w:basedOn w:val="1045"/>
    <w:pPr>
      <w:ind w:firstLine="300"/>
      <w:jc w:val="both"/>
      <w:spacing w:after="0" w:line="240" w:lineRule="auto"/>
    </w:pPr>
    <w:rPr>
      <w:rFonts w:ascii="Times New Roman" w:hAnsi="Times New Roman" w:eastAsia="Times New Roman" w:cs="Times New Roman"/>
      <w:sz w:val="24"/>
      <w:szCs w:val="24"/>
      <w:lang w:eastAsia="ru-RU"/>
    </w:rPr>
  </w:style>
  <w:style w:type="paragraph" w:styleId="1426" w:customStyle="1">
    <w:name w:val="up"/>
    <w:basedOn w:val="1045"/>
    <w:pPr>
      <w:ind w:firstLine="390"/>
      <w:jc w:val="both"/>
      <w:spacing w:after="0" w:line="240" w:lineRule="auto"/>
    </w:pPr>
    <w:rPr>
      <w:rFonts w:ascii="Times New Roman" w:hAnsi="Times New Roman" w:eastAsia="Times New Roman" w:cs="Times New Roman"/>
      <w:sz w:val="24"/>
      <w:szCs w:val="24"/>
      <w:lang w:eastAsia="ru-RU"/>
    </w:rPr>
  </w:style>
  <w:style w:type="paragraph" w:styleId="1427" w:customStyle="1">
    <w:name w:val="uni"/>
    <w:basedOn w:val="1045"/>
    <w:pPr>
      <w:ind w:firstLine="390"/>
      <w:jc w:val="both"/>
      <w:spacing w:after="0" w:line="240" w:lineRule="auto"/>
    </w:pPr>
    <w:rPr>
      <w:rFonts w:ascii="Times New Roman" w:hAnsi="Times New Roman" w:eastAsia="Times New Roman" w:cs="Times New Roman"/>
      <w:sz w:val="24"/>
      <w:szCs w:val="24"/>
      <w:lang w:eastAsia="ru-RU"/>
    </w:rPr>
  </w:style>
  <w:style w:type="paragraph" w:styleId="1428" w:customStyle="1">
    <w:name w:val="unip"/>
    <w:basedOn w:val="1045"/>
    <w:pPr>
      <w:ind w:firstLine="390"/>
      <w:jc w:val="both"/>
      <w:spacing w:after="0" w:line="240" w:lineRule="auto"/>
    </w:pPr>
    <w:rPr>
      <w:rFonts w:ascii="Times New Roman" w:hAnsi="Times New Roman" w:eastAsia="Times New Roman" w:cs="Times New Roman"/>
      <w:sz w:val="24"/>
      <w:szCs w:val="24"/>
      <w:lang w:eastAsia="ru-RU"/>
    </w:rPr>
  </w:style>
  <w:style w:type="paragraph" w:styleId="1429" w:customStyle="1">
    <w:name w:val="oglavlitem"/>
    <w:basedOn w:val="1045"/>
    <w:pPr>
      <w:jc w:val="both"/>
      <w:spacing w:after="0" w:line="240" w:lineRule="auto"/>
    </w:pPr>
    <w:rPr>
      <w:rFonts w:ascii="Times New Roman" w:hAnsi="Times New Roman" w:eastAsia="Times New Roman" w:cs="Times New Roman"/>
      <w:sz w:val="24"/>
      <w:szCs w:val="24"/>
      <w:lang w:eastAsia="ru-RU"/>
    </w:rPr>
  </w:style>
  <w:style w:type="paragraph" w:styleId="1430" w:customStyle="1">
    <w:name w:val="c"/>
    <w:basedOn w:val="1045"/>
    <w:pPr>
      <w:jc w:val="center"/>
      <w:spacing w:after="0" w:line="240" w:lineRule="auto"/>
    </w:pPr>
    <w:rPr>
      <w:rFonts w:ascii="Times New Roman" w:hAnsi="Times New Roman" w:eastAsia="Times New Roman" w:cs="Times New Roman"/>
      <w:sz w:val="24"/>
      <w:szCs w:val="24"/>
      <w:lang w:eastAsia="ru-RU"/>
    </w:rPr>
  </w:style>
  <w:style w:type="paragraph" w:styleId="1431" w:customStyle="1">
    <w:name w:val="cv"/>
    <w:basedOn w:val="1045"/>
    <w:pPr>
      <w:jc w:val="center"/>
      <w:spacing w:after="0" w:line="240" w:lineRule="auto"/>
    </w:pPr>
    <w:rPr>
      <w:rFonts w:ascii="Times New Roman" w:hAnsi="Times New Roman" w:eastAsia="Times New Roman" w:cs="Times New Roman"/>
      <w:sz w:val="24"/>
      <w:szCs w:val="24"/>
      <w:lang w:eastAsia="ru-RU"/>
    </w:rPr>
  </w:style>
  <w:style w:type="paragraph" w:styleId="1432" w:customStyle="1">
    <w:name w:val="cp"/>
    <w:basedOn w:val="1045"/>
    <w:pPr>
      <w:jc w:val="center"/>
      <w:spacing w:before="150" w:after="150" w:line="240" w:lineRule="auto"/>
    </w:pPr>
    <w:rPr>
      <w:rFonts w:ascii="Times New Roman" w:hAnsi="Times New Roman" w:eastAsia="Times New Roman" w:cs="Times New Roman"/>
      <w:sz w:val="24"/>
      <w:szCs w:val="24"/>
      <w:lang w:eastAsia="ru-RU"/>
    </w:rPr>
  </w:style>
  <w:style w:type="paragraph" w:styleId="1433" w:customStyle="1">
    <w:name w:val="t"/>
    <w:basedOn w:val="1045"/>
    <w:pPr>
      <w:spacing w:after="0" w:line="240" w:lineRule="auto"/>
    </w:pPr>
    <w:rPr>
      <w:rFonts w:ascii="Times New Roman" w:hAnsi="Times New Roman" w:eastAsia="Times New Roman" w:cs="Times New Roman"/>
      <w:color w:val="000080"/>
      <w:sz w:val="24"/>
      <w:szCs w:val="24"/>
      <w:lang w:eastAsia="ru-RU"/>
    </w:rPr>
  </w:style>
  <w:style w:type="paragraph" w:styleId="1434" w:customStyle="1">
    <w:name w:val="news_sys"/>
    <w:basedOn w:val="1045"/>
    <w:pPr>
      <w:jc w:val="right"/>
      <w:spacing w:before="150" w:after="150" w:line="240" w:lineRule="auto"/>
    </w:pPr>
    <w:rPr>
      <w:rFonts w:ascii="Times New Roman" w:hAnsi="Times New Roman" w:eastAsia="Times New Roman" w:cs="Times New Roman"/>
      <w:b/>
      <w:bCs/>
      <w:sz w:val="24"/>
      <w:szCs w:val="24"/>
      <w:lang w:eastAsia="ru-RU"/>
    </w:rPr>
  </w:style>
  <w:style w:type="paragraph" w:styleId="1435" w:customStyle="1">
    <w:name w:val="h1"/>
    <w:basedOn w:val="1045"/>
    <w:pPr>
      <w:ind w:left="75"/>
      <w:spacing w:before="75" w:after="0" w:line="240" w:lineRule="auto"/>
    </w:pPr>
    <w:rPr>
      <w:rFonts w:ascii="Times New Roman" w:hAnsi="Times New Roman" w:eastAsia="Times New Roman" w:cs="Times New Roman"/>
      <w:sz w:val="43"/>
      <w:szCs w:val="43"/>
      <w:lang w:eastAsia="ru-RU"/>
    </w:rPr>
  </w:style>
  <w:style w:type="paragraph" w:styleId="1436" w:customStyle="1">
    <w:name w:val="clearer"/>
    <w:basedOn w:val="1045"/>
    <w:pPr>
      <w:spacing w:before="150" w:after="150" w:line="240" w:lineRule="auto"/>
    </w:pPr>
    <w:rPr>
      <w:rFonts w:ascii="Times New Roman" w:hAnsi="Times New Roman" w:eastAsia="Times New Roman" w:cs="Times New Roman"/>
      <w:sz w:val="24"/>
      <w:szCs w:val="24"/>
      <w:lang w:eastAsia="ru-RU"/>
    </w:rPr>
  </w:style>
  <w:style w:type="paragraph" w:styleId="1437" w:customStyle="1">
    <w:name w:val="slogan"/>
    <w:basedOn w:val="1045"/>
    <w:pPr>
      <w:spacing w:before="375" w:after="150" w:line="240" w:lineRule="auto"/>
    </w:pPr>
    <w:rPr>
      <w:rFonts w:ascii="Times New Roman" w:hAnsi="Times New Roman" w:eastAsia="Times New Roman" w:cs="Times New Roman"/>
      <w:sz w:val="24"/>
      <w:szCs w:val="24"/>
      <w:lang w:eastAsia="ru-RU"/>
    </w:rPr>
  </w:style>
  <w:style w:type="paragraph" w:styleId="1438" w:customStyle="1">
    <w:name w:val="r_nav"/>
    <w:basedOn w:val="1045"/>
    <w:pPr>
      <w:spacing w:before="150" w:after="150" w:line="240" w:lineRule="auto"/>
    </w:pPr>
    <w:rPr>
      <w:rFonts w:ascii="Times New Roman" w:hAnsi="Times New Roman" w:eastAsia="Times New Roman" w:cs="Times New Roman"/>
      <w:sz w:val="24"/>
      <w:szCs w:val="24"/>
      <w:lang w:eastAsia="ru-RU"/>
    </w:rPr>
  </w:style>
  <w:style w:type="paragraph" w:styleId="1439" w:customStyle="1">
    <w:name w:val="sm"/>
    <w:basedOn w:val="1045"/>
    <w:pPr>
      <w:spacing w:before="150" w:after="150" w:line="240" w:lineRule="auto"/>
    </w:pPr>
    <w:rPr>
      <w:rFonts w:ascii="Times New Roman" w:hAnsi="Times New Roman" w:eastAsia="Times New Roman" w:cs="Times New Roman"/>
      <w:sz w:val="2"/>
      <w:szCs w:val="2"/>
      <w:lang w:eastAsia="ru-RU"/>
    </w:rPr>
  </w:style>
  <w:style w:type="paragraph" w:styleId="1440" w:customStyle="1">
    <w:name w:val="navttl"/>
    <w:basedOn w:val="1045"/>
    <w:pPr>
      <w:spacing w:before="150" w:after="150" w:line="240" w:lineRule="auto"/>
    </w:pPr>
    <w:rPr>
      <w:rFonts w:ascii="Times New Roman" w:hAnsi="Times New Roman" w:eastAsia="Times New Roman" w:cs="Times New Roman"/>
      <w:color w:val="666699"/>
      <w:sz w:val="17"/>
      <w:szCs w:val="17"/>
      <w:lang w:eastAsia="ru-RU"/>
    </w:rPr>
  </w:style>
  <w:style w:type="paragraph" w:styleId="1441" w:customStyle="1">
    <w:name w:val="nb"/>
    <w:basedOn w:val="1045"/>
    <w:pPr>
      <w:spacing w:before="150" w:after="150" w:line="240" w:lineRule="auto"/>
    </w:pPr>
    <w:rPr>
      <w:rFonts w:ascii="Times New Roman" w:hAnsi="Times New Roman" w:eastAsia="Times New Roman" w:cs="Times New Roman"/>
      <w:b/>
      <w:bCs/>
      <w:color w:val="ff6600"/>
      <w:sz w:val="24"/>
      <w:szCs w:val="24"/>
      <w:lang w:eastAsia="ru-RU"/>
    </w:rPr>
  </w:style>
  <w:style w:type="paragraph" w:styleId="1442" w:customStyle="1">
    <w:name w:val="intitem"/>
    <w:basedOn w:val="1045"/>
    <w:pPr>
      <w:spacing w:before="150" w:after="90" w:line="240" w:lineRule="auto"/>
    </w:pPr>
    <w:rPr>
      <w:rFonts w:ascii="Times New Roman" w:hAnsi="Times New Roman" w:eastAsia="Times New Roman" w:cs="Times New Roman"/>
      <w:sz w:val="24"/>
      <w:szCs w:val="24"/>
      <w:lang w:eastAsia="ru-RU"/>
    </w:rPr>
  </w:style>
  <w:style w:type="paragraph" w:styleId="1443" w:customStyle="1">
    <w:name w:val="wantedvis"/>
    <w:basedOn w:val="1045"/>
    <w:pPr>
      <w:spacing w:before="150" w:after="150" w:line="240" w:lineRule="auto"/>
    </w:pPr>
    <w:rPr>
      <w:rFonts w:ascii="Times New Roman" w:hAnsi="Times New Roman" w:eastAsia="Times New Roman" w:cs="Times New Roman"/>
      <w:color w:val="663366"/>
      <w:sz w:val="24"/>
      <w:szCs w:val="24"/>
      <w:lang w:eastAsia="ru-RU"/>
    </w:rPr>
  </w:style>
  <w:style w:type="paragraph" w:styleId="1444" w:customStyle="1">
    <w:name w:val="col"/>
    <w:basedOn w:val="1045"/>
    <w:pPr>
      <w:spacing w:before="150" w:after="150" w:line="240" w:lineRule="auto"/>
    </w:pPr>
    <w:rPr>
      <w:rFonts w:ascii="Times New Roman" w:hAnsi="Times New Roman" w:eastAsia="Times New Roman" w:cs="Times New Roman"/>
      <w:vanish/>
      <w:sz w:val="24"/>
      <w:szCs w:val="24"/>
      <w:lang w:eastAsia="ru-RU"/>
    </w:rPr>
  </w:style>
  <w:style w:type="paragraph" w:styleId="1445" w:customStyle="1">
    <w:name w:val="exp"/>
    <w:basedOn w:val="1045"/>
    <w:pPr>
      <w:spacing w:before="150" w:after="150" w:line="240" w:lineRule="auto"/>
    </w:pPr>
    <w:rPr>
      <w:rFonts w:ascii="Times New Roman" w:hAnsi="Times New Roman" w:eastAsia="Times New Roman" w:cs="Times New Roman"/>
      <w:sz w:val="24"/>
      <w:szCs w:val="24"/>
      <w:lang w:eastAsia="ru-RU"/>
    </w:rPr>
  </w:style>
  <w:style w:type="paragraph" w:styleId="1446" w:customStyle="1">
    <w:name w:val="rev_ann"/>
    <w:basedOn w:val="1045"/>
    <w:pPr>
      <w:spacing w:before="150" w:after="150" w:line="240" w:lineRule="auto"/>
    </w:pPr>
    <w:rPr>
      <w:rFonts w:ascii="Times New Roman" w:hAnsi="Times New Roman" w:eastAsia="Times New Roman" w:cs="Times New Roman"/>
      <w:b/>
      <w:bCs/>
      <w:sz w:val="24"/>
      <w:szCs w:val="24"/>
      <w:lang w:eastAsia="ru-RU"/>
    </w:rPr>
  </w:style>
  <w:style w:type="paragraph" w:styleId="1447" w:customStyle="1">
    <w:name w:val="l"/>
    <w:basedOn w:val="1045"/>
    <w:pPr>
      <w:spacing w:after="0" w:line="240" w:lineRule="auto"/>
    </w:pPr>
    <w:rPr>
      <w:rFonts w:ascii="Times New Roman" w:hAnsi="Times New Roman" w:eastAsia="Times New Roman" w:cs="Times New Roman"/>
      <w:sz w:val="24"/>
      <w:szCs w:val="24"/>
      <w:lang w:eastAsia="ru-RU"/>
    </w:rPr>
  </w:style>
  <w:style w:type="paragraph" w:styleId="1448" w:customStyle="1">
    <w:name w:val="f"/>
    <w:basedOn w:val="1045"/>
    <w:pPr>
      <w:ind w:left="480"/>
      <w:jc w:val="both"/>
      <w:spacing w:after="0" w:line="240" w:lineRule="auto"/>
    </w:pPr>
    <w:rPr>
      <w:rFonts w:ascii="Times New Roman" w:hAnsi="Times New Roman" w:eastAsia="Times New Roman" w:cs="Times New Roman"/>
      <w:sz w:val="24"/>
      <w:szCs w:val="24"/>
      <w:lang w:eastAsia="ru-RU"/>
    </w:rPr>
  </w:style>
  <w:style w:type="paragraph" w:styleId="1449" w:customStyle="1">
    <w:name w:val="j"/>
    <w:basedOn w:val="1045"/>
    <w:pPr>
      <w:spacing w:before="150" w:after="150" w:line="240" w:lineRule="auto"/>
    </w:pPr>
    <w:rPr>
      <w:rFonts w:ascii="Times New Roman" w:hAnsi="Times New Roman" w:eastAsia="Times New Roman" w:cs="Times New Roman"/>
      <w:b/>
      <w:bCs/>
      <w:sz w:val="24"/>
      <w:szCs w:val="24"/>
      <w:lang w:eastAsia="ru-RU"/>
    </w:rPr>
  </w:style>
  <w:style w:type="paragraph" w:styleId="1450" w:customStyle="1">
    <w:name w:val="z1v"/>
    <w:basedOn w:val="1045"/>
    <w:pPr>
      <w:spacing w:after="0" w:line="240" w:lineRule="auto"/>
      <w:shd w:val="clear" w:color="auto" w:fill="f0f0eb"/>
      <w:pBdr>
        <w:top w:val="single" w:color="B3B0A4" w:sz="12" w:space="6"/>
        <w:left w:val="single" w:color="B3B0A4" w:sz="12" w:space="6"/>
        <w:bottom w:val="single" w:color="B3B0A4" w:sz="12" w:space="6"/>
        <w:right w:val="single" w:color="B3B0A4" w:sz="12" w:space="6"/>
      </w:pBdr>
    </w:pPr>
    <w:rPr>
      <w:rFonts w:ascii="Times New Roman" w:hAnsi="Times New Roman" w:eastAsia="Times New Roman" w:cs="Times New Roman"/>
      <w:sz w:val="24"/>
      <w:szCs w:val="24"/>
      <w:lang w:eastAsia="ru-RU"/>
    </w:rPr>
  </w:style>
  <w:style w:type="paragraph" w:styleId="1451" w:customStyle="1">
    <w:name w:val="xv"/>
    <w:basedOn w:val="1045"/>
    <w:pPr>
      <w:spacing w:after="0" w:line="240" w:lineRule="auto"/>
      <w:shd w:val="clear" w:color="auto" w:fill="f0f0eb"/>
    </w:pPr>
    <w:rPr>
      <w:rFonts w:ascii="Times New Roman" w:hAnsi="Times New Roman" w:eastAsia="Times New Roman" w:cs="Times New Roman"/>
      <w:vanish/>
      <w:sz w:val="24"/>
      <w:szCs w:val="24"/>
      <w:lang w:eastAsia="ru-RU"/>
    </w:rPr>
  </w:style>
  <w:style w:type="paragraph" w:styleId="1452" w:customStyle="1">
    <w:name w:val="h_closed1"/>
    <w:basedOn w:val="1045"/>
    <w:pPr>
      <w:spacing w:before="150" w:after="150" w:line="240" w:lineRule="auto"/>
      <w:pBdr>
        <w:top w:val="single" w:color="B3B0A4" w:sz="2" w:space="0"/>
        <w:left w:val="single" w:color="B3B0A4" w:sz="6" w:space="0"/>
        <w:bottom w:val="single" w:color="B3B0A4" w:sz="6" w:space="0"/>
        <w:right w:val="single" w:color="B3B0A4" w:sz="6" w:space="0"/>
      </w:pBdr>
    </w:pPr>
    <w:rPr>
      <w:rFonts w:ascii="Times New Roman" w:hAnsi="Times New Roman" w:eastAsia="Times New Roman" w:cs="Times New Roman"/>
      <w:vanish/>
      <w:sz w:val="24"/>
      <w:szCs w:val="24"/>
      <w:lang w:eastAsia="ru-RU"/>
    </w:rPr>
  </w:style>
  <w:style w:type="paragraph" w:styleId="1453" w:customStyle="1">
    <w:name w:val="b_i"/>
    <w:basedOn w:val="1045"/>
    <w:pPr>
      <w:jc w:val="center"/>
      <w:spacing w:before="180" w:after="180" w:line="240" w:lineRule="auto"/>
    </w:pPr>
    <w:rPr>
      <w:rFonts w:ascii="Times New Roman" w:hAnsi="Times New Roman" w:eastAsia="Times New Roman" w:cs="Times New Roman"/>
      <w:sz w:val="24"/>
      <w:szCs w:val="24"/>
      <w:lang w:eastAsia="ru-RU"/>
    </w:rPr>
  </w:style>
  <w:style w:type="paragraph" w:styleId="1454" w:customStyle="1">
    <w:name w:val="ban__text"/>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55" w:customStyle="1">
    <w:name w:val="ban__logo"/>
    <w:basedOn w:val="1045"/>
    <w:pPr>
      <w:spacing w:before="150" w:after="150" w:line="240" w:lineRule="auto"/>
      <w:shd w:val="clear" w:color="auto" w:fill="dddddd"/>
    </w:pPr>
    <w:rPr>
      <w:rFonts w:ascii="Times New Roman" w:hAnsi="Times New Roman" w:eastAsia="Times New Roman" w:cs="Times New Roman"/>
      <w:b/>
      <w:bCs/>
      <w:color w:val="ffffff"/>
      <w:sz w:val="17"/>
      <w:szCs w:val="17"/>
      <w:lang w:eastAsia="ru-RU"/>
    </w:rPr>
  </w:style>
  <w:style w:type="paragraph" w:styleId="1456" w:customStyle="1">
    <w:name w:val="ban__content"/>
    <w:basedOn w:val="1045"/>
    <w:pPr>
      <w:spacing w:before="150" w:after="150" w:line="240" w:lineRule="auto"/>
      <w:pBdr>
        <w:top w:val="single" w:color="DDDDDD" w:sz="12" w:space="3"/>
        <w:left w:val="single" w:color="DDDDDD" w:sz="12" w:space="3"/>
        <w:bottom w:val="single" w:color="DDDDDD" w:sz="12" w:space="3"/>
        <w:right w:val="single" w:color="DDDDDD" w:sz="12" w:space="3"/>
      </w:pBdr>
    </w:pPr>
    <w:rPr>
      <w:rFonts w:ascii="Times New Roman" w:hAnsi="Times New Roman" w:eastAsia="Times New Roman" w:cs="Times New Roman"/>
      <w:sz w:val="24"/>
      <w:szCs w:val="24"/>
      <w:lang w:eastAsia="ru-RU"/>
    </w:rPr>
  </w:style>
  <w:style w:type="paragraph" w:styleId="1457" w:customStyle="1">
    <w:name w:val="comment"/>
    <w:basedOn w:val="1045"/>
    <w:pPr>
      <w:ind w:left="120"/>
      <w:spacing w:before="150" w:after="150" w:line="240" w:lineRule="auto"/>
    </w:pPr>
    <w:rPr>
      <w:rFonts w:ascii="Times New Roman" w:hAnsi="Times New Roman" w:eastAsia="Times New Roman" w:cs="Times New Roman"/>
      <w:i/>
      <w:iCs/>
      <w:lang w:eastAsia="ru-RU"/>
    </w:rPr>
  </w:style>
  <w:style w:type="paragraph" w:styleId="1458" w:customStyle="1">
    <w:name w:val="error"/>
    <w:basedOn w:val="1045"/>
    <w:pPr>
      <w:spacing w:before="150" w:after="150" w:line="240" w:lineRule="auto"/>
    </w:pPr>
    <w:rPr>
      <w:rFonts w:ascii="Times New Roman" w:hAnsi="Times New Roman" w:eastAsia="Times New Roman" w:cs="Times New Roman"/>
      <w:b/>
      <w:bCs/>
      <w:color w:val="ff0000"/>
      <w:sz w:val="24"/>
      <w:szCs w:val="24"/>
      <w:lang w:eastAsia="ru-RU"/>
    </w:rPr>
  </w:style>
  <w:style w:type="paragraph" w:styleId="1459" w:customStyle="1">
    <w:name w:val="free"/>
    <w:basedOn w:val="1045"/>
    <w:pPr>
      <w:spacing w:before="150" w:after="150" w:line="240" w:lineRule="auto"/>
    </w:pPr>
    <w:rPr>
      <w:rFonts w:ascii="Times New Roman" w:hAnsi="Times New Roman" w:eastAsia="Times New Roman" w:cs="Times New Roman"/>
      <w:b/>
      <w:bCs/>
      <w:color w:val="ff6600"/>
      <w:sz w:val="24"/>
      <w:szCs w:val="24"/>
      <w:lang w:eastAsia="ru-RU"/>
    </w:rPr>
  </w:style>
  <w:style w:type="paragraph" w:styleId="1460" w:customStyle="1">
    <w:name w:val="valid"/>
    <w:basedOn w:val="1045"/>
    <w:pPr>
      <w:spacing w:before="150" w:after="150" w:line="240" w:lineRule="auto"/>
    </w:pPr>
    <w:rPr>
      <w:rFonts w:ascii="Times New Roman" w:hAnsi="Times New Roman" w:eastAsia="Times New Roman" w:cs="Times New Roman"/>
      <w:color w:val="008800"/>
      <w:sz w:val="24"/>
      <w:szCs w:val="24"/>
      <w:lang w:eastAsia="ru-RU"/>
    </w:rPr>
  </w:style>
  <w:style w:type="paragraph" w:styleId="1461" w:customStyle="1">
    <w:name w:val="widget"/>
    <w:basedOn w:val="1045"/>
    <w:pPr>
      <w:ind w:left="120"/>
      <w:spacing w:after="75" w:line="240" w:lineRule="auto"/>
      <w:pBdr>
        <w:top w:val="single" w:color="CCCCCC" w:sz="6" w:space="0"/>
        <w:left w:val="single" w:color="CCCCCC" w:sz="6" w:space="0"/>
        <w:bottom w:val="single" w:color="CCCCCC" w:sz="6" w:space="0"/>
        <w:right w:val="single" w:color="CCCCCC" w:sz="6" w:space="0"/>
      </w:pBdr>
    </w:pPr>
    <w:rPr>
      <w:rFonts w:ascii="Times New Roman" w:hAnsi="Times New Roman" w:eastAsia="Times New Roman" w:cs="Times New Roman"/>
      <w:sz w:val="24"/>
      <w:szCs w:val="24"/>
      <w:lang w:eastAsia="ru-RU"/>
    </w:rPr>
  </w:style>
  <w:style w:type="paragraph" w:styleId="1462" w:customStyle="1">
    <w:name w:val="srchshow"/>
    <w:basedOn w:val="1045"/>
    <w:pPr>
      <w:spacing w:before="150" w:after="150" w:line="240" w:lineRule="auto"/>
    </w:pPr>
    <w:rPr>
      <w:rFonts w:ascii="Times New Roman" w:hAnsi="Times New Roman" w:eastAsia="Times New Roman" w:cs="Times New Roman"/>
      <w:sz w:val="24"/>
      <w:szCs w:val="24"/>
      <w:lang w:eastAsia="ru-RU"/>
    </w:rPr>
  </w:style>
  <w:style w:type="paragraph" w:styleId="1463" w:customStyle="1">
    <w:name w:val="srchhide"/>
    <w:basedOn w:val="1045"/>
    <w:pPr>
      <w:spacing w:before="150" w:after="150" w:line="240" w:lineRule="auto"/>
    </w:pPr>
    <w:rPr>
      <w:rFonts w:ascii="Times New Roman" w:hAnsi="Times New Roman" w:eastAsia="Times New Roman" w:cs="Times New Roman"/>
      <w:vanish/>
      <w:sz w:val="24"/>
      <w:szCs w:val="24"/>
      <w:lang w:eastAsia="ru-RU"/>
    </w:rPr>
  </w:style>
  <w:style w:type="paragraph" w:styleId="1464" w:customStyle="1">
    <w:name w:val="srchitem"/>
    <w:basedOn w:val="1045"/>
    <w:pPr>
      <w:spacing w:before="150" w:after="150" w:line="240" w:lineRule="auto"/>
      <w:pBdr>
        <w:bottom w:val="single" w:color="DDDDDD" w:sz="6" w:space="12"/>
      </w:pBdr>
    </w:pPr>
    <w:rPr>
      <w:rFonts w:ascii="Times New Roman" w:hAnsi="Times New Roman" w:eastAsia="Times New Roman" w:cs="Times New Roman"/>
      <w:sz w:val="24"/>
      <w:szCs w:val="24"/>
      <w:lang w:eastAsia="ru-RU"/>
    </w:rPr>
  </w:style>
  <w:style w:type="paragraph" w:styleId="1465" w:customStyle="1">
    <w:name w:val="srchcnt"/>
    <w:basedOn w:val="1045"/>
    <w:pPr>
      <w:ind w:left="360"/>
      <w:spacing w:before="60" w:after="0" w:line="240" w:lineRule="auto"/>
      <w:pBdr>
        <w:left w:val="single" w:color="BBBBAA" w:sz="24" w:space="3"/>
      </w:pBdr>
    </w:pPr>
    <w:rPr>
      <w:rFonts w:ascii="Times New Roman" w:hAnsi="Times New Roman" w:eastAsia="Times New Roman" w:cs="Times New Roman"/>
      <w:sz w:val="24"/>
      <w:szCs w:val="24"/>
      <w:lang w:eastAsia="ru-RU"/>
    </w:rPr>
  </w:style>
  <w:style w:type="paragraph" w:styleId="1466" w:customStyle="1">
    <w:name w:val="ac_results"/>
    <w:basedOn w:val="1045"/>
    <w:pPr>
      <w:spacing w:before="150" w:after="150" w:line="240" w:lineRule="auto"/>
      <w:shd w:val="clear" w:color="auto" w:fill="ffffff"/>
      <w:pBdr>
        <w:top w:val="single" w:color="000000" w:sz="6" w:space="0"/>
        <w:left w:val="single" w:color="000000" w:sz="6" w:space="0"/>
        <w:bottom w:val="single" w:color="000000" w:sz="6" w:space="0"/>
        <w:right w:val="single" w:color="000000" w:sz="6" w:space="0"/>
      </w:pBdr>
    </w:pPr>
    <w:rPr>
      <w:rFonts w:ascii="Times New Roman" w:hAnsi="Times New Roman" w:eastAsia="Times New Roman" w:cs="Times New Roman"/>
      <w:sz w:val="24"/>
      <w:szCs w:val="24"/>
      <w:lang w:eastAsia="ru-RU"/>
    </w:rPr>
  </w:style>
  <w:style w:type="paragraph" w:styleId="1467" w:customStyle="1">
    <w:name w:val="srchwrd"/>
    <w:basedOn w:val="1045"/>
    <w:pPr>
      <w:spacing w:before="150" w:after="150" w:line="240" w:lineRule="auto"/>
      <w:shd w:val="clear" w:color="auto" w:fill="d2d2d2"/>
    </w:pPr>
    <w:rPr>
      <w:rFonts w:ascii="Times New Roman" w:hAnsi="Times New Roman" w:eastAsia="Times New Roman" w:cs="Times New Roman"/>
      <w:sz w:val="24"/>
      <w:szCs w:val="24"/>
      <w:lang w:eastAsia="ru-RU"/>
    </w:rPr>
  </w:style>
  <w:style w:type="paragraph" w:styleId="1468" w:customStyle="1">
    <w:name w:val="contblock"/>
    <w:basedOn w:val="1045"/>
    <w:pPr>
      <w:ind w:left="600"/>
      <w:spacing w:before="180" w:after="180" w:line="240" w:lineRule="auto"/>
    </w:pPr>
    <w:rPr>
      <w:rFonts w:ascii="Times New Roman" w:hAnsi="Times New Roman" w:eastAsia="Times New Roman" w:cs="Times New Roman"/>
      <w:sz w:val="24"/>
      <w:szCs w:val="24"/>
      <w:lang w:eastAsia="ru-RU"/>
    </w:rPr>
  </w:style>
  <w:style w:type="paragraph" w:styleId="1469" w:customStyle="1">
    <w:name w:val="doc_stop"/>
    <w:basedOn w:val="1045"/>
    <w:pPr>
      <w:ind w:left="60" w:right="120"/>
      <w:spacing w:before="30" w:after="0" w:line="240" w:lineRule="auto"/>
    </w:pPr>
    <w:rPr>
      <w:rFonts w:ascii="Times New Roman" w:hAnsi="Times New Roman" w:eastAsia="Times New Roman" w:cs="Times New Roman"/>
      <w:sz w:val="24"/>
      <w:szCs w:val="24"/>
      <w:lang w:eastAsia="ru-RU"/>
    </w:rPr>
  </w:style>
  <w:style w:type="paragraph" w:styleId="1470" w:customStyle="1">
    <w:name w:val="doc_avail"/>
    <w:basedOn w:val="1045"/>
    <w:pPr>
      <w:ind w:left="60" w:right="120"/>
      <w:spacing w:before="30" w:after="0" w:line="240" w:lineRule="auto"/>
    </w:pPr>
    <w:rPr>
      <w:rFonts w:ascii="Times New Roman" w:hAnsi="Times New Roman" w:eastAsia="Times New Roman" w:cs="Times New Roman"/>
      <w:sz w:val="24"/>
      <w:szCs w:val="24"/>
      <w:lang w:eastAsia="ru-RU"/>
    </w:rPr>
  </w:style>
  <w:style w:type="paragraph" w:styleId="1471" w:customStyle="1">
    <w:name w:val="spell_text"/>
    <w:basedOn w:val="1045"/>
    <w:pPr>
      <w:spacing w:before="150" w:after="150" w:line="240" w:lineRule="auto"/>
    </w:pPr>
    <w:rPr>
      <w:rFonts w:ascii="Times New Roman" w:hAnsi="Times New Roman" w:eastAsia="Times New Roman" w:cs="Times New Roman"/>
      <w:vanish/>
      <w:sz w:val="24"/>
      <w:szCs w:val="24"/>
      <w:lang w:eastAsia="ru-RU"/>
    </w:rPr>
  </w:style>
  <w:style w:type="paragraph" w:styleId="1472" w:customStyle="1">
    <w:name w:val="spells"/>
    <w:basedOn w:val="1045"/>
    <w:pPr>
      <w:spacing w:before="150" w:after="150" w:line="240" w:lineRule="auto"/>
      <w:pBdr>
        <w:top w:val="single" w:color="FF0000" w:sz="6" w:space="0"/>
        <w:left w:val="single" w:color="FF0000" w:sz="6" w:space="0"/>
        <w:bottom w:val="single" w:color="FF0000" w:sz="6" w:space="0"/>
        <w:right w:val="single" w:color="FF0000" w:sz="6" w:space="0"/>
      </w:pBdr>
    </w:pPr>
    <w:rPr>
      <w:rFonts w:ascii="Times New Roman" w:hAnsi="Times New Roman" w:eastAsia="Times New Roman" w:cs="Times New Roman"/>
      <w:vanish/>
      <w:sz w:val="24"/>
      <w:szCs w:val="24"/>
      <w:lang w:eastAsia="ru-RU"/>
    </w:rPr>
  </w:style>
  <w:style w:type="paragraph" w:styleId="1473" w:customStyle="1">
    <w:name w:val="mulri"/>
    <w:basedOn w:val="1045"/>
    <w:pPr>
      <w:spacing w:before="150" w:after="150" w:line="240" w:lineRule="auto"/>
    </w:pPr>
    <w:rPr>
      <w:rFonts w:ascii="Times New Roman" w:hAnsi="Times New Roman" w:eastAsia="Times New Roman" w:cs="Times New Roman"/>
      <w:sz w:val="24"/>
      <w:szCs w:val="24"/>
      <w:lang w:eastAsia="ru-RU"/>
    </w:rPr>
  </w:style>
  <w:style w:type="paragraph" w:styleId="1474" w:customStyle="1">
    <w:name w:val="wrong"/>
    <w:basedOn w:val="1045"/>
    <w:pPr>
      <w:spacing w:before="150" w:after="150" w:line="240" w:lineRule="auto"/>
    </w:pPr>
    <w:rPr>
      <w:rFonts w:ascii="Times New Roman" w:hAnsi="Times New Roman" w:eastAsia="Times New Roman" w:cs="Times New Roman"/>
      <w:color w:val="ff0000"/>
      <w:sz w:val="24"/>
      <w:szCs w:val="24"/>
      <w:lang w:eastAsia="ru-RU"/>
    </w:rPr>
  </w:style>
  <w:style w:type="paragraph" w:styleId="1475" w:customStyle="1">
    <w:name w:val="hide_spell"/>
    <w:basedOn w:val="1045"/>
    <w:pPr>
      <w:spacing w:before="150" w:after="150" w:line="240" w:lineRule="auto"/>
    </w:pPr>
    <w:rPr>
      <w:rFonts w:ascii="Times New Roman" w:hAnsi="Times New Roman" w:eastAsia="Times New Roman" w:cs="Times New Roman"/>
      <w:color w:val="ffffff"/>
      <w:sz w:val="24"/>
      <w:szCs w:val="24"/>
      <w:lang w:eastAsia="ru-RU"/>
    </w:rPr>
  </w:style>
  <w:style w:type="paragraph" w:styleId="1476" w:customStyle="1">
    <w:name w:val="super_news"/>
    <w:basedOn w:val="1045"/>
    <w:pPr>
      <w:ind w:left="600"/>
      <w:spacing w:before="150" w:after="150" w:line="240" w:lineRule="auto"/>
      <w:shd w:val="clear" w:color="auto" w:fill="eeeeee"/>
      <w:pBdr>
        <w:top w:val="single" w:color="CCCCCC" w:sz="6" w:space="8"/>
        <w:left w:val="single" w:color="CCCCCC" w:sz="6" w:space="8"/>
        <w:bottom w:val="single" w:color="CCCCCC" w:sz="6" w:space="8"/>
        <w:right w:val="single" w:color="CCCCCC" w:sz="6" w:space="8"/>
      </w:pBdr>
    </w:pPr>
    <w:rPr>
      <w:rFonts w:ascii="Times New Roman" w:hAnsi="Times New Roman" w:eastAsia="Times New Roman" w:cs="Times New Roman"/>
      <w:sz w:val="24"/>
      <w:szCs w:val="24"/>
      <w:lang w:eastAsia="ru-RU"/>
    </w:rPr>
  </w:style>
  <w:style w:type="paragraph" w:styleId="1477" w:customStyle="1">
    <w:name w:val="err_input"/>
    <w:basedOn w:val="1045"/>
    <w:pPr>
      <w:spacing w:before="150" w:after="150" w:line="240" w:lineRule="auto"/>
      <w:shd w:val="clear" w:color="auto" w:fill="ffecec"/>
    </w:pPr>
    <w:rPr>
      <w:rFonts w:ascii="Times New Roman" w:hAnsi="Times New Roman" w:eastAsia="Times New Roman" w:cs="Times New Roman"/>
      <w:sz w:val="24"/>
      <w:szCs w:val="24"/>
      <w:lang w:eastAsia="ru-RU"/>
    </w:rPr>
  </w:style>
  <w:style w:type="paragraph" w:styleId="1478" w:customStyle="1">
    <w:name w:val="vote"/>
    <w:basedOn w:val="1045"/>
    <w:pPr>
      <w:ind w:left="-3000"/>
      <w:spacing w:before="150" w:after="150" w:line="240" w:lineRule="auto"/>
      <w:shd w:val="clear" w:color="auto" w:fill="ffffff"/>
    </w:pPr>
    <w:rPr>
      <w:rFonts w:ascii="Times New Roman" w:hAnsi="Times New Roman" w:eastAsia="Times New Roman" w:cs="Times New Roman"/>
      <w:sz w:val="18"/>
      <w:szCs w:val="18"/>
      <w:lang w:eastAsia="ru-RU"/>
    </w:rPr>
  </w:style>
  <w:style w:type="paragraph" w:styleId="1479" w:customStyle="1">
    <w:name w:val="sbscr_block"/>
    <w:basedOn w:val="1045"/>
    <w:pPr>
      <w:spacing w:before="480" w:after="480" w:line="240" w:lineRule="auto"/>
      <w:pBdr>
        <w:top w:val="single" w:color="EEEEEE" w:sz="12" w:space="0"/>
        <w:left w:val="single" w:color="EEEEEE" w:sz="12" w:space="0"/>
        <w:bottom w:val="single" w:color="EEEEEE" w:sz="12" w:space="0"/>
        <w:right w:val="single" w:color="EEEEEE" w:sz="12" w:space="0"/>
      </w:pBdr>
    </w:pPr>
    <w:rPr>
      <w:rFonts w:ascii="Times New Roman" w:hAnsi="Times New Roman" w:eastAsia="Times New Roman" w:cs="Times New Roman"/>
      <w:sz w:val="24"/>
      <w:szCs w:val="24"/>
      <w:lang w:eastAsia="ru-RU"/>
    </w:rPr>
  </w:style>
  <w:style w:type="paragraph" w:styleId="1480" w:customStyle="1">
    <w:name w:val="keywords"/>
    <w:basedOn w:val="1045"/>
    <w:pPr>
      <w:spacing w:before="90" w:after="90" w:line="240" w:lineRule="auto"/>
    </w:pPr>
    <w:rPr>
      <w:rFonts w:ascii="Times New Roman" w:hAnsi="Times New Roman" w:eastAsia="Times New Roman" w:cs="Times New Roman"/>
      <w:sz w:val="24"/>
      <w:szCs w:val="24"/>
      <w:lang w:eastAsia="ru-RU"/>
    </w:rPr>
  </w:style>
  <w:style w:type="paragraph" w:styleId="1481" w:customStyle="1">
    <w:name w:val="ppb_block"/>
    <w:basedOn w:val="1045"/>
    <w:pPr>
      <w:ind w:left="225"/>
      <w:spacing w:after="225" w:line="240" w:lineRule="auto"/>
      <w:shd w:val="clear" w:color="auto" w:fill="ff9900"/>
    </w:pPr>
    <w:rPr>
      <w:rFonts w:ascii="Times New Roman" w:hAnsi="Times New Roman" w:eastAsia="Times New Roman" w:cs="Times New Roman"/>
      <w:sz w:val="24"/>
      <w:szCs w:val="24"/>
      <w:lang w:eastAsia="ru-RU"/>
    </w:rPr>
  </w:style>
  <w:style w:type="paragraph" w:styleId="1482" w:customStyle="1">
    <w:name w:val="l_t_corner"/>
    <w:basedOn w:val="1045"/>
    <w:pPr>
      <w:spacing w:before="150" w:after="150" w:line="240" w:lineRule="auto"/>
    </w:pPr>
    <w:rPr>
      <w:rFonts w:ascii="Times New Roman" w:hAnsi="Times New Roman" w:eastAsia="Times New Roman" w:cs="Times New Roman"/>
      <w:sz w:val="2"/>
      <w:szCs w:val="2"/>
      <w:lang w:eastAsia="ru-RU"/>
    </w:rPr>
  </w:style>
  <w:style w:type="paragraph" w:styleId="1483" w:customStyle="1">
    <w:name w:val="r_t_corner"/>
    <w:basedOn w:val="1045"/>
    <w:pPr>
      <w:spacing w:before="150" w:after="150" w:line="240" w:lineRule="auto"/>
    </w:pPr>
    <w:rPr>
      <w:rFonts w:ascii="Times New Roman" w:hAnsi="Times New Roman" w:eastAsia="Times New Roman" w:cs="Times New Roman"/>
      <w:sz w:val="2"/>
      <w:szCs w:val="2"/>
      <w:lang w:eastAsia="ru-RU"/>
    </w:rPr>
  </w:style>
  <w:style w:type="paragraph" w:styleId="1484" w:customStyle="1">
    <w:name w:val="l_b_corner"/>
    <w:basedOn w:val="1045"/>
    <w:pPr>
      <w:spacing w:before="150" w:after="150" w:line="240" w:lineRule="auto"/>
    </w:pPr>
    <w:rPr>
      <w:rFonts w:ascii="Times New Roman" w:hAnsi="Times New Roman" w:eastAsia="Times New Roman" w:cs="Times New Roman"/>
      <w:sz w:val="2"/>
      <w:szCs w:val="2"/>
      <w:lang w:eastAsia="ru-RU"/>
    </w:rPr>
  </w:style>
  <w:style w:type="paragraph" w:styleId="1485" w:customStyle="1">
    <w:name w:val="r_b_corner"/>
    <w:basedOn w:val="1045"/>
    <w:pPr>
      <w:spacing w:before="150" w:after="150" w:line="240" w:lineRule="auto"/>
    </w:pPr>
    <w:rPr>
      <w:rFonts w:ascii="Times New Roman" w:hAnsi="Times New Roman" w:eastAsia="Times New Roman" w:cs="Times New Roman"/>
      <w:sz w:val="2"/>
      <w:szCs w:val="2"/>
      <w:lang w:eastAsia="ru-RU"/>
    </w:rPr>
  </w:style>
  <w:style w:type="paragraph" w:styleId="1486" w:customStyle="1">
    <w:name w:val="vote_top"/>
    <w:basedOn w:val="1045"/>
    <w:pPr>
      <w:spacing w:before="150" w:after="150" w:line="240" w:lineRule="auto"/>
      <w:shd w:val="clear" w:color="auto" w:fill="666699"/>
      <w:pBdr>
        <w:top w:val="single" w:color="000000" w:sz="6" w:space="0"/>
        <w:left w:val="single" w:color="000000" w:sz="6" w:space="0"/>
        <w:bottom w:val="single" w:color="000000" w:sz="6" w:space="0"/>
        <w:right w:val="single" w:color="000000" w:sz="6" w:space="0"/>
      </w:pBdr>
    </w:pPr>
    <w:rPr>
      <w:rFonts w:ascii="Times New Roman" w:hAnsi="Times New Roman" w:eastAsia="Times New Roman" w:cs="Times New Roman"/>
      <w:sz w:val="24"/>
      <w:szCs w:val="24"/>
      <w:lang w:eastAsia="ru-RU"/>
    </w:rPr>
  </w:style>
  <w:style w:type="paragraph" w:styleId="1487" w:customStyle="1">
    <w:name w:val="vote_logo"/>
    <w:basedOn w:val="1045"/>
    <w:pPr>
      <w:ind w:left="45" w:right="45"/>
      <w:spacing w:before="45" w:after="45" w:line="240" w:lineRule="auto"/>
    </w:pPr>
    <w:rPr>
      <w:rFonts w:ascii="Times New Roman" w:hAnsi="Times New Roman" w:eastAsia="Times New Roman" w:cs="Times New Roman"/>
      <w:sz w:val="24"/>
      <w:szCs w:val="24"/>
      <w:lang w:eastAsia="ru-RU"/>
    </w:rPr>
  </w:style>
  <w:style w:type="paragraph" w:styleId="1488" w:customStyle="1">
    <w:name w:val="consmodalwindow"/>
    <w:basedOn w:val="1045"/>
    <w:pPr>
      <w:spacing w:before="150" w:after="150" w:line="240" w:lineRule="auto"/>
      <w:shd w:val="clear" w:color="auto" w:fill="ffffff"/>
      <w:pBdr>
        <w:top w:val="single" w:color="000000" w:sz="6" w:space="15"/>
        <w:left w:val="single" w:color="000000" w:sz="6" w:space="15"/>
        <w:bottom w:val="single" w:color="000000" w:sz="6" w:space="15"/>
        <w:right w:val="single" w:color="000000" w:sz="6" w:space="15"/>
      </w:pBdr>
    </w:pPr>
    <w:rPr>
      <w:rFonts w:ascii="Times New Roman" w:hAnsi="Times New Roman" w:eastAsia="Times New Roman" w:cs="Times New Roman"/>
      <w:sz w:val="24"/>
      <w:szCs w:val="24"/>
      <w:lang w:eastAsia="ru-RU"/>
    </w:rPr>
  </w:style>
  <w:style w:type="paragraph" w:styleId="1489" w:customStyle="1">
    <w:name w:val="consmodalwindow_back"/>
    <w:basedOn w:val="1045"/>
    <w:pPr>
      <w:spacing w:before="150" w:after="150" w:line="240" w:lineRule="auto"/>
      <w:shd w:val="clear" w:color="auto" w:fill="000000"/>
    </w:pPr>
    <w:rPr>
      <w:rFonts w:ascii="Times New Roman" w:hAnsi="Times New Roman" w:eastAsia="Times New Roman" w:cs="Times New Roman"/>
      <w:sz w:val="24"/>
      <w:szCs w:val="24"/>
      <w:lang w:eastAsia="ru-RU"/>
    </w:rPr>
  </w:style>
  <w:style w:type="paragraph" w:styleId="1490" w:customStyle="1">
    <w:name w:val="voting"/>
    <w:basedOn w:val="1045"/>
    <w:pPr>
      <w:spacing w:after="240" w:line="240" w:lineRule="auto"/>
    </w:pPr>
    <w:rPr>
      <w:rFonts w:ascii="Times New Roman" w:hAnsi="Times New Roman" w:eastAsia="Times New Roman" w:cs="Times New Roman"/>
      <w:sz w:val="24"/>
      <w:szCs w:val="24"/>
      <w:lang w:eastAsia="ru-RU"/>
    </w:rPr>
  </w:style>
  <w:style w:type="paragraph" w:styleId="1491" w:customStyle="1">
    <w:name w:val="mobile"/>
    <w:basedOn w:val="1045"/>
    <w:pPr>
      <w:spacing w:before="150" w:after="150" w:line="240" w:lineRule="auto"/>
    </w:pPr>
    <w:rPr>
      <w:rFonts w:ascii="Times New Roman" w:hAnsi="Times New Roman" w:eastAsia="Times New Roman" w:cs="Times New Roman"/>
      <w:sz w:val="24"/>
      <w:szCs w:val="24"/>
      <w:lang w:eastAsia="ru-RU"/>
    </w:rPr>
  </w:style>
  <w:style w:type="paragraph" w:styleId="1492" w:customStyle="1">
    <w:name w:val="l_nav"/>
    <w:basedOn w:val="1045"/>
    <w:pPr>
      <w:spacing w:before="150" w:after="150" w:line="240" w:lineRule="auto"/>
    </w:pPr>
    <w:rPr>
      <w:rFonts w:ascii="Times New Roman" w:hAnsi="Times New Roman" w:eastAsia="Times New Roman" w:cs="Times New Roman"/>
      <w:sz w:val="24"/>
      <w:szCs w:val="24"/>
      <w:lang w:eastAsia="ru-RU"/>
    </w:rPr>
  </w:style>
  <w:style w:type="paragraph" w:styleId="1493" w:customStyle="1">
    <w:name w:val="ttl"/>
    <w:basedOn w:val="1045"/>
    <w:pPr>
      <w:spacing w:before="150" w:after="150" w:line="240" w:lineRule="auto"/>
    </w:pPr>
    <w:rPr>
      <w:rFonts w:ascii="Times New Roman" w:hAnsi="Times New Roman" w:eastAsia="Times New Roman" w:cs="Times New Roman"/>
      <w:sz w:val="24"/>
      <w:szCs w:val="24"/>
      <w:lang w:eastAsia="ru-RU"/>
    </w:rPr>
  </w:style>
  <w:style w:type="paragraph" w:styleId="1494" w:customStyle="1">
    <w:name w:val="Дата1"/>
    <w:basedOn w:val="1045"/>
    <w:pPr>
      <w:spacing w:before="150" w:after="150" w:line="240" w:lineRule="auto"/>
    </w:pPr>
    <w:rPr>
      <w:rFonts w:ascii="Times New Roman" w:hAnsi="Times New Roman" w:eastAsia="Times New Roman" w:cs="Times New Roman"/>
      <w:sz w:val="24"/>
      <w:szCs w:val="24"/>
      <w:lang w:eastAsia="ru-RU"/>
    </w:rPr>
  </w:style>
  <w:style w:type="paragraph" w:styleId="1495" w:customStyle="1">
    <w:name w:val="cur"/>
    <w:basedOn w:val="1045"/>
    <w:pPr>
      <w:spacing w:before="150" w:after="150" w:line="240" w:lineRule="auto"/>
    </w:pPr>
    <w:rPr>
      <w:rFonts w:ascii="Times New Roman" w:hAnsi="Times New Roman" w:eastAsia="Times New Roman" w:cs="Times New Roman"/>
      <w:sz w:val="24"/>
      <w:szCs w:val="24"/>
      <w:lang w:eastAsia="ru-RU"/>
    </w:rPr>
  </w:style>
  <w:style w:type="paragraph" w:styleId="1496" w:customStyle="1">
    <w:name w:val="head_block"/>
    <w:basedOn w:val="1045"/>
    <w:pPr>
      <w:spacing w:before="150" w:after="150" w:line="240" w:lineRule="auto"/>
    </w:pPr>
    <w:rPr>
      <w:rFonts w:ascii="Times New Roman" w:hAnsi="Times New Roman" w:eastAsia="Times New Roman" w:cs="Times New Roman"/>
      <w:sz w:val="24"/>
      <w:szCs w:val="24"/>
      <w:lang w:eastAsia="ru-RU"/>
    </w:rPr>
  </w:style>
  <w:style w:type="paragraph" w:styleId="1497" w:customStyle="1">
    <w:name w:val="content_block"/>
    <w:basedOn w:val="1045"/>
    <w:pPr>
      <w:spacing w:before="150" w:after="150" w:line="240" w:lineRule="auto"/>
    </w:pPr>
    <w:rPr>
      <w:rFonts w:ascii="Times New Roman" w:hAnsi="Times New Roman" w:eastAsia="Times New Roman" w:cs="Times New Roman"/>
      <w:sz w:val="24"/>
      <w:szCs w:val="24"/>
      <w:lang w:eastAsia="ru-RU"/>
    </w:rPr>
  </w:style>
  <w:style w:type="paragraph" w:styleId="1498" w:customStyle="1">
    <w:name w:val="Название2"/>
    <w:basedOn w:val="1045"/>
    <w:pPr>
      <w:spacing w:before="150" w:after="150" w:line="240" w:lineRule="auto"/>
    </w:pPr>
    <w:rPr>
      <w:rFonts w:ascii="Times New Roman" w:hAnsi="Times New Roman" w:eastAsia="Times New Roman" w:cs="Times New Roman"/>
      <w:sz w:val="24"/>
      <w:szCs w:val="24"/>
      <w:lang w:eastAsia="ru-RU"/>
    </w:rPr>
  </w:style>
  <w:style w:type="paragraph" w:styleId="1499" w:customStyle="1">
    <w:name w:val="logo"/>
    <w:basedOn w:val="1045"/>
    <w:pPr>
      <w:spacing w:before="150" w:after="150" w:line="240" w:lineRule="auto"/>
    </w:pPr>
    <w:rPr>
      <w:rFonts w:ascii="Times New Roman" w:hAnsi="Times New Roman" w:eastAsia="Times New Roman" w:cs="Times New Roman"/>
      <w:sz w:val="24"/>
      <w:szCs w:val="24"/>
      <w:lang w:eastAsia="ru-RU"/>
    </w:rPr>
  </w:style>
  <w:style w:type="paragraph" w:styleId="1500" w:customStyle="1">
    <w:name w:val="nav"/>
    <w:basedOn w:val="1045"/>
    <w:pPr>
      <w:spacing w:before="150" w:after="150" w:line="240" w:lineRule="auto"/>
    </w:pPr>
    <w:rPr>
      <w:rFonts w:ascii="Times New Roman" w:hAnsi="Times New Roman" w:eastAsia="Times New Roman" w:cs="Times New Roman"/>
      <w:sz w:val="24"/>
      <w:szCs w:val="24"/>
      <w:lang w:eastAsia="ru-RU"/>
    </w:rPr>
  </w:style>
  <w:style w:type="paragraph" w:styleId="1501" w:customStyle="1">
    <w:name w:val="form"/>
    <w:basedOn w:val="1045"/>
    <w:pPr>
      <w:spacing w:before="150" w:after="150" w:line="240" w:lineRule="auto"/>
    </w:pPr>
    <w:rPr>
      <w:rFonts w:ascii="Times New Roman" w:hAnsi="Times New Roman" w:eastAsia="Times New Roman" w:cs="Times New Roman"/>
      <w:sz w:val="24"/>
      <w:szCs w:val="24"/>
      <w:lang w:eastAsia="ru-RU"/>
    </w:rPr>
  </w:style>
  <w:style w:type="paragraph" w:styleId="1502" w:customStyle="1">
    <w:name w:val="links"/>
    <w:basedOn w:val="1045"/>
    <w:pPr>
      <w:spacing w:before="150" w:after="150" w:line="240" w:lineRule="auto"/>
    </w:pPr>
    <w:rPr>
      <w:rFonts w:ascii="Times New Roman" w:hAnsi="Times New Roman" w:eastAsia="Times New Roman" w:cs="Times New Roman"/>
      <w:sz w:val="24"/>
      <w:szCs w:val="24"/>
      <w:lang w:eastAsia="ru-RU"/>
    </w:rPr>
  </w:style>
  <w:style w:type="paragraph" w:styleId="1503" w:customStyle="1">
    <w:name w:val="lmlink"/>
    <w:basedOn w:val="1045"/>
    <w:pPr>
      <w:spacing w:before="150" w:after="150" w:line="240" w:lineRule="auto"/>
    </w:pPr>
    <w:rPr>
      <w:rFonts w:ascii="Times New Roman" w:hAnsi="Times New Roman" w:eastAsia="Times New Roman" w:cs="Times New Roman"/>
      <w:sz w:val="24"/>
      <w:szCs w:val="24"/>
      <w:lang w:eastAsia="ru-RU"/>
    </w:rPr>
  </w:style>
  <w:style w:type="paragraph" w:styleId="1504" w:customStyle="1">
    <w:name w:val="lmsublink"/>
    <w:basedOn w:val="1045"/>
    <w:pPr>
      <w:spacing w:before="150" w:after="150" w:line="240" w:lineRule="auto"/>
    </w:pPr>
    <w:rPr>
      <w:rFonts w:ascii="Times New Roman" w:hAnsi="Times New Roman" w:eastAsia="Times New Roman" w:cs="Times New Roman"/>
      <w:sz w:val="24"/>
      <w:szCs w:val="24"/>
      <w:lang w:eastAsia="ru-RU"/>
    </w:rPr>
  </w:style>
  <w:style w:type="paragraph" w:styleId="1505" w:customStyle="1">
    <w:name w:val="divthick"/>
    <w:basedOn w:val="1045"/>
    <w:pPr>
      <w:spacing w:before="150" w:after="150" w:line="240" w:lineRule="auto"/>
    </w:pPr>
    <w:rPr>
      <w:rFonts w:ascii="Times New Roman" w:hAnsi="Times New Roman" w:eastAsia="Times New Roman" w:cs="Times New Roman"/>
      <w:sz w:val="24"/>
      <w:szCs w:val="24"/>
      <w:lang w:eastAsia="ru-RU"/>
    </w:rPr>
  </w:style>
  <w:style w:type="paragraph" w:styleId="1506" w:customStyle="1">
    <w:name w:val="divider"/>
    <w:basedOn w:val="1045"/>
    <w:pPr>
      <w:spacing w:before="150" w:after="150" w:line="240" w:lineRule="auto"/>
    </w:pPr>
    <w:rPr>
      <w:rFonts w:ascii="Times New Roman" w:hAnsi="Times New Roman" w:eastAsia="Times New Roman" w:cs="Times New Roman"/>
      <w:sz w:val="24"/>
      <w:szCs w:val="24"/>
      <w:lang w:eastAsia="ru-RU"/>
    </w:rPr>
  </w:style>
  <w:style w:type="paragraph" w:styleId="1507" w:customStyle="1">
    <w:name w:val="sbmt"/>
    <w:basedOn w:val="1045"/>
    <w:pPr>
      <w:spacing w:before="150" w:after="150" w:line="240" w:lineRule="auto"/>
    </w:pPr>
    <w:rPr>
      <w:rFonts w:ascii="Times New Roman" w:hAnsi="Times New Roman" w:eastAsia="Times New Roman" w:cs="Times New Roman"/>
      <w:sz w:val="24"/>
      <w:szCs w:val="24"/>
      <w:lang w:eastAsia="ru-RU"/>
    </w:rPr>
  </w:style>
  <w:style w:type="paragraph" w:styleId="1508" w:customStyle="1">
    <w:name w:val="flds"/>
    <w:basedOn w:val="1045"/>
    <w:pPr>
      <w:spacing w:before="150" w:after="150" w:line="240" w:lineRule="auto"/>
    </w:pPr>
    <w:rPr>
      <w:rFonts w:ascii="Times New Roman" w:hAnsi="Times New Roman" w:eastAsia="Times New Roman" w:cs="Times New Roman"/>
      <w:sz w:val="24"/>
      <w:szCs w:val="24"/>
      <w:lang w:eastAsia="ru-RU"/>
    </w:rPr>
  </w:style>
  <w:style w:type="paragraph" w:styleId="1509" w:customStyle="1">
    <w:name w:val="srchprms"/>
    <w:basedOn w:val="1045"/>
    <w:pPr>
      <w:spacing w:before="150" w:after="150" w:line="240" w:lineRule="auto"/>
    </w:pPr>
    <w:rPr>
      <w:rFonts w:ascii="Times New Roman" w:hAnsi="Times New Roman" w:eastAsia="Times New Roman" w:cs="Times New Roman"/>
      <w:sz w:val="24"/>
      <w:szCs w:val="24"/>
      <w:lang w:eastAsia="ru-RU"/>
    </w:rPr>
  </w:style>
  <w:style w:type="paragraph" w:styleId="1510" w:customStyle="1">
    <w:name w:val="mode"/>
    <w:basedOn w:val="1045"/>
    <w:pPr>
      <w:spacing w:before="150" w:after="150" w:line="240" w:lineRule="auto"/>
    </w:pPr>
    <w:rPr>
      <w:rFonts w:ascii="Times New Roman" w:hAnsi="Times New Roman" w:eastAsia="Times New Roman" w:cs="Times New Roman"/>
      <w:sz w:val="24"/>
      <w:szCs w:val="24"/>
      <w:lang w:eastAsia="ru-RU"/>
    </w:rPr>
  </w:style>
  <w:style w:type="paragraph" w:styleId="1511" w:customStyle="1">
    <w:name w:val="extline"/>
    <w:basedOn w:val="1045"/>
    <w:pPr>
      <w:spacing w:before="150" w:after="150" w:line="240" w:lineRule="auto"/>
    </w:pPr>
    <w:rPr>
      <w:rFonts w:ascii="Times New Roman" w:hAnsi="Times New Roman" w:eastAsia="Times New Roman" w:cs="Times New Roman"/>
      <w:sz w:val="24"/>
      <w:szCs w:val="24"/>
      <w:lang w:eastAsia="ru-RU"/>
    </w:rPr>
  </w:style>
  <w:style w:type="paragraph" w:styleId="1512" w:customStyle="1">
    <w:name w:val="cnt"/>
    <w:basedOn w:val="1045"/>
    <w:pPr>
      <w:spacing w:before="150" w:after="150" w:line="240" w:lineRule="auto"/>
    </w:pPr>
    <w:rPr>
      <w:rFonts w:ascii="Times New Roman" w:hAnsi="Times New Roman" w:eastAsia="Times New Roman" w:cs="Times New Roman"/>
      <w:sz w:val="24"/>
      <w:szCs w:val="24"/>
      <w:lang w:eastAsia="ru-RU"/>
    </w:rPr>
  </w:style>
  <w:style w:type="paragraph" w:styleId="1513" w:customStyle="1">
    <w:name w:val="cls"/>
    <w:basedOn w:val="1045"/>
    <w:pPr>
      <w:spacing w:before="150" w:after="150" w:line="240" w:lineRule="auto"/>
    </w:pPr>
    <w:rPr>
      <w:rFonts w:ascii="Times New Roman" w:hAnsi="Times New Roman" w:eastAsia="Times New Roman" w:cs="Times New Roman"/>
      <w:sz w:val="24"/>
      <w:szCs w:val="24"/>
      <w:lang w:eastAsia="ru-RU"/>
    </w:rPr>
  </w:style>
  <w:style w:type="paragraph" w:styleId="1514" w:customStyle="1">
    <w:name w:val="choice"/>
    <w:basedOn w:val="1045"/>
    <w:pPr>
      <w:spacing w:before="150" w:after="150" w:line="240" w:lineRule="auto"/>
    </w:pPr>
    <w:rPr>
      <w:rFonts w:ascii="Times New Roman" w:hAnsi="Times New Roman" w:eastAsia="Times New Roman" w:cs="Times New Roman"/>
      <w:sz w:val="24"/>
      <w:szCs w:val="24"/>
      <w:lang w:eastAsia="ru-RU"/>
    </w:rPr>
  </w:style>
  <w:style w:type="paragraph" w:styleId="1515" w:customStyle="1">
    <w:name w:val="spell_cand"/>
    <w:basedOn w:val="1045"/>
    <w:pPr>
      <w:spacing w:before="150" w:after="150" w:line="240" w:lineRule="auto"/>
    </w:pPr>
    <w:rPr>
      <w:rFonts w:ascii="Times New Roman" w:hAnsi="Times New Roman" w:eastAsia="Times New Roman" w:cs="Times New Roman"/>
      <w:sz w:val="24"/>
      <w:szCs w:val="24"/>
      <w:lang w:eastAsia="ru-RU"/>
    </w:rPr>
  </w:style>
  <w:style w:type="paragraph" w:styleId="1516" w:customStyle="1">
    <w:name w:val="spell_btn"/>
    <w:basedOn w:val="1045"/>
    <w:pPr>
      <w:spacing w:before="150" w:after="150" w:line="240" w:lineRule="auto"/>
    </w:pPr>
    <w:rPr>
      <w:rFonts w:ascii="Times New Roman" w:hAnsi="Times New Roman" w:eastAsia="Times New Roman" w:cs="Times New Roman"/>
      <w:sz w:val="24"/>
      <w:szCs w:val="24"/>
      <w:lang w:eastAsia="ru-RU"/>
    </w:rPr>
  </w:style>
  <w:style w:type="paragraph" w:styleId="1517" w:customStyle="1">
    <w:name w:val="sel"/>
    <w:basedOn w:val="1045"/>
    <w:pPr>
      <w:spacing w:before="150" w:after="150" w:line="240" w:lineRule="auto"/>
    </w:pPr>
    <w:rPr>
      <w:rFonts w:ascii="Times New Roman" w:hAnsi="Times New Roman" w:eastAsia="Times New Roman" w:cs="Times New Roman"/>
      <w:sz w:val="24"/>
      <w:szCs w:val="24"/>
      <w:lang w:eastAsia="ru-RU"/>
    </w:rPr>
  </w:style>
  <w:style w:type="paragraph" w:styleId="1518" w:customStyle="1">
    <w:name w:val="news_item"/>
    <w:basedOn w:val="1045"/>
    <w:pPr>
      <w:spacing w:before="150" w:after="150" w:line="240" w:lineRule="auto"/>
    </w:pPr>
    <w:rPr>
      <w:rFonts w:ascii="Times New Roman" w:hAnsi="Times New Roman" w:eastAsia="Times New Roman" w:cs="Times New Roman"/>
      <w:sz w:val="24"/>
      <w:szCs w:val="24"/>
      <w:lang w:eastAsia="ru-RU"/>
    </w:rPr>
  </w:style>
  <w:style w:type="paragraph" w:styleId="1519" w:customStyle="1">
    <w:name w:val="btm_nav"/>
    <w:basedOn w:val="1045"/>
    <w:pPr>
      <w:spacing w:before="150" w:after="150" w:line="240" w:lineRule="auto"/>
    </w:pPr>
    <w:rPr>
      <w:rFonts w:ascii="Times New Roman" w:hAnsi="Times New Roman" w:eastAsia="Times New Roman" w:cs="Times New Roman"/>
      <w:sz w:val="24"/>
      <w:szCs w:val="24"/>
      <w:lang w:eastAsia="ru-RU"/>
    </w:rPr>
  </w:style>
  <w:style w:type="paragraph" w:styleId="1520" w:customStyle="1">
    <w:name w:val="l2"/>
    <w:basedOn w:val="1045"/>
    <w:pPr>
      <w:spacing w:before="150" w:after="150" w:line="240" w:lineRule="auto"/>
    </w:pPr>
    <w:rPr>
      <w:rFonts w:ascii="Times New Roman" w:hAnsi="Times New Roman" w:eastAsia="Times New Roman" w:cs="Times New Roman"/>
      <w:sz w:val="24"/>
      <w:szCs w:val="24"/>
      <w:lang w:eastAsia="ru-RU"/>
    </w:rPr>
  </w:style>
  <w:style w:type="paragraph" w:styleId="1521" w:customStyle="1">
    <w:name w:val="end"/>
    <w:basedOn w:val="1045"/>
    <w:pPr>
      <w:spacing w:before="150" w:after="150" w:line="240" w:lineRule="auto"/>
    </w:pPr>
    <w:rPr>
      <w:rFonts w:ascii="Times New Roman" w:hAnsi="Times New Roman" w:eastAsia="Times New Roman" w:cs="Times New Roman"/>
      <w:sz w:val="24"/>
      <w:szCs w:val="24"/>
      <w:lang w:eastAsia="ru-RU"/>
    </w:rPr>
  </w:style>
  <w:style w:type="paragraph" w:styleId="1522" w:customStyle="1">
    <w:name w:val="sel_div"/>
    <w:basedOn w:val="1045"/>
    <w:pPr>
      <w:spacing w:before="150" w:after="150" w:line="240" w:lineRule="auto"/>
    </w:pPr>
    <w:rPr>
      <w:rFonts w:ascii="Times New Roman" w:hAnsi="Times New Roman" w:eastAsia="Times New Roman" w:cs="Times New Roman"/>
      <w:sz w:val="24"/>
      <w:szCs w:val="24"/>
      <w:lang w:eastAsia="ru-RU"/>
    </w:rPr>
  </w:style>
  <w:style w:type="paragraph" w:styleId="1523" w:customStyle="1">
    <w:name w:val="gk_face_top"/>
    <w:basedOn w:val="1045"/>
    <w:pPr>
      <w:spacing w:before="150" w:after="150" w:line="240" w:lineRule="auto"/>
    </w:pPr>
    <w:rPr>
      <w:rFonts w:ascii="Times New Roman" w:hAnsi="Times New Roman" w:eastAsia="Times New Roman" w:cs="Times New Roman"/>
      <w:sz w:val="24"/>
      <w:szCs w:val="24"/>
      <w:lang w:eastAsia="ru-RU"/>
    </w:rPr>
  </w:style>
  <w:style w:type="paragraph" w:styleId="1524" w:customStyle="1">
    <w:name w:val="gkkz_face_top"/>
    <w:basedOn w:val="1045"/>
    <w:pPr>
      <w:spacing w:before="150" w:after="150" w:line="240" w:lineRule="auto"/>
    </w:pPr>
    <w:rPr>
      <w:rFonts w:ascii="Times New Roman" w:hAnsi="Times New Roman" w:eastAsia="Times New Roman" w:cs="Times New Roman"/>
      <w:sz w:val="24"/>
      <w:szCs w:val="24"/>
      <w:lang w:eastAsia="ru-RU"/>
    </w:rPr>
  </w:style>
  <w:style w:type="paragraph" w:styleId="1525" w:customStyle="1">
    <w:name w:val="gk_face_bottom"/>
    <w:basedOn w:val="1045"/>
    <w:pPr>
      <w:spacing w:before="150" w:after="150" w:line="240" w:lineRule="auto"/>
    </w:pPr>
    <w:rPr>
      <w:rFonts w:ascii="Times New Roman" w:hAnsi="Times New Roman" w:eastAsia="Times New Roman" w:cs="Times New Roman"/>
      <w:sz w:val="24"/>
      <w:szCs w:val="24"/>
      <w:lang w:eastAsia="ru-RU"/>
    </w:rPr>
  </w:style>
  <w:style w:type="paragraph" w:styleId="1526" w:customStyle="1">
    <w:name w:val="gkkz_face_bottom"/>
    <w:basedOn w:val="1045"/>
    <w:pPr>
      <w:spacing w:before="150" w:after="150" w:line="240" w:lineRule="auto"/>
    </w:pPr>
    <w:rPr>
      <w:rFonts w:ascii="Times New Roman" w:hAnsi="Times New Roman" w:eastAsia="Times New Roman" w:cs="Times New Roman"/>
      <w:sz w:val="24"/>
      <w:szCs w:val="24"/>
      <w:lang w:eastAsia="ru-RU"/>
    </w:rPr>
  </w:style>
  <w:style w:type="paragraph" w:styleId="1527" w:customStyle="1">
    <w:name w:val="middle"/>
    <w:basedOn w:val="1045"/>
    <w:pPr>
      <w:spacing w:before="150" w:after="150" w:line="240" w:lineRule="auto"/>
    </w:pPr>
    <w:rPr>
      <w:rFonts w:ascii="Times New Roman" w:hAnsi="Times New Roman" w:eastAsia="Times New Roman" w:cs="Times New Roman"/>
      <w:sz w:val="24"/>
      <w:szCs w:val="24"/>
      <w:lang w:eastAsia="ru-RU"/>
    </w:rPr>
  </w:style>
  <w:style w:type="paragraph" w:styleId="1528" w:customStyle="1">
    <w:name w:val="q_title"/>
    <w:basedOn w:val="1045"/>
    <w:pPr>
      <w:spacing w:before="150" w:after="150" w:line="240" w:lineRule="auto"/>
    </w:pPr>
    <w:rPr>
      <w:rFonts w:ascii="Times New Roman" w:hAnsi="Times New Roman" w:eastAsia="Times New Roman" w:cs="Times New Roman"/>
      <w:sz w:val="24"/>
      <w:szCs w:val="24"/>
      <w:lang w:eastAsia="ru-RU"/>
    </w:rPr>
  </w:style>
  <w:style w:type="paragraph" w:styleId="1529" w:customStyle="1">
    <w:name w:val="a_item"/>
    <w:basedOn w:val="1045"/>
    <w:pPr>
      <w:spacing w:before="150" w:after="150" w:line="240" w:lineRule="auto"/>
    </w:pPr>
    <w:rPr>
      <w:rFonts w:ascii="Times New Roman" w:hAnsi="Times New Roman" w:eastAsia="Times New Roman" w:cs="Times New Roman"/>
      <w:sz w:val="24"/>
      <w:szCs w:val="24"/>
      <w:lang w:eastAsia="ru-RU"/>
    </w:rPr>
  </w:style>
  <w:style w:type="paragraph" w:styleId="1530" w:customStyle="1">
    <w:name w:val="a_title"/>
    <w:basedOn w:val="1045"/>
    <w:pPr>
      <w:spacing w:before="150" w:after="150" w:line="240" w:lineRule="auto"/>
    </w:pPr>
    <w:rPr>
      <w:rFonts w:ascii="Times New Roman" w:hAnsi="Times New Roman" w:eastAsia="Times New Roman" w:cs="Times New Roman"/>
      <w:sz w:val="24"/>
      <w:szCs w:val="24"/>
      <w:lang w:eastAsia="ru-RU"/>
    </w:rPr>
  </w:style>
  <w:style w:type="paragraph" w:styleId="1531" w:customStyle="1">
    <w:name w:val="hd_img"/>
    <w:basedOn w:val="1045"/>
    <w:pPr>
      <w:ind w:right="225"/>
      <w:spacing w:before="180" w:after="180" w:line="240" w:lineRule="auto"/>
    </w:pPr>
    <w:rPr>
      <w:rFonts w:ascii="Times New Roman" w:hAnsi="Times New Roman" w:eastAsia="Times New Roman" w:cs="Times New Roman"/>
      <w:sz w:val="24"/>
      <w:szCs w:val="24"/>
      <w:lang w:eastAsia="ru-RU"/>
    </w:rPr>
  </w:style>
  <w:style w:type="paragraph" w:styleId="1532" w:customStyle="1">
    <w:name w:val="img_top"/>
    <w:basedOn w:val="1045"/>
    <w:pPr>
      <w:spacing w:before="150" w:after="150" w:line="240" w:lineRule="auto"/>
    </w:pPr>
    <w:rPr>
      <w:rFonts w:ascii="Times New Roman" w:hAnsi="Times New Roman" w:eastAsia="Times New Roman" w:cs="Times New Roman"/>
      <w:sz w:val="24"/>
      <w:szCs w:val="24"/>
      <w:lang w:eastAsia="ru-RU"/>
    </w:rPr>
  </w:style>
  <w:style w:type="character" w:styleId="1533" w:customStyle="1">
    <w:name w:val="hlsrch"/>
    <w:rPr>
      <w:b/>
      <w:bCs/>
      <w:color w:val="ffffff"/>
      <w:shd w:val="clear" w:color="auto" w:fill="a0a0cb"/>
    </w:rPr>
  </w:style>
  <w:style w:type="character" w:styleId="1534" w:customStyle="1">
    <w:name w:val="title1"/>
    <w:rPr>
      <w:b/>
      <w:bCs/>
      <w:color w:val="666699"/>
      <w:sz w:val="29"/>
      <w:szCs w:val="29"/>
    </w:rPr>
  </w:style>
  <w:style w:type="character" w:styleId="1535" w:customStyle="1">
    <w:name w:val="ppb_head"/>
    <w:rPr>
      <w:b/>
      <w:bCs/>
      <w:color w:val="000000"/>
      <w:sz w:val="30"/>
      <w:szCs w:val="30"/>
      <w:shd w:val="clear" w:color="auto" w:fill="ffe500"/>
    </w:rPr>
  </w:style>
  <w:style w:type="character" w:styleId="1536" w:customStyle="1">
    <w:name w:val="grey"/>
    <w:rPr>
      <w:color w:val="7d7d7d"/>
    </w:rPr>
  </w:style>
  <w:style w:type="character" w:styleId="1537" w:customStyle="1">
    <w:name w:val="ext"/>
    <w:basedOn w:val="1055"/>
  </w:style>
  <w:style w:type="paragraph" w:styleId="1538" w:customStyle="1">
    <w:name w:val="logo1"/>
    <w:basedOn w:val="1045"/>
    <w:pPr>
      <w:spacing w:before="150" w:after="150" w:line="240" w:lineRule="auto"/>
    </w:pPr>
    <w:rPr>
      <w:rFonts w:ascii="Times New Roman" w:hAnsi="Times New Roman" w:eastAsia="Times New Roman" w:cs="Times New Roman"/>
      <w:sz w:val="24"/>
      <w:szCs w:val="24"/>
      <w:lang w:eastAsia="ru-RU"/>
    </w:rPr>
  </w:style>
  <w:style w:type="paragraph" w:styleId="1539" w:customStyle="1">
    <w:name w:val="nav1"/>
    <w:basedOn w:val="1045"/>
    <w:pPr>
      <w:ind w:left="2535"/>
      <w:spacing w:before="150" w:after="150" w:line="240" w:lineRule="auto"/>
    </w:pPr>
    <w:rPr>
      <w:rFonts w:ascii="Times New Roman" w:hAnsi="Times New Roman" w:eastAsia="Times New Roman" w:cs="Times New Roman"/>
      <w:color w:val="666699"/>
      <w:sz w:val="15"/>
      <w:szCs w:val="15"/>
      <w:lang w:eastAsia="ru-RU"/>
    </w:rPr>
  </w:style>
  <w:style w:type="paragraph" w:styleId="1540" w:customStyle="1">
    <w:name w:val="l_nav1"/>
    <w:basedOn w:val="1045"/>
    <w:pPr>
      <w:spacing w:before="150" w:after="150" w:line="240" w:lineRule="auto"/>
    </w:pPr>
    <w:rPr>
      <w:rFonts w:ascii="Times New Roman" w:hAnsi="Times New Roman" w:eastAsia="Times New Roman" w:cs="Times New Roman"/>
      <w:sz w:val="24"/>
      <w:szCs w:val="24"/>
      <w:lang w:eastAsia="ru-RU"/>
    </w:rPr>
  </w:style>
  <w:style w:type="paragraph" w:styleId="1541" w:customStyle="1">
    <w:name w:val="l_nav2"/>
    <w:basedOn w:val="1045"/>
    <w:pPr>
      <w:spacing w:before="150" w:after="150" w:line="240" w:lineRule="auto"/>
    </w:pPr>
    <w:rPr>
      <w:rFonts w:ascii="Times New Roman" w:hAnsi="Times New Roman" w:eastAsia="Times New Roman" w:cs="Times New Roman"/>
      <w:sz w:val="24"/>
      <w:szCs w:val="24"/>
      <w:lang w:eastAsia="ru-RU"/>
    </w:rPr>
  </w:style>
  <w:style w:type="paragraph" w:styleId="1542" w:customStyle="1">
    <w:name w:val="form1"/>
    <w:basedOn w:val="1045"/>
    <w:pPr>
      <w:spacing w:before="150" w:after="150" w:line="240" w:lineRule="auto"/>
      <w:shd w:val="clear" w:color="auto" w:fill="dddddd"/>
    </w:pPr>
    <w:rPr>
      <w:rFonts w:ascii="Times New Roman" w:hAnsi="Times New Roman" w:eastAsia="Times New Roman" w:cs="Times New Roman"/>
      <w:sz w:val="24"/>
      <w:szCs w:val="24"/>
      <w:lang w:eastAsia="ru-RU"/>
    </w:rPr>
  </w:style>
  <w:style w:type="paragraph" w:styleId="1543" w:customStyle="1">
    <w:name w:val="links1"/>
    <w:basedOn w:val="1045"/>
    <w:pPr>
      <w:jc w:val="right"/>
      <w:spacing w:before="150" w:after="150" w:line="240" w:lineRule="auto"/>
    </w:pPr>
    <w:rPr>
      <w:rFonts w:ascii="Times New Roman" w:hAnsi="Times New Roman" w:eastAsia="Times New Roman" w:cs="Times New Roman"/>
      <w:sz w:val="24"/>
      <w:szCs w:val="24"/>
      <w:lang w:eastAsia="ru-RU"/>
    </w:rPr>
  </w:style>
  <w:style w:type="paragraph" w:styleId="1544" w:customStyle="1">
    <w:name w:val="h11"/>
    <w:basedOn w:val="1045"/>
    <w:pPr>
      <w:spacing w:after="180" w:line="240" w:lineRule="auto"/>
    </w:pPr>
    <w:rPr>
      <w:rFonts w:ascii="Times New Roman" w:hAnsi="Times New Roman" w:eastAsia="Times New Roman" w:cs="Times New Roman"/>
      <w:sz w:val="27"/>
      <w:szCs w:val="27"/>
      <w:lang w:eastAsia="ru-RU"/>
    </w:rPr>
  </w:style>
  <w:style w:type="paragraph" w:styleId="1545" w:customStyle="1">
    <w:name w:val="lmlink1"/>
    <w:basedOn w:val="1045"/>
    <w:pPr>
      <w:spacing w:before="90" w:after="90" w:line="240" w:lineRule="auto"/>
    </w:pPr>
    <w:rPr>
      <w:rFonts w:ascii="Times New Roman" w:hAnsi="Times New Roman" w:eastAsia="Times New Roman" w:cs="Times New Roman"/>
      <w:sz w:val="24"/>
      <w:szCs w:val="24"/>
      <w:lang w:eastAsia="ru-RU"/>
    </w:rPr>
  </w:style>
  <w:style w:type="paragraph" w:styleId="1546" w:customStyle="1">
    <w:name w:val="lmsublink1"/>
    <w:basedOn w:val="1045"/>
    <w:pPr>
      <w:ind w:left="225"/>
      <w:spacing w:before="150" w:after="150" w:line="240" w:lineRule="auto"/>
    </w:pPr>
    <w:rPr>
      <w:rFonts w:ascii="Times New Roman" w:hAnsi="Times New Roman" w:eastAsia="Times New Roman" w:cs="Times New Roman"/>
      <w:sz w:val="24"/>
      <w:szCs w:val="24"/>
      <w:lang w:eastAsia="ru-RU"/>
    </w:rPr>
  </w:style>
  <w:style w:type="paragraph" w:styleId="1547" w:customStyle="1">
    <w:name w:val="b_i1"/>
    <w:basedOn w:val="1045"/>
    <w:pPr>
      <w:jc w:val="center"/>
      <w:spacing w:before="480" w:after="180" w:line="240" w:lineRule="auto"/>
    </w:pPr>
    <w:rPr>
      <w:rFonts w:ascii="Times New Roman" w:hAnsi="Times New Roman" w:eastAsia="Times New Roman" w:cs="Times New Roman"/>
      <w:sz w:val="24"/>
      <w:szCs w:val="24"/>
      <w:lang w:eastAsia="ru-RU"/>
    </w:rPr>
  </w:style>
  <w:style w:type="paragraph" w:styleId="1548" w:customStyle="1">
    <w:name w:val="date1"/>
    <w:basedOn w:val="1045"/>
    <w:pPr>
      <w:spacing w:before="150" w:after="150" w:line="240" w:lineRule="auto"/>
    </w:pPr>
    <w:rPr>
      <w:rFonts w:ascii="Times New Roman" w:hAnsi="Times New Roman" w:eastAsia="Times New Roman" w:cs="Times New Roman"/>
      <w:b/>
      <w:bCs/>
      <w:sz w:val="24"/>
      <w:szCs w:val="24"/>
      <w:lang w:eastAsia="ru-RU"/>
    </w:rPr>
  </w:style>
  <w:style w:type="paragraph" w:styleId="1549" w:customStyle="1">
    <w:name w:val="img_top1"/>
    <w:basedOn w:val="1045"/>
    <w:pPr>
      <w:ind w:right="180"/>
      <w:spacing w:after="180" w:line="240" w:lineRule="auto"/>
    </w:pPr>
    <w:rPr>
      <w:rFonts w:ascii="Times New Roman" w:hAnsi="Times New Roman" w:eastAsia="Times New Roman" w:cs="Times New Roman"/>
      <w:sz w:val="24"/>
      <w:szCs w:val="24"/>
      <w:lang w:eastAsia="ru-RU"/>
    </w:rPr>
  </w:style>
  <w:style w:type="paragraph" w:styleId="1550" w:customStyle="1">
    <w:name w:val="ttl1"/>
    <w:basedOn w:val="1045"/>
    <w:pPr>
      <w:spacing w:before="150" w:after="240" w:line="240" w:lineRule="auto"/>
    </w:pPr>
    <w:rPr>
      <w:rFonts w:ascii="Times New Roman" w:hAnsi="Times New Roman" w:eastAsia="Times New Roman" w:cs="Times New Roman"/>
      <w:b/>
      <w:bCs/>
      <w:sz w:val="24"/>
      <w:szCs w:val="24"/>
      <w:lang w:eastAsia="ru-RU"/>
    </w:rPr>
  </w:style>
  <w:style w:type="paragraph" w:styleId="1551" w:customStyle="1">
    <w:name w:val="date2"/>
    <w:basedOn w:val="1045"/>
    <w:pPr>
      <w:spacing w:before="150" w:after="240" w:line="240" w:lineRule="auto"/>
    </w:pPr>
    <w:rPr>
      <w:rFonts w:ascii="Times New Roman" w:hAnsi="Times New Roman" w:eastAsia="Times New Roman" w:cs="Times New Roman"/>
      <w:b/>
      <w:bCs/>
      <w:sz w:val="24"/>
      <w:szCs w:val="24"/>
      <w:lang w:eastAsia="ru-RU"/>
    </w:rPr>
  </w:style>
  <w:style w:type="paragraph" w:styleId="1552" w:customStyle="1">
    <w:name w:val="title2"/>
    <w:basedOn w:val="1045"/>
    <w:pPr>
      <w:spacing w:after="0" w:line="240" w:lineRule="auto"/>
      <w:shd w:val="clear" w:color="auto" w:fill="eeeeee"/>
    </w:pPr>
    <w:rPr>
      <w:rFonts w:ascii="Times New Roman" w:hAnsi="Times New Roman" w:eastAsia="Times New Roman" w:cs="Times New Roman"/>
      <w:b/>
      <w:bCs/>
      <w:sz w:val="24"/>
      <w:szCs w:val="24"/>
      <w:lang w:eastAsia="ru-RU"/>
    </w:rPr>
  </w:style>
  <w:style w:type="paragraph" w:styleId="1553" w:customStyle="1">
    <w:name w:val="divthick1"/>
    <w:basedOn w:val="1045"/>
    <w:pPr>
      <w:spacing w:before="150" w:after="150" w:line="240" w:lineRule="auto"/>
      <w:shd w:val="clear" w:color="auto" w:fill="eeeeee"/>
    </w:pPr>
    <w:rPr>
      <w:rFonts w:ascii="Times New Roman" w:hAnsi="Times New Roman" w:eastAsia="Times New Roman" w:cs="Times New Roman"/>
      <w:sz w:val="2"/>
      <w:szCs w:val="2"/>
      <w:lang w:eastAsia="ru-RU"/>
    </w:rPr>
  </w:style>
  <w:style w:type="paragraph" w:styleId="1554" w:customStyle="1">
    <w:name w:val="divthick2"/>
    <w:basedOn w:val="1045"/>
    <w:pPr>
      <w:spacing w:before="150" w:after="150" w:line="240" w:lineRule="auto"/>
      <w:shd w:val="clear" w:color="auto" w:fill="eeeeee"/>
    </w:pPr>
    <w:rPr>
      <w:rFonts w:ascii="Times New Roman" w:hAnsi="Times New Roman" w:eastAsia="Times New Roman" w:cs="Times New Roman"/>
      <w:color w:val="eeeeee"/>
      <w:sz w:val="2"/>
      <w:szCs w:val="2"/>
      <w:lang w:eastAsia="ru-RU"/>
    </w:rPr>
  </w:style>
  <w:style w:type="paragraph" w:styleId="1555" w:customStyle="1">
    <w:name w:val="divider1"/>
    <w:basedOn w:val="1045"/>
    <w:pPr>
      <w:spacing w:before="180" w:after="150" w:line="240" w:lineRule="auto"/>
    </w:pPr>
    <w:rPr>
      <w:rFonts w:ascii="Times New Roman" w:hAnsi="Times New Roman" w:eastAsia="Times New Roman" w:cs="Times New Roman"/>
      <w:sz w:val="24"/>
      <w:szCs w:val="24"/>
      <w:lang w:eastAsia="ru-RU"/>
    </w:rPr>
  </w:style>
  <w:style w:type="paragraph" w:styleId="1556" w:customStyle="1">
    <w:name w:val="b_i2"/>
    <w:basedOn w:val="1045"/>
    <w:pPr>
      <w:spacing w:after="0" w:line="240" w:lineRule="auto"/>
    </w:pPr>
    <w:rPr>
      <w:rFonts w:ascii="Times New Roman" w:hAnsi="Times New Roman" w:eastAsia="Times New Roman" w:cs="Times New Roman"/>
      <w:sz w:val="24"/>
      <w:szCs w:val="24"/>
      <w:lang w:eastAsia="ru-RU"/>
    </w:rPr>
  </w:style>
  <w:style w:type="paragraph" w:styleId="1557" w:customStyle="1">
    <w:name w:val="sbmt1"/>
    <w:basedOn w:val="1045"/>
    <w:pPr>
      <w:spacing w:before="150" w:after="150" w:line="240" w:lineRule="auto"/>
    </w:pPr>
    <w:rPr>
      <w:rFonts w:ascii="Times New Roman" w:hAnsi="Times New Roman" w:eastAsia="Times New Roman" w:cs="Times New Roman"/>
      <w:sz w:val="24"/>
      <w:szCs w:val="24"/>
      <w:lang w:eastAsia="ru-RU"/>
    </w:rPr>
  </w:style>
  <w:style w:type="paragraph" w:styleId="1558" w:customStyle="1">
    <w:name w:val="flds1"/>
    <w:basedOn w:val="1045"/>
    <w:pPr>
      <w:ind w:right="1875"/>
      <w:spacing w:before="150" w:after="150" w:line="240" w:lineRule="auto"/>
    </w:pPr>
    <w:rPr>
      <w:rFonts w:ascii="Times New Roman" w:hAnsi="Times New Roman" w:eastAsia="Times New Roman" w:cs="Times New Roman"/>
      <w:sz w:val="24"/>
      <w:szCs w:val="24"/>
      <w:lang w:eastAsia="ru-RU"/>
    </w:rPr>
  </w:style>
  <w:style w:type="paragraph" w:styleId="1559" w:customStyle="1">
    <w:name w:val="srchprms1"/>
    <w:basedOn w:val="1045"/>
    <w:pPr>
      <w:spacing w:before="120" w:after="150" w:line="240" w:lineRule="auto"/>
    </w:pPr>
    <w:rPr>
      <w:rFonts w:ascii="Times New Roman" w:hAnsi="Times New Roman" w:eastAsia="Times New Roman" w:cs="Times New Roman"/>
      <w:sz w:val="24"/>
      <w:szCs w:val="24"/>
      <w:lang w:eastAsia="ru-RU"/>
    </w:rPr>
  </w:style>
  <w:style w:type="paragraph" w:styleId="1560" w:customStyle="1">
    <w:name w:val="mode1"/>
    <w:basedOn w:val="1045"/>
    <w:pPr>
      <w:jc w:val="right"/>
      <w:spacing w:before="60" w:after="150" w:line="240" w:lineRule="auto"/>
    </w:pPr>
    <w:rPr>
      <w:rFonts w:ascii="Times New Roman" w:hAnsi="Times New Roman" w:eastAsia="Times New Roman" w:cs="Times New Roman"/>
      <w:sz w:val="24"/>
      <w:szCs w:val="24"/>
      <w:lang w:eastAsia="ru-RU"/>
    </w:rPr>
  </w:style>
  <w:style w:type="paragraph" w:styleId="1561" w:customStyle="1">
    <w:name w:val="extline1"/>
    <w:basedOn w:val="1045"/>
    <w:pPr>
      <w:spacing w:before="150" w:after="150" w:line="240" w:lineRule="auto"/>
    </w:pPr>
    <w:rPr>
      <w:rFonts w:ascii="Times New Roman" w:hAnsi="Times New Roman" w:eastAsia="Times New Roman" w:cs="Times New Roman"/>
      <w:sz w:val="24"/>
      <w:szCs w:val="24"/>
      <w:lang w:eastAsia="ru-RU"/>
    </w:rPr>
  </w:style>
  <w:style w:type="character" w:styleId="1562" w:customStyle="1">
    <w:name w:val="ext1"/>
    <w:rPr>
      <w:vanish w:val="0"/>
    </w:rPr>
  </w:style>
  <w:style w:type="paragraph" w:styleId="1563" w:customStyle="1">
    <w:name w:val="cur1"/>
    <w:basedOn w:val="1045"/>
    <w:pPr>
      <w:spacing w:before="150" w:after="150" w:line="240" w:lineRule="auto"/>
    </w:pPr>
    <w:rPr>
      <w:rFonts w:ascii="Times New Roman" w:hAnsi="Times New Roman" w:eastAsia="Times New Roman" w:cs="Times New Roman"/>
      <w:color w:val="ff0000"/>
      <w:sz w:val="24"/>
      <w:szCs w:val="24"/>
      <w:lang w:eastAsia="ru-RU"/>
    </w:rPr>
  </w:style>
  <w:style w:type="paragraph" w:styleId="1564" w:customStyle="1">
    <w:name w:val="cnt1"/>
    <w:basedOn w:val="1045"/>
    <w:pPr>
      <w:spacing w:before="150" w:after="150" w:line="240" w:lineRule="auto"/>
    </w:pPr>
    <w:rPr>
      <w:rFonts w:ascii="Times New Roman" w:hAnsi="Times New Roman" w:eastAsia="Times New Roman" w:cs="Times New Roman"/>
      <w:sz w:val="24"/>
      <w:szCs w:val="24"/>
      <w:lang w:eastAsia="ru-RU"/>
    </w:rPr>
  </w:style>
  <w:style w:type="paragraph" w:styleId="1565" w:customStyle="1">
    <w:name w:val="cls1"/>
    <w:basedOn w:val="1045"/>
    <w:pPr>
      <w:spacing w:before="150" w:after="150" w:line="240" w:lineRule="auto"/>
      <w:shd w:val="clear" w:color="auto" w:fill="eeeeee"/>
    </w:pPr>
    <w:rPr>
      <w:rFonts w:ascii="Times New Roman" w:hAnsi="Times New Roman" w:eastAsia="Times New Roman" w:cs="Times New Roman"/>
      <w:sz w:val="24"/>
      <w:szCs w:val="24"/>
      <w:lang w:eastAsia="ru-RU"/>
    </w:rPr>
  </w:style>
  <w:style w:type="paragraph" w:styleId="1566" w:customStyle="1">
    <w:name w:val="choice1"/>
    <w:basedOn w:val="1045"/>
    <w:pPr>
      <w:spacing w:before="240" w:after="75" w:line="240" w:lineRule="auto"/>
    </w:pPr>
    <w:rPr>
      <w:rFonts w:ascii="Times New Roman" w:hAnsi="Times New Roman" w:eastAsia="Times New Roman" w:cs="Times New Roman"/>
      <w:sz w:val="24"/>
      <w:szCs w:val="24"/>
      <w:lang w:eastAsia="ru-RU"/>
    </w:rPr>
  </w:style>
  <w:style w:type="paragraph" w:styleId="1567" w:customStyle="1">
    <w:name w:val="spell_cand1"/>
    <w:basedOn w:val="1045"/>
    <w:pPr>
      <w:spacing w:before="150" w:after="75" w:line="240" w:lineRule="auto"/>
    </w:pPr>
    <w:rPr>
      <w:rFonts w:ascii="Times New Roman" w:hAnsi="Times New Roman" w:eastAsia="Times New Roman" w:cs="Times New Roman"/>
      <w:b/>
      <w:bCs/>
      <w:sz w:val="24"/>
      <w:szCs w:val="24"/>
      <w:lang w:eastAsia="ru-RU"/>
    </w:rPr>
  </w:style>
  <w:style w:type="paragraph" w:styleId="1568" w:customStyle="1">
    <w:name w:val="spell_btn1"/>
    <w:basedOn w:val="1045"/>
    <w:pPr>
      <w:spacing w:before="150" w:after="150" w:line="240" w:lineRule="auto"/>
    </w:pPr>
    <w:rPr>
      <w:rFonts w:ascii="Times New Roman" w:hAnsi="Times New Roman" w:eastAsia="Times New Roman" w:cs="Times New Roman"/>
      <w:sz w:val="24"/>
      <w:szCs w:val="24"/>
      <w:lang w:eastAsia="ru-RU"/>
    </w:rPr>
  </w:style>
  <w:style w:type="paragraph" w:styleId="1569" w:customStyle="1">
    <w:name w:val="sel1"/>
    <w:basedOn w:val="1045"/>
    <w:pPr>
      <w:spacing w:before="150" w:after="150" w:line="240" w:lineRule="auto"/>
    </w:pPr>
    <w:rPr>
      <w:rFonts w:ascii="Times New Roman" w:hAnsi="Times New Roman" w:eastAsia="Times New Roman" w:cs="Times New Roman"/>
      <w:b/>
      <w:bCs/>
      <w:sz w:val="24"/>
      <w:szCs w:val="24"/>
      <w:lang w:eastAsia="ru-RU"/>
    </w:rPr>
  </w:style>
  <w:style w:type="paragraph" w:styleId="1570" w:customStyle="1">
    <w:name w:val="news_item1"/>
    <w:basedOn w:val="1045"/>
    <w:pPr>
      <w:spacing w:before="150" w:after="225" w:line="240" w:lineRule="auto"/>
    </w:pPr>
    <w:rPr>
      <w:rFonts w:ascii="Times New Roman" w:hAnsi="Times New Roman" w:eastAsia="Times New Roman" w:cs="Times New Roman"/>
      <w:sz w:val="24"/>
      <w:szCs w:val="24"/>
      <w:lang w:eastAsia="ru-RU"/>
    </w:rPr>
  </w:style>
  <w:style w:type="paragraph" w:styleId="1571" w:customStyle="1">
    <w:name w:val="date3"/>
    <w:basedOn w:val="1045"/>
    <w:pPr>
      <w:spacing w:after="0" w:line="240" w:lineRule="auto"/>
    </w:pPr>
    <w:rPr>
      <w:rFonts w:ascii="Times New Roman" w:hAnsi="Times New Roman" w:eastAsia="Times New Roman" w:cs="Times New Roman"/>
      <w:color w:val="000000"/>
      <w:sz w:val="24"/>
      <w:szCs w:val="24"/>
      <w:lang w:eastAsia="ru-RU"/>
    </w:rPr>
  </w:style>
  <w:style w:type="paragraph" w:styleId="1572" w:customStyle="1">
    <w:name w:val="btm_nav1"/>
    <w:basedOn w:val="1045"/>
    <w:pPr>
      <w:jc w:val="right"/>
      <w:spacing w:before="75" w:after="75" w:line="240" w:lineRule="auto"/>
    </w:pPr>
    <w:rPr>
      <w:rFonts w:ascii="Times New Roman" w:hAnsi="Times New Roman" w:eastAsia="Times New Roman" w:cs="Times New Roman"/>
      <w:sz w:val="24"/>
      <w:szCs w:val="24"/>
      <w:lang w:eastAsia="ru-RU"/>
    </w:rPr>
  </w:style>
  <w:style w:type="paragraph" w:styleId="1573" w:customStyle="1">
    <w:name w:val="title3"/>
    <w:basedOn w:val="1045"/>
    <w:pPr>
      <w:spacing w:before="150" w:after="75" w:line="240" w:lineRule="auto"/>
    </w:pPr>
    <w:rPr>
      <w:rFonts w:ascii="Times New Roman" w:hAnsi="Times New Roman" w:eastAsia="Times New Roman" w:cs="Times New Roman"/>
      <w:b/>
      <w:bCs/>
      <w:sz w:val="24"/>
      <w:szCs w:val="24"/>
      <w:lang w:eastAsia="ru-RU"/>
    </w:rPr>
  </w:style>
  <w:style w:type="paragraph" w:styleId="1574" w:customStyle="1">
    <w:name w:val="head_block1"/>
    <w:basedOn w:val="1045"/>
    <w:pPr>
      <w:spacing w:before="150" w:after="150" w:line="240" w:lineRule="auto"/>
      <w:shd w:val="clear" w:color="auto" w:fill="796ba8"/>
    </w:pPr>
    <w:rPr>
      <w:rFonts w:ascii="Times New Roman" w:hAnsi="Times New Roman" w:eastAsia="Times New Roman" w:cs="Times New Roman"/>
      <w:b/>
      <w:bCs/>
      <w:color w:val="ffffff"/>
      <w:sz w:val="24"/>
      <w:szCs w:val="24"/>
      <w:lang w:eastAsia="ru-RU"/>
    </w:rPr>
  </w:style>
  <w:style w:type="paragraph" w:styleId="1575" w:customStyle="1">
    <w:name w:val="content_block1"/>
    <w:basedOn w:val="1045"/>
    <w:pPr>
      <w:spacing w:before="150" w:after="150" w:line="240" w:lineRule="auto"/>
      <w:shd w:val="clear" w:color="auto" w:fill="ff9900"/>
    </w:pPr>
    <w:rPr>
      <w:rFonts w:ascii="Times New Roman" w:hAnsi="Times New Roman" w:eastAsia="Times New Roman" w:cs="Times New Roman"/>
      <w:sz w:val="18"/>
      <w:szCs w:val="18"/>
      <w:lang w:eastAsia="ru-RU"/>
    </w:rPr>
  </w:style>
  <w:style w:type="paragraph" w:styleId="1576" w:customStyle="1">
    <w:name w:val="l21"/>
    <w:basedOn w:val="1045"/>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577" w:customStyle="1">
    <w:name w:val="end1"/>
    <w:basedOn w:val="1045"/>
    <w:pPr>
      <w:spacing w:before="150" w:after="150" w:line="240" w:lineRule="auto"/>
      <w:pBdr>
        <w:bottom w:val="single" w:color="DDDDDD" w:sz="6" w:space="0"/>
      </w:pBdr>
    </w:pPr>
    <w:rPr>
      <w:rFonts w:ascii="Times New Roman" w:hAnsi="Times New Roman" w:eastAsia="Times New Roman" w:cs="Times New Roman"/>
      <w:sz w:val="24"/>
      <w:szCs w:val="24"/>
      <w:lang w:eastAsia="ru-RU"/>
    </w:rPr>
  </w:style>
  <w:style w:type="paragraph" w:styleId="1578" w:customStyle="1">
    <w:name w:val="sel_div1"/>
    <w:basedOn w:val="1045"/>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579" w:customStyle="1">
    <w:name w:val="clearer1"/>
    <w:basedOn w:val="1045"/>
    <w:pPr>
      <w:spacing w:before="150" w:after="150" w:line="240" w:lineRule="auto"/>
      <w:shd w:val="clear" w:color="auto" w:fill="dddddd"/>
    </w:pPr>
    <w:rPr>
      <w:rFonts w:ascii="Times New Roman" w:hAnsi="Times New Roman" w:eastAsia="Times New Roman" w:cs="Times New Roman"/>
      <w:sz w:val="2"/>
      <w:szCs w:val="2"/>
      <w:lang w:eastAsia="ru-RU"/>
    </w:rPr>
  </w:style>
  <w:style w:type="paragraph" w:styleId="1580" w:customStyle="1">
    <w:name w:val="gk_face_top1"/>
    <w:basedOn w:val="1045"/>
    <w:pPr>
      <w:spacing w:before="150" w:after="150" w:line="240" w:lineRule="auto"/>
    </w:pPr>
    <w:rPr>
      <w:rFonts w:ascii="Times New Roman" w:hAnsi="Times New Roman" w:eastAsia="Times New Roman" w:cs="Times New Roman"/>
      <w:sz w:val="2"/>
      <w:szCs w:val="2"/>
      <w:lang w:eastAsia="ru-RU"/>
    </w:rPr>
  </w:style>
  <w:style w:type="paragraph" w:styleId="1581" w:customStyle="1">
    <w:name w:val="gkkz_face_top1"/>
    <w:basedOn w:val="1045"/>
    <w:pPr>
      <w:spacing w:before="150" w:after="150" w:line="240" w:lineRule="auto"/>
    </w:pPr>
    <w:rPr>
      <w:rFonts w:ascii="Times New Roman" w:hAnsi="Times New Roman" w:eastAsia="Times New Roman" w:cs="Times New Roman"/>
      <w:sz w:val="2"/>
      <w:szCs w:val="2"/>
      <w:lang w:eastAsia="ru-RU"/>
    </w:rPr>
  </w:style>
  <w:style w:type="paragraph" w:styleId="1582" w:customStyle="1">
    <w:name w:val="gk_face_bottom1"/>
    <w:basedOn w:val="1045"/>
    <w:pPr>
      <w:spacing w:before="150" w:after="150" w:line="240" w:lineRule="auto"/>
    </w:pPr>
    <w:rPr>
      <w:rFonts w:ascii="Times New Roman" w:hAnsi="Times New Roman" w:eastAsia="Times New Roman" w:cs="Times New Roman"/>
      <w:sz w:val="2"/>
      <w:szCs w:val="2"/>
      <w:lang w:eastAsia="ru-RU"/>
    </w:rPr>
  </w:style>
  <w:style w:type="paragraph" w:styleId="1583" w:customStyle="1">
    <w:name w:val="gkkz_face_bottom1"/>
    <w:basedOn w:val="1045"/>
    <w:pPr>
      <w:spacing w:before="150" w:after="150" w:line="240" w:lineRule="auto"/>
    </w:pPr>
    <w:rPr>
      <w:rFonts w:ascii="Times New Roman" w:hAnsi="Times New Roman" w:eastAsia="Times New Roman" w:cs="Times New Roman"/>
      <w:sz w:val="2"/>
      <w:szCs w:val="2"/>
      <w:lang w:eastAsia="ru-RU"/>
    </w:rPr>
  </w:style>
  <w:style w:type="paragraph" w:styleId="1584" w:customStyle="1">
    <w:name w:val="middle1"/>
    <w:basedOn w:val="1045"/>
    <w:pPr>
      <w:spacing w:before="150" w:after="150" w:line="240" w:lineRule="auto"/>
      <w:shd w:val="clear" w:color="auto" w:fill="ffffff"/>
    </w:pPr>
    <w:rPr>
      <w:rFonts w:ascii="Times New Roman" w:hAnsi="Times New Roman" w:eastAsia="Times New Roman" w:cs="Times New Roman"/>
      <w:sz w:val="24"/>
      <w:szCs w:val="24"/>
      <w:lang w:eastAsia="ru-RU"/>
    </w:rPr>
  </w:style>
  <w:style w:type="paragraph" w:styleId="1585" w:customStyle="1">
    <w:name w:val="title4"/>
    <w:basedOn w:val="1045"/>
    <w:pPr>
      <w:spacing w:before="150" w:after="150" w:line="240" w:lineRule="auto"/>
    </w:pPr>
    <w:rPr>
      <w:rFonts w:ascii="Times New Roman" w:hAnsi="Times New Roman" w:eastAsia="Times New Roman" w:cs="Times New Roman"/>
      <w:vanish/>
      <w:sz w:val="24"/>
      <w:szCs w:val="24"/>
      <w:lang w:eastAsia="ru-RU"/>
    </w:rPr>
  </w:style>
  <w:style w:type="paragraph" w:styleId="1586" w:customStyle="1">
    <w:name w:val="q_title1"/>
    <w:basedOn w:val="1045"/>
    <w:pPr>
      <w:spacing w:before="150" w:after="150" w:line="240" w:lineRule="auto"/>
    </w:pPr>
    <w:rPr>
      <w:rFonts w:ascii="Times New Roman" w:hAnsi="Times New Roman" w:eastAsia="Times New Roman" w:cs="Times New Roman"/>
      <w:b/>
      <w:bCs/>
      <w:sz w:val="24"/>
      <w:szCs w:val="24"/>
      <w:lang w:eastAsia="ru-RU"/>
    </w:rPr>
  </w:style>
  <w:style w:type="paragraph" w:styleId="1587" w:customStyle="1">
    <w:name w:val="a_item1"/>
    <w:basedOn w:val="1045"/>
    <w:pPr>
      <w:spacing w:before="75" w:after="75" w:line="240" w:lineRule="auto"/>
    </w:pPr>
    <w:rPr>
      <w:rFonts w:ascii="Times New Roman" w:hAnsi="Times New Roman" w:eastAsia="Times New Roman" w:cs="Times New Roman"/>
      <w:sz w:val="24"/>
      <w:szCs w:val="24"/>
      <w:lang w:eastAsia="ru-RU"/>
    </w:rPr>
  </w:style>
  <w:style w:type="paragraph" w:styleId="1588" w:customStyle="1">
    <w:name w:val="a_title1"/>
    <w:basedOn w:val="1045"/>
    <w:pPr>
      <w:spacing w:before="150" w:after="150" w:line="240" w:lineRule="auto"/>
    </w:pPr>
    <w:rPr>
      <w:rFonts w:ascii="Times New Roman" w:hAnsi="Times New Roman" w:eastAsia="Times New Roman" w:cs="Times New Roman"/>
      <w:sz w:val="24"/>
      <w:szCs w:val="24"/>
      <w:lang w:eastAsia="ru-RU"/>
    </w:rPr>
  </w:style>
  <w:style w:type="paragraph" w:styleId="1589" w:customStyle="1">
    <w:name w:val="Default"/>
    <w:pPr>
      <w:spacing w:after="0" w:line="240" w:lineRule="auto"/>
    </w:pPr>
    <w:rPr>
      <w:rFonts w:ascii="Times New Roman" w:hAnsi="Times New Roman" w:eastAsia="Calibri" w:cs="Times New Roman"/>
      <w:color w:val="000000"/>
      <w:sz w:val="24"/>
      <w:szCs w:val="24"/>
    </w:rPr>
  </w:style>
  <w:style w:type="character" w:styleId="1590">
    <w:name w:val="Placeholder Text"/>
    <w:uiPriority w:val="99"/>
    <w:semiHidden/>
    <w:rPr>
      <w:color w:val="808080"/>
    </w:rPr>
  </w:style>
  <w:style w:type="table" w:styleId="1591" w:customStyle="1">
    <w:name w:val="Сетка таблицы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92" w:customStyle="1">
    <w:name w:val="ConsPlusNonformat"/>
    <w:uiPriority w:val="99"/>
    <w:pPr>
      <w:spacing w:after="0" w:line="240" w:lineRule="auto"/>
    </w:pPr>
    <w:rPr>
      <w:rFonts w:ascii="Courier New" w:hAnsi="Courier New" w:eastAsia="Calibri" w:cs="Courier New"/>
      <w:sz w:val="20"/>
      <w:szCs w:val="20"/>
    </w:rPr>
  </w:style>
  <w:style w:type="paragraph" w:styleId="1593" w:customStyle="1">
    <w:name w:val="Абзац списка1"/>
    <w:basedOn w:val="1045"/>
    <w:pPr>
      <w:ind w:left="708"/>
      <w:spacing w:after="0" w:line="240" w:lineRule="auto"/>
    </w:pPr>
    <w:rPr>
      <w:rFonts w:ascii="Times New Roman" w:hAnsi="Times New Roman" w:eastAsia="Times New Roman" w:cs="Times New Roman"/>
      <w:sz w:val="24"/>
      <w:szCs w:val="24"/>
      <w:lang w:eastAsia="ru-RU"/>
    </w:rPr>
  </w:style>
  <w:style w:type="numbering" w:styleId="1594" w:customStyle="1">
    <w:name w:val="Нет списка2"/>
    <w:next w:val="1057"/>
    <w:uiPriority w:val="99"/>
    <w:semiHidden/>
    <w:unhideWhenUsed/>
  </w:style>
  <w:style w:type="table" w:styleId="1595" w:customStyle="1">
    <w:name w:val="Сетка таблицы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96" w:customStyle="1">
    <w:name w:val="Пункт-6"/>
    <w:basedOn w:val="1045"/>
    <w:pPr>
      <w:numPr>
        <w:ilvl w:val="0"/>
        <w:numId w:val="17"/>
      </w:numPr>
      <w:ind w:left="333" w:firstLine="567"/>
      <w:jc w:val="both"/>
      <w:spacing w:after="0" w:line="288" w:lineRule="auto"/>
      <w:tabs>
        <w:tab w:val="clear" w:pos="360" w:leader="none"/>
        <w:tab w:val="num" w:pos="2034" w:leader="none"/>
      </w:tabs>
    </w:pPr>
    <w:rPr>
      <w:rFonts w:ascii="Times New Roman" w:hAnsi="Times New Roman" w:eastAsia="Times New Roman" w:cs="Times New Roman"/>
      <w:sz w:val="28"/>
      <w:szCs w:val="24"/>
      <w:lang w:eastAsia="ru-RU"/>
    </w:rPr>
  </w:style>
  <w:style w:type="numbering" w:styleId="1597" w:customStyle="1">
    <w:name w:val="Нет списка3"/>
    <w:next w:val="1057"/>
    <w:uiPriority w:val="99"/>
    <w:semiHidden/>
    <w:unhideWhenUsed/>
  </w:style>
  <w:style w:type="numbering" w:styleId="1598" w:customStyle="1">
    <w:name w:val="Нет списка11"/>
    <w:next w:val="1057"/>
    <w:uiPriority w:val="99"/>
    <w:semiHidden/>
    <w:unhideWhenUsed/>
  </w:style>
  <w:style w:type="paragraph" w:styleId="1599" w:customStyle="1">
    <w:name w:val="Знак Знак Знак Знак Знак Знак Знак Знак Знак Знак1"/>
    <w:basedOn w:val="1045"/>
    <w:pPr>
      <w:spacing w:after="160" w:line="240" w:lineRule="exact"/>
    </w:pPr>
    <w:rPr>
      <w:rFonts w:ascii="Verdana" w:hAnsi="Verdana" w:eastAsia="Times New Roman" w:cs="Verdana"/>
      <w:sz w:val="20"/>
      <w:szCs w:val="20"/>
      <w:lang w:val="en-US"/>
    </w:rPr>
  </w:style>
  <w:style w:type="paragraph" w:styleId="1600" w:customStyle="1">
    <w:name w:val="Знак Знак Знак Знак Знак Знак Знак1"/>
    <w:basedOn w:val="1045"/>
    <w:pPr>
      <w:spacing w:after="160" w:line="240" w:lineRule="exact"/>
    </w:pPr>
    <w:rPr>
      <w:rFonts w:ascii="Verdana" w:hAnsi="Verdana" w:eastAsia="Times New Roman" w:cs="Times New Roman"/>
      <w:sz w:val="24"/>
      <w:szCs w:val="24"/>
      <w:lang w:val="en-US"/>
    </w:rPr>
  </w:style>
  <w:style w:type="paragraph" w:styleId="1601" w:customStyle="1">
    <w:name w:val="Знак11"/>
    <w:basedOn w:val="1045"/>
    <w:pPr>
      <w:spacing w:after="160" w:line="240" w:lineRule="exact"/>
    </w:pPr>
    <w:rPr>
      <w:rFonts w:ascii="Verdana" w:hAnsi="Verdana" w:eastAsia="Times New Roman" w:cs="Verdana"/>
      <w:sz w:val="20"/>
      <w:szCs w:val="20"/>
      <w:lang w:val="en-US"/>
    </w:rPr>
  </w:style>
  <w:style w:type="paragraph" w:styleId="1602" w:customStyle="1">
    <w:name w:val="Основной текст 311"/>
    <w:basedOn w:val="1045"/>
    <w:pPr>
      <w:jc w:val="both"/>
      <w:spacing w:after="0" w:line="240" w:lineRule="auto"/>
      <w:widowControl w:val="off"/>
    </w:pPr>
    <w:rPr>
      <w:rFonts w:ascii="Times New Roman" w:hAnsi="Times New Roman" w:eastAsia="Times New Roman" w:cs="Times New Roman"/>
      <w:color w:val="ff0000"/>
      <w:szCs w:val="20"/>
      <w:lang w:eastAsia="ar-SA"/>
    </w:rPr>
  </w:style>
  <w:style w:type="paragraph" w:styleId="1603" w:customStyle="1">
    <w:name w:val="Знак211"/>
    <w:basedOn w:val="1045"/>
    <w:pPr>
      <w:spacing w:after="160" w:line="240" w:lineRule="exact"/>
    </w:pPr>
    <w:rPr>
      <w:rFonts w:ascii="Verdana" w:hAnsi="Verdana" w:eastAsia="Times New Roman" w:cs="Verdana"/>
      <w:sz w:val="20"/>
      <w:szCs w:val="20"/>
      <w:lang w:val="en-US"/>
    </w:rPr>
  </w:style>
  <w:style w:type="paragraph" w:styleId="1604" w:customStyle="1">
    <w:name w:val="Знак Знак Знак Знак Знак Знак Знак Знак1 Знак Знак Знак Знак Знак Знак Знак11"/>
    <w:basedOn w:val="1045"/>
    <w:pPr>
      <w:spacing w:after="160" w:line="240" w:lineRule="exact"/>
    </w:pPr>
    <w:rPr>
      <w:rFonts w:ascii="Verdana" w:hAnsi="Verdana" w:eastAsia="Times New Roman" w:cs="Verdana"/>
      <w:sz w:val="20"/>
      <w:szCs w:val="20"/>
      <w:lang w:val="en-US"/>
    </w:rPr>
  </w:style>
  <w:style w:type="paragraph" w:styleId="1605" w:customStyle="1">
    <w:name w:val="ConsPlusCell"/>
    <w:uiPriority w:val="99"/>
    <w:pPr>
      <w:spacing w:after="0" w:line="240" w:lineRule="auto"/>
    </w:pPr>
    <w:rPr>
      <w:rFonts w:ascii="Times New Roman" w:hAnsi="Times New Roman" w:eastAsia="Calibri" w:cs="Times New Roman"/>
      <w:sz w:val="20"/>
      <w:szCs w:val="20"/>
      <w:lang w:eastAsia="ru-RU"/>
    </w:rPr>
  </w:style>
  <w:style w:type="paragraph" w:styleId="1606">
    <w:name w:val="Caption"/>
    <w:basedOn w:val="1045"/>
    <w:next w:val="1045"/>
    <w:link w:val="1075"/>
    <w:uiPriority w:val="35"/>
    <w:qFormat/>
    <w:pPr>
      <w:jc w:val="center"/>
      <w:spacing w:after="0" w:line="240" w:lineRule="auto"/>
      <w:tabs>
        <w:tab w:val="left" w:pos="5880" w:leader="none"/>
      </w:tabs>
    </w:pPr>
    <w:rPr>
      <w:rFonts w:ascii="Times New Roman" w:hAnsi="Times New Roman" w:eastAsia="Times New Roman" w:cs="Times New Roman"/>
      <w:b/>
      <w:bCs/>
      <w:sz w:val="28"/>
      <w:szCs w:val="24"/>
      <w:lang w:eastAsia="ru-RU"/>
    </w:rPr>
  </w:style>
  <w:style w:type="paragraph" w:styleId="1607" w:customStyle="1">
    <w:name w:val="Верхний колонтитул1"/>
    <w:basedOn w:val="1225"/>
    <w:pPr>
      <w:ind w:firstLine="0"/>
      <w:jc w:val="left"/>
      <w:widowControl/>
      <w:tabs>
        <w:tab w:val="center" w:pos="4677" w:leader="none"/>
        <w:tab w:val="right" w:pos="9355" w:leader="none"/>
      </w:tabs>
    </w:pPr>
  </w:style>
  <w:style w:type="character" w:styleId="1608">
    <w:name w:val="Intense Emphasis"/>
    <w:uiPriority w:val="21"/>
    <w:qFormat/>
    <w:rPr>
      <w:i/>
      <w:iCs/>
      <w:sz w:val="24"/>
      <w:szCs w:val="24"/>
    </w:rPr>
  </w:style>
  <w:style w:type="paragraph" w:styleId="1609" w:customStyle="1">
    <w:name w:val="Знак Знак Char Char Знак Знак Знак Char Char Знак Знак Char Char"/>
    <w:basedOn w:val="1045"/>
    <w:pPr>
      <w:spacing w:after="160" w:line="240" w:lineRule="exact"/>
    </w:pPr>
    <w:rPr>
      <w:rFonts w:ascii="Verdana" w:hAnsi="Verdana" w:eastAsia="Times New Roman" w:cs="Times New Roman"/>
      <w:sz w:val="20"/>
      <w:szCs w:val="20"/>
      <w:lang w:val="en-US"/>
    </w:rPr>
  </w:style>
  <w:style w:type="table" w:styleId="1610">
    <w:name w:val="Table Elegant"/>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paragraph" w:styleId="1611" w:customStyle="1">
    <w:name w:val="Знак Знак Знак Знак Знак Знак Знак Знак Знак1 Знак"/>
    <w:basedOn w:val="1045"/>
    <w:pPr>
      <w:spacing w:after="160" w:line="240" w:lineRule="exact"/>
    </w:pPr>
    <w:rPr>
      <w:rFonts w:ascii="Tahoma" w:hAnsi="Tahoma" w:eastAsia="Times New Roman" w:cs="Times New Roman"/>
      <w:sz w:val="20"/>
      <w:szCs w:val="20"/>
      <w:lang w:val="en-US"/>
    </w:rPr>
  </w:style>
  <w:style w:type="paragraph" w:styleId="1612" w:customStyle="1">
    <w:name w:val="Знак Знак Знак Знак Знак Знак Знак Знак Знак"/>
    <w:basedOn w:val="1045"/>
    <w:pPr>
      <w:spacing w:after="160" w:line="240" w:lineRule="exact"/>
    </w:pPr>
    <w:rPr>
      <w:rFonts w:ascii="Verdana" w:hAnsi="Verdana" w:eastAsia="Times New Roman" w:cs="Times New Roman"/>
      <w:sz w:val="20"/>
      <w:szCs w:val="20"/>
      <w:lang w:val="en-US"/>
    </w:rPr>
  </w:style>
  <w:style w:type="paragraph" w:styleId="1613" w:customStyle="1">
    <w:name w:val="Обычный + По ширине"/>
    <w:basedOn w:val="1045"/>
    <w:pPr>
      <w:numPr>
        <w:ilvl w:val="0"/>
        <w:numId w:val="21"/>
      </w:numPr>
      <w:jc w:val="both"/>
      <w:spacing w:after="0" w:line="240" w:lineRule="auto"/>
      <w:widowControl w:val="off"/>
    </w:pPr>
    <w:rPr>
      <w:rFonts w:ascii="Times New Roman" w:hAnsi="Times New Roman" w:eastAsia="Times New Roman" w:cs="Times New Roman"/>
      <w:sz w:val="24"/>
      <w:szCs w:val="24"/>
      <w:lang w:eastAsia="ru-RU"/>
    </w:rPr>
  </w:style>
  <w:style w:type="character" w:styleId="1614">
    <w:name w:val="line number"/>
  </w:style>
  <w:style w:type="paragraph" w:styleId="1615" w:customStyle="1">
    <w:name w:val="Список ненумер. 1-го уровня"/>
    <w:basedOn w:val="1045"/>
    <w:pPr>
      <w:numPr>
        <w:ilvl w:val="0"/>
        <w:numId w:val="22"/>
      </w:numPr>
      <w:ind w:left="1003" w:hanging="283"/>
      <w:jc w:val="both"/>
      <w:keepLines/>
      <w:spacing w:after="0" w:line="240" w:lineRule="auto"/>
      <w:widowControl w:val="off"/>
    </w:pPr>
    <w:rPr>
      <w:rFonts w:ascii="Times New Roman" w:hAnsi="Times New Roman" w:eastAsia="Arial Unicode MS" w:cs="Times New Roman"/>
      <w:sz w:val="24"/>
      <w:szCs w:val="24"/>
      <w:lang w:eastAsia="ru-RU"/>
    </w:rPr>
  </w:style>
  <w:style w:type="table" w:styleId="1616" w:customStyle="1">
    <w:name w:val="Сетка таблицы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17" w:customStyle="1">
    <w:name w:val="Нет списка4"/>
    <w:next w:val="1057"/>
    <w:uiPriority w:val="99"/>
    <w:semiHidden/>
    <w:unhideWhenUsed/>
  </w:style>
  <w:style w:type="table" w:styleId="1618" w:customStyle="1">
    <w:name w:val="Сетка таблицы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19" w:customStyle="1">
    <w:name w:val="Нет списка12"/>
    <w:next w:val="1057"/>
    <w:uiPriority w:val="99"/>
    <w:semiHidden/>
    <w:unhideWhenUsed/>
  </w:style>
  <w:style w:type="table" w:styleId="1620" w:customStyle="1">
    <w:name w:val="Сетка таблицы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21" w:customStyle="1">
    <w:name w:val="Нет списка21"/>
    <w:next w:val="1057"/>
    <w:uiPriority w:val="99"/>
    <w:semiHidden/>
    <w:unhideWhenUsed/>
  </w:style>
  <w:style w:type="table" w:styleId="1622" w:customStyle="1">
    <w:name w:val="Сетка таблицы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623" w:customStyle="1">
    <w:name w:val="Нет списка31"/>
    <w:next w:val="1057"/>
    <w:uiPriority w:val="99"/>
    <w:semiHidden/>
    <w:unhideWhenUsed/>
  </w:style>
  <w:style w:type="numbering" w:styleId="1624" w:customStyle="1">
    <w:name w:val="Нет списка111"/>
    <w:next w:val="1057"/>
    <w:uiPriority w:val="99"/>
    <w:semiHidden/>
    <w:unhideWhenUsed/>
  </w:style>
  <w:style w:type="table" w:styleId="1625" w:customStyle="1">
    <w:name w:val="Изысканная таблица1"/>
    <w:basedOn w:val="1056"/>
    <w:next w:val="161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paragraph" w:styleId="1626" w:customStyle="1">
    <w:name w:val="Текст выноски1"/>
    <w:basedOn w:val="1045"/>
    <w:semiHidden/>
    <w:pPr>
      <w:spacing w:after="0" w:line="240" w:lineRule="auto"/>
    </w:pPr>
    <w:rPr>
      <w:rFonts w:ascii="Tahoma" w:hAnsi="Tahoma" w:eastAsia="Times New Roman" w:cs="Tahoma"/>
      <w:sz w:val="16"/>
      <w:szCs w:val="16"/>
      <w:lang w:val="en-GB"/>
    </w:rPr>
  </w:style>
  <w:style w:type="paragraph" w:styleId="1627" w:customStyle="1">
    <w:name w:val="note"/>
    <w:basedOn w:val="1045"/>
    <w:uiPriority w:val="99"/>
    <w:pPr>
      <w:spacing w:before="120" w:after="120" w:line="240" w:lineRule="auto"/>
    </w:pPr>
    <w:rPr>
      <w:rFonts w:ascii="Times New Roman" w:hAnsi="Times New Roman" w:eastAsia="Times New Roman" w:cs="Times New Roman"/>
      <w:b/>
      <w:i/>
      <w:szCs w:val="20"/>
      <w:lang w:val="en-US"/>
    </w:rPr>
  </w:style>
  <w:style w:type="character" w:styleId="1628" w:customStyle="1">
    <w:name w:val="Абзац списка Знак"/>
    <w:link w:val="1417"/>
    <w:uiPriority w:val="34"/>
    <w:rPr>
      <w:rFonts w:ascii="Times New Roman" w:hAnsi="Times New Roman" w:eastAsia="Times New Roman" w:cs="Times New Roman"/>
      <w:sz w:val="20"/>
      <w:szCs w:val="20"/>
      <w:lang w:eastAsia="ru-RU"/>
    </w:rPr>
  </w:style>
  <w:style w:type="numbering" w:styleId="1629" w:customStyle="1">
    <w:name w:val="Нет списка5"/>
    <w:next w:val="1057"/>
    <w:uiPriority w:val="99"/>
    <w:semiHidden/>
    <w:unhideWhenUsed/>
  </w:style>
  <w:style w:type="paragraph" w:styleId="1630">
    <w:name w:val="No Spacing"/>
    <w:link w:val="1729"/>
    <w:qFormat/>
    <w:pPr>
      <w:spacing w:after="0" w:line="240" w:lineRule="auto"/>
    </w:pPr>
    <w:rPr>
      <w:rFonts w:ascii="Calibri" w:hAnsi="Calibri" w:eastAsia="Calibri" w:cs="Times New Roman"/>
    </w:rPr>
  </w:style>
  <w:style w:type="character" w:styleId="1631" w:customStyle="1">
    <w:name w:val="Стандартный HTML Знак1"/>
    <w:uiPriority w:val="99"/>
    <w:rPr>
      <w:rFonts w:ascii="Courier New" w:hAnsi="Courier New" w:cs="Courier New"/>
      <w:lang w:eastAsia="en-US"/>
    </w:rPr>
  </w:style>
  <w:style w:type="character" w:styleId="1632" w:customStyle="1">
    <w:name w:val="Нижний колонтитул Знак1"/>
    <w:uiPriority w:val="99"/>
    <w:rPr>
      <w:sz w:val="22"/>
      <w:szCs w:val="22"/>
      <w:lang w:eastAsia="en-US"/>
    </w:rPr>
  </w:style>
  <w:style w:type="character" w:styleId="1633" w:customStyle="1">
    <w:name w:val="Текст концевой сноски Знак1"/>
    <w:uiPriority w:val="99"/>
    <w:semiHidden/>
    <w:rPr>
      <w:lang w:eastAsia="en-US"/>
    </w:rPr>
  </w:style>
  <w:style w:type="character" w:styleId="1634" w:customStyle="1">
    <w:name w:val="Название Знак1"/>
    <w:uiPriority w:val="10"/>
    <w:rPr>
      <w:rFonts w:ascii="Cambria" w:hAnsi="Cambria" w:eastAsia="Times New Roman" w:cs="Times New Roman"/>
      <w:b/>
      <w:bCs/>
      <w:sz w:val="32"/>
      <w:szCs w:val="32"/>
      <w:lang w:eastAsia="en-US"/>
    </w:rPr>
  </w:style>
  <w:style w:type="character" w:styleId="1635" w:customStyle="1">
    <w:name w:val="Основной текст с отступом Знак1"/>
    <w:uiPriority w:val="99"/>
    <w:rPr>
      <w:sz w:val="22"/>
      <w:szCs w:val="22"/>
      <w:lang w:eastAsia="en-US"/>
    </w:rPr>
  </w:style>
  <w:style w:type="character" w:styleId="1636" w:customStyle="1">
    <w:name w:val="Подзаголовок Знак1"/>
    <w:uiPriority w:val="11"/>
    <w:rPr>
      <w:rFonts w:ascii="Cambria" w:hAnsi="Cambria" w:eastAsia="Times New Roman" w:cs="Times New Roman"/>
      <w:sz w:val="24"/>
      <w:szCs w:val="24"/>
      <w:lang w:eastAsia="en-US"/>
    </w:rPr>
  </w:style>
  <w:style w:type="character" w:styleId="1637" w:customStyle="1">
    <w:name w:val="Дата Знак1"/>
    <w:uiPriority w:val="99"/>
    <w:semiHidden/>
    <w:rPr>
      <w:sz w:val="22"/>
      <w:szCs w:val="22"/>
      <w:lang w:eastAsia="en-US"/>
    </w:rPr>
  </w:style>
  <w:style w:type="character" w:styleId="1638" w:customStyle="1">
    <w:name w:val="Основной текст 2 Знак1"/>
    <w:uiPriority w:val="99"/>
    <w:rPr>
      <w:sz w:val="22"/>
      <w:szCs w:val="22"/>
      <w:lang w:eastAsia="en-US"/>
    </w:rPr>
  </w:style>
  <w:style w:type="character" w:styleId="1639" w:customStyle="1">
    <w:name w:val="Основной текст 3 Знак1"/>
    <w:uiPriority w:val="99"/>
    <w:rPr>
      <w:sz w:val="16"/>
      <w:szCs w:val="16"/>
      <w:lang w:eastAsia="en-US"/>
    </w:rPr>
  </w:style>
  <w:style w:type="character" w:styleId="1640" w:customStyle="1">
    <w:name w:val="Основной текст с отступом 2 Знак1"/>
    <w:uiPriority w:val="99"/>
    <w:rPr>
      <w:sz w:val="22"/>
      <w:szCs w:val="22"/>
      <w:lang w:eastAsia="en-US"/>
    </w:rPr>
  </w:style>
  <w:style w:type="character" w:styleId="1641" w:customStyle="1">
    <w:name w:val="Основной текст с отступом 3 Знак1"/>
    <w:uiPriority w:val="99"/>
    <w:rPr>
      <w:sz w:val="16"/>
      <w:szCs w:val="16"/>
      <w:lang w:eastAsia="en-US"/>
    </w:rPr>
  </w:style>
  <w:style w:type="character" w:styleId="1642" w:customStyle="1">
    <w:name w:val="Схема документа Знак1"/>
    <w:uiPriority w:val="99"/>
    <w:semiHidden/>
    <w:rPr>
      <w:rFonts w:ascii="Tahoma" w:hAnsi="Tahoma" w:cs="Tahoma"/>
      <w:sz w:val="16"/>
      <w:szCs w:val="16"/>
      <w:lang w:eastAsia="en-US"/>
    </w:rPr>
  </w:style>
  <w:style w:type="character" w:styleId="1643" w:customStyle="1">
    <w:name w:val="Текст Знак1"/>
    <w:uiPriority w:val="99"/>
    <w:semiHidden/>
    <w:rPr>
      <w:rFonts w:ascii="Courier New" w:hAnsi="Courier New" w:cs="Courier New"/>
      <w:lang w:eastAsia="en-US"/>
    </w:rPr>
  </w:style>
  <w:style w:type="character" w:styleId="1644" w:customStyle="1">
    <w:name w:val="Тема примечания Знак1"/>
    <w:uiPriority w:val="99"/>
    <w:semiHidden/>
    <w:rPr>
      <w:b/>
      <w:bCs/>
      <w:lang w:eastAsia="en-US"/>
    </w:rPr>
  </w:style>
  <w:style w:type="character" w:styleId="1645" w:customStyle="1">
    <w:name w:val="Текст выноски Знак1"/>
    <w:uiPriority w:val="99"/>
    <w:rPr>
      <w:rFonts w:ascii="Tahoma" w:hAnsi="Tahoma" w:cs="Tahoma"/>
      <w:sz w:val="16"/>
      <w:szCs w:val="16"/>
      <w:lang w:eastAsia="en-US"/>
    </w:rPr>
  </w:style>
  <w:style w:type="paragraph" w:styleId="1646" w:customStyle="1">
    <w:name w:val="Заголовок оглавления1"/>
    <w:basedOn w:val="1046"/>
    <w:next w:val="1045"/>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1647" w:customStyle="1">
    <w:name w:val="Рецензия1"/>
    <w:semiHidden/>
    <w:pPr>
      <w:spacing w:after="0" w:line="240" w:lineRule="auto"/>
    </w:pPr>
    <w:rPr>
      <w:rFonts w:ascii="Times New Roman" w:hAnsi="Times New Roman" w:eastAsia="Times New Roman" w:cs="Times New Roman"/>
      <w:sz w:val="24"/>
      <w:szCs w:val="24"/>
      <w:lang w:eastAsia="ar-SA"/>
    </w:rPr>
  </w:style>
  <w:style w:type="paragraph" w:styleId="1648" w:customStyle="1">
    <w:name w:val="Абзац ТЗ"/>
    <w:basedOn w:val="1045"/>
    <w:pPr>
      <w:ind w:firstLine="567"/>
      <w:jc w:val="both"/>
      <w:spacing w:after="0" w:line="360" w:lineRule="auto"/>
    </w:pPr>
    <w:rPr>
      <w:rFonts w:ascii="Times New Roman" w:hAnsi="Times New Roman" w:eastAsia="Times New Roman" w:cs="Times New Roman"/>
      <w:sz w:val="24"/>
      <w:szCs w:val="20"/>
      <w:lang w:eastAsia="ru-RU"/>
    </w:rPr>
  </w:style>
  <w:style w:type="paragraph" w:styleId="1649" w:customStyle="1">
    <w:name w:val="Обычный 1ур"/>
    <w:basedOn w:val="1045"/>
    <w:pPr>
      <w:ind w:left="567" w:hanging="567"/>
      <w:jc w:val="both"/>
      <w:spacing w:after="0" w:line="240" w:lineRule="auto"/>
      <w:widowControl w:val="off"/>
      <w:tabs>
        <w:tab w:val="num" w:pos="567" w:leader="none"/>
      </w:tabs>
    </w:pPr>
    <w:rPr>
      <w:rFonts w:ascii="Arial" w:hAnsi="Arial" w:eastAsia="Times New Roman" w:cs="Times New Roman"/>
      <w:sz w:val="24"/>
      <w:szCs w:val="24"/>
      <w:lang w:eastAsia="ru-RU"/>
    </w:rPr>
  </w:style>
  <w:style w:type="paragraph" w:styleId="1650" w:customStyle="1">
    <w:name w:val="Обычный 2ур"/>
    <w:basedOn w:val="1649"/>
    <w:pPr>
      <w:ind w:left="765" w:hanging="765"/>
      <w:spacing w:before="60" w:after="60"/>
      <w:tabs>
        <w:tab w:val="clear" w:pos="567" w:leader="none"/>
        <w:tab w:val="num" w:pos="765" w:leader="none"/>
      </w:tabs>
    </w:pPr>
  </w:style>
  <w:style w:type="paragraph" w:styleId="1651" w:customStyle="1">
    <w:name w:val="Обычный 3ур"/>
    <w:basedOn w:val="1650"/>
    <w:pPr>
      <w:ind w:left="680" w:hanging="680"/>
      <w:tabs>
        <w:tab w:val="clear" w:pos="765" w:leader="none"/>
        <w:tab w:val="num" w:pos="1021" w:leader="none"/>
      </w:tabs>
    </w:pPr>
  </w:style>
  <w:style w:type="paragraph" w:styleId="1652" w:customStyle="1">
    <w:name w:val="заголовок 1"/>
    <w:basedOn w:val="1045"/>
    <w:next w:val="1045"/>
    <w:pPr>
      <w:keepNext/>
      <w:spacing w:before="360" w:after="0" w:line="240" w:lineRule="auto"/>
      <w:outlineLvl w:val="0"/>
    </w:pPr>
    <w:rPr>
      <w:rFonts w:ascii="Arial" w:hAnsi="Arial" w:eastAsia="Times New Roman" w:cs="Times New Roman"/>
      <w:b/>
      <w:sz w:val="28"/>
      <w:szCs w:val="20"/>
      <w:lang w:val="en-US"/>
    </w:rPr>
  </w:style>
  <w:style w:type="paragraph" w:styleId="1653" w:customStyle="1">
    <w:name w:val="Пункт1"/>
    <w:basedOn w:val="1045"/>
    <w:pPr>
      <w:ind w:left="851" w:firstLine="357"/>
      <w:jc w:val="both"/>
      <w:spacing w:before="120" w:after="120" w:line="288" w:lineRule="auto"/>
      <w:tabs>
        <w:tab w:val="num" w:pos="851" w:leader="none"/>
        <w:tab w:val="num" w:pos="900" w:leader="none"/>
        <w:tab w:val="left" w:pos="1080" w:leader="none"/>
      </w:tabs>
      <w:outlineLvl w:val="1"/>
    </w:pPr>
    <w:rPr>
      <w:rFonts w:ascii="Arial" w:hAnsi="Arial" w:eastAsia="Times New Roman" w:cs="Times New Roman"/>
      <w:sz w:val="24"/>
      <w:szCs w:val="24"/>
      <w:lang w:eastAsia="ru-RU"/>
    </w:rPr>
  </w:style>
  <w:style w:type="paragraph" w:styleId="1654" w:customStyle="1">
    <w:name w:val="Подпункт1"/>
    <w:basedOn w:val="1045"/>
    <w:pPr>
      <w:numPr>
        <w:ilvl w:val="0"/>
        <w:numId w:val="23"/>
      </w:numPr>
      <w:ind w:left="714" w:hanging="357"/>
      <w:spacing w:after="0" w:line="288" w:lineRule="auto"/>
      <w:tabs>
        <w:tab w:val="num" w:pos="720" w:leader="none"/>
      </w:tabs>
    </w:pPr>
    <w:rPr>
      <w:rFonts w:ascii="Arial" w:hAnsi="Arial" w:eastAsia="Times New Roman" w:cs="Times New Roman"/>
      <w:sz w:val="24"/>
      <w:szCs w:val="24"/>
      <w:lang w:eastAsia="ru-RU"/>
    </w:rPr>
  </w:style>
  <w:style w:type="paragraph" w:styleId="1655" w:customStyle="1">
    <w:name w:val="Подпункт2"/>
    <w:basedOn w:val="1654"/>
    <w:pPr>
      <w:numPr>
        <w:ilvl w:val="1"/>
      </w:numPr>
      <w:tabs>
        <w:tab w:val="num" w:pos="567" w:leader="none"/>
      </w:tabs>
    </w:pPr>
  </w:style>
  <w:style w:type="paragraph" w:styleId="1656" w:customStyle="1">
    <w:name w:val="Декоративный"/>
    <w:pPr>
      <w:jc w:val="center"/>
      <w:spacing w:after="0" w:line="240" w:lineRule="auto"/>
    </w:pPr>
    <w:rPr>
      <w:rFonts w:ascii="Times New Roman" w:hAnsi="Times New Roman" w:eastAsia="Times New Roman" w:cs="Times New Roman"/>
      <w:b/>
      <w:sz w:val="24"/>
      <w:szCs w:val="20"/>
      <w:lang w:eastAsia="ru-RU"/>
    </w:rPr>
  </w:style>
  <w:style w:type="paragraph" w:styleId="1657" w:customStyle="1">
    <w:name w:val="???????? ????? ? ????????"/>
    <w:basedOn w:val="1045"/>
    <w:pPr>
      <w:ind w:firstLine="720"/>
      <w:jc w:val="both"/>
      <w:spacing w:after="0" w:line="240" w:lineRule="auto"/>
      <w:widowControl w:val="off"/>
    </w:pPr>
    <w:rPr>
      <w:rFonts w:ascii="Arial" w:hAnsi="Arial" w:eastAsia="Times New Roman" w:cs="Times New Roman"/>
      <w:szCs w:val="20"/>
      <w:lang w:eastAsia="ru-RU"/>
    </w:rPr>
  </w:style>
  <w:style w:type="paragraph" w:styleId="1658" w:customStyle="1">
    <w:name w:val="???????"/>
    <w:pPr>
      <w:ind w:firstLine="720"/>
      <w:jc w:val="both"/>
      <w:spacing w:after="0" w:line="240" w:lineRule="auto"/>
      <w:widowControl w:val="off"/>
    </w:pPr>
    <w:rPr>
      <w:rFonts w:ascii="Arial" w:hAnsi="Arial" w:eastAsia="Times New Roman" w:cs="Times New Roman"/>
      <w:sz w:val="24"/>
      <w:szCs w:val="20"/>
      <w:lang w:eastAsia="ru-RU"/>
    </w:rPr>
  </w:style>
  <w:style w:type="character" w:styleId="1659" w:customStyle="1">
    <w:name w:val="Текстовый Знак"/>
    <w:link w:val="1660"/>
    <w:rPr>
      <w:rFonts w:ascii="Arial" w:hAnsi="Arial"/>
      <w:lang w:eastAsia="ru-RU"/>
    </w:rPr>
  </w:style>
  <w:style w:type="paragraph" w:styleId="1660" w:customStyle="1">
    <w:name w:val="Текстовый"/>
    <w:link w:val="1659"/>
    <w:pPr>
      <w:jc w:val="both"/>
      <w:spacing w:after="0" w:line="240" w:lineRule="auto"/>
      <w:widowControl w:val="off"/>
    </w:pPr>
    <w:rPr>
      <w:rFonts w:ascii="Arial" w:hAnsi="Arial"/>
      <w:lang w:eastAsia="ru-RU"/>
    </w:rPr>
  </w:style>
  <w:style w:type="character" w:styleId="1661" w:customStyle="1">
    <w:name w:val="курсив в таблице Знак"/>
    <w:link w:val="1662"/>
    <w:rPr>
      <w:rFonts w:ascii="Arial" w:hAnsi="Arial"/>
      <w:i/>
    </w:rPr>
  </w:style>
  <w:style w:type="paragraph" w:styleId="1662" w:customStyle="1">
    <w:name w:val="курсив в таблице"/>
    <w:basedOn w:val="1660"/>
    <w:link w:val="1661"/>
    <w:pPr>
      <w:jc w:val="center"/>
    </w:pPr>
    <w:rPr>
      <w:i/>
      <w:lang w:eastAsia="en-US"/>
    </w:rPr>
  </w:style>
  <w:style w:type="paragraph" w:styleId="1663" w:customStyle="1">
    <w:name w:val="Char Char1"/>
    <w:basedOn w:val="1045"/>
    <w:pPr>
      <w:spacing w:after="160" w:line="240" w:lineRule="exact"/>
    </w:pPr>
    <w:rPr>
      <w:rFonts w:ascii="Verdana" w:hAnsi="Verdana" w:eastAsia="Times New Roman" w:cs="Times New Roman"/>
      <w:sz w:val="20"/>
      <w:szCs w:val="20"/>
      <w:lang w:val="en-US"/>
    </w:rPr>
  </w:style>
  <w:style w:type="paragraph" w:styleId="1664" w:customStyle="1">
    <w:name w:val="Таблицы (моноширинный)"/>
    <w:basedOn w:val="1045"/>
    <w:next w:val="1045"/>
    <w:pPr>
      <w:jc w:val="both"/>
      <w:spacing w:after="0" w:line="240" w:lineRule="auto"/>
      <w:widowControl w:val="off"/>
    </w:pPr>
    <w:rPr>
      <w:rFonts w:ascii="Courier New" w:hAnsi="Courier New" w:eastAsia="Times New Roman" w:cs="Courier New"/>
      <w:sz w:val="20"/>
      <w:szCs w:val="20"/>
      <w:lang w:eastAsia="ru-RU"/>
    </w:rPr>
  </w:style>
  <w:style w:type="character" w:styleId="1665" w:customStyle="1">
    <w:name w:val="Normal + 13 pt"/>
    <w:rPr>
      <w:color w:val="333333"/>
      <w:sz w:val="26"/>
      <w:lang w:val="en-US" w:eastAsia="en-US"/>
    </w:rPr>
  </w:style>
  <w:style w:type="character" w:styleId="1666" w:customStyle="1">
    <w:name w:val="Замещающий текст1"/>
    <w:semiHidden/>
    <w:rPr>
      <w:color w:val="808080"/>
    </w:rPr>
  </w:style>
  <w:style w:type="character" w:styleId="1667" w:customStyle="1">
    <w:name w:val="Heading 1 Char"/>
    <w:rPr>
      <w:rFonts w:ascii="Cambria" w:hAnsi="Cambria"/>
      <w:b/>
      <w:sz w:val="32"/>
    </w:rPr>
  </w:style>
  <w:style w:type="character" w:styleId="1668" w:customStyle="1">
    <w:name w:val="Heading 2 Char"/>
    <w:semiHidden/>
    <w:rPr>
      <w:rFonts w:ascii="Cambria" w:hAnsi="Cambria"/>
      <w:b/>
      <w:i/>
      <w:sz w:val="28"/>
    </w:rPr>
  </w:style>
  <w:style w:type="character" w:styleId="1669" w:customStyle="1">
    <w:name w:val="Heading 1 Char2"/>
    <w:rPr>
      <w:rFonts w:ascii="Cambria" w:hAnsi="Cambria"/>
      <w:b/>
      <w:sz w:val="32"/>
    </w:rPr>
  </w:style>
  <w:style w:type="character" w:styleId="1670" w:customStyle="1">
    <w:name w:val="Heading 2 Char2"/>
    <w:semiHidden/>
    <w:rPr>
      <w:rFonts w:ascii="Cambria" w:hAnsi="Cambria"/>
      <w:b/>
      <w:i/>
      <w:sz w:val="28"/>
    </w:rPr>
  </w:style>
  <w:style w:type="character" w:styleId="1671" w:customStyle="1">
    <w:name w:val="Заголовок 2 Знак1"/>
    <w:rPr>
      <w:color w:val="000000"/>
      <w:sz w:val="24"/>
      <w:lang w:val="ru-RU" w:eastAsia="ru-RU"/>
    </w:rPr>
  </w:style>
  <w:style w:type="table" w:styleId="1672" w:customStyle="1">
    <w:name w:val="Сетка таблицы1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673" w:customStyle="1">
    <w:name w:val="???????? ????? 2"/>
    <w:basedOn w:val="1658"/>
    <w:pPr>
      <w:ind w:firstLine="0"/>
    </w:pPr>
  </w:style>
  <w:style w:type="paragraph" w:styleId="1674" w:customStyle="1">
    <w:name w:val="Без интервала1"/>
    <w:pPr>
      <w:spacing w:after="0" w:line="240" w:lineRule="auto"/>
    </w:pPr>
    <w:rPr>
      <w:rFonts w:ascii="Calibri" w:hAnsi="Calibri" w:eastAsia="Times New Roman" w:cs="Times New Roman"/>
    </w:rPr>
  </w:style>
  <w:style w:type="character" w:styleId="1675" w:customStyle="1">
    <w:name w:val="Normal + 13 pt1"/>
    <w:rPr>
      <w:color w:val="333333"/>
      <w:sz w:val="26"/>
      <w:lang w:val="en-US" w:eastAsia="en-US"/>
    </w:rPr>
  </w:style>
  <w:style w:type="character" w:styleId="1676" w:customStyle="1">
    <w:name w:val="sub1"/>
    <w:rPr>
      <w:rFonts w:cs="Times New Roman"/>
      <w:sz w:val="19"/>
      <w:szCs w:val="19"/>
    </w:rPr>
  </w:style>
  <w:style w:type="paragraph" w:styleId="1677" w:customStyle="1">
    <w:name w:val="Базовый"/>
    <w:pPr>
      <w:spacing w:line="276" w:lineRule="atLeast"/>
      <w:tabs>
        <w:tab w:val="left" w:pos="709" w:leader="none"/>
      </w:tabs>
    </w:pPr>
    <w:rPr>
      <w:rFonts w:ascii="Calibri" w:hAnsi="Calibri" w:eastAsia="Times New Roman" w:cs="Times New Roman"/>
      <w:color w:val="00000a"/>
      <w:lang w:eastAsia="ru-RU"/>
    </w:rPr>
  </w:style>
  <w:style w:type="character" w:styleId="1678" w:customStyle="1">
    <w:name w:val="A2"/>
    <w:uiPriority w:val="99"/>
    <w:rPr>
      <w:color w:val="000000"/>
      <w:sz w:val="20"/>
    </w:rPr>
  </w:style>
  <w:style w:type="character" w:styleId="1679" w:customStyle="1">
    <w:name w:val="ListLabel 1"/>
    <w:rPr>
      <w:sz w:val="29"/>
    </w:rPr>
  </w:style>
  <w:style w:type="character" w:styleId="1680" w:customStyle="1">
    <w:name w:val="ListLabel 2"/>
  </w:style>
  <w:style w:type="character" w:styleId="1681" w:customStyle="1">
    <w:name w:val="Символ нумерации"/>
    <w:rPr>
      <w:sz w:val="29"/>
    </w:rPr>
  </w:style>
  <w:style w:type="character" w:styleId="1682" w:customStyle="1">
    <w:name w:val="Маркеры списка"/>
    <w:rPr>
      <w:rFonts w:ascii="OpenSymbol" w:hAnsi="OpenSymbol" w:eastAsia="Times New Roman"/>
    </w:rPr>
  </w:style>
  <w:style w:type="paragraph" w:styleId="1683">
    <w:name w:val="index 1"/>
    <w:basedOn w:val="1045"/>
    <w:next w:val="1045"/>
    <w:pPr>
      <w:ind w:left="200" w:hanging="200"/>
      <w:spacing w:after="0" w:line="240" w:lineRule="auto"/>
    </w:pPr>
    <w:rPr>
      <w:rFonts w:ascii="Times New Roman" w:hAnsi="Times New Roman" w:eastAsia="Times New Roman" w:cs="Times New Roman"/>
      <w:sz w:val="20"/>
      <w:szCs w:val="20"/>
      <w:lang w:eastAsia="ru-RU"/>
    </w:rPr>
  </w:style>
  <w:style w:type="paragraph" w:styleId="1684">
    <w:name w:val="index heading"/>
    <w:basedOn w:val="1677"/>
    <w:pPr>
      <w:suppressLineNumbers/>
    </w:pPr>
    <w:rPr>
      <w:rFonts w:ascii="Arial" w:hAnsi="Arial" w:cs="Tahoma"/>
    </w:rPr>
  </w:style>
  <w:style w:type="character" w:styleId="1685" w:customStyle="1">
    <w:name w:val="Основной текст (2)_"/>
    <w:link w:val="1691"/>
    <w:rPr>
      <w:spacing w:val="3"/>
      <w:shd w:val="clear" w:color="auto" w:fill="ffffff"/>
    </w:rPr>
  </w:style>
  <w:style w:type="character" w:styleId="1686" w:customStyle="1">
    <w:name w:val="Основной текст (2) + 10"/>
    <w:rPr>
      <w:rFonts w:ascii="Times New Roman" w:hAnsi="Times New Roman"/>
      <w:i/>
      <w:spacing w:val="1"/>
      <w:sz w:val="20"/>
    </w:rPr>
  </w:style>
  <w:style w:type="character" w:styleId="1687" w:customStyle="1">
    <w:name w:val="Оглавление_"/>
    <w:link w:val="1692"/>
    <w:rPr>
      <w:spacing w:val="3"/>
      <w:sz w:val="21"/>
      <w:shd w:val="clear" w:color="auto" w:fill="ffffff"/>
    </w:rPr>
  </w:style>
  <w:style w:type="character" w:styleId="1688" w:customStyle="1">
    <w:name w:val="Оглавление + 11 pt"/>
    <w:rPr>
      <w:rFonts w:ascii="Times New Roman" w:hAnsi="Times New Roman"/>
      <w:spacing w:val="4"/>
      <w:sz w:val="21"/>
    </w:rPr>
  </w:style>
  <w:style w:type="character" w:styleId="1689" w:customStyle="1">
    <w:name w:val="Основной текст_"/>
    <w:link w:val="1693"/>
    <w:rPr>
      <w:spacing w:val="3"/>
      <w:sz w:val="21"/>
      <w:shd w:val="clear" w:color="auto" w:fill="ffffff"/>
    </w:rPr>
  </w:style>
  <w:style w:type="character" w:styleId="1690" w:customStyle="1">
    <w:name w:val="Основной текст + 11 pt"/>
    <w:rPr>
      <w:rFonts w:ascii="Times New Roman" w:hAnsi="Times New Roman"/>
      <w:spacing w:val="4"/>
      <w:sz w:val="21"/>
    </w:rPr>
  </w:style>
  <w:style w:type="paragraph" w:styleId="1691" w:customStyle="1">
    <w:name w:val="Основной текст (2)"/>
    <w:basedOn w:val="1045"/>
    <w:link w:val="1685"/>
    <w:pPr>
      <w:jc w:val="right"/>
      <w:spacing w:before="240" w:after="240" w:line="274" w:lineRule="exact"/>
      <w:shd w:val="clear" w:color="auto" w:fill="ffffff"/>
    </w:pPr>
    <w:rPr>
      <w:spacing w:val="3"/>
      <w:shd w:val="clear" w:color="auto" w:fill="ffffff"/>
    </w:rPr>
  </w:style>
  <w:style w:type="paragraph" w:styleId="1692" w:customStyle="1">
    <w:name w:val="Оглавление"/>
    <w:basedOn w:val="1045"/>
    <w:link w:val="1687"/>
    <w:pPr>
      <w:spacing w:after="0" w:line="278" w:lineRule="exact"/>
      <w:shd w:val="clear" w:color="auto" w:fill="ffffff"/>
    </w:pPr>
    <w:rPr>
      <w:spacing w:val="3"/>
      <w:sz w:val="21"/>
      <w:shd w:val="clear" w:color="auto" w:fill="ffffff"/>
    </w:rPr>
  </w:style>
  <w:style w:type="paragraph" w:styleId="1693" w:customStyle="1">
    <w:name w:val="Основной текст1"/>
    <w:basedOn w:val="1045"/>
    <w:link w:val="1689"/>
    <w:pPr>
      <w:spacing w:after="0" w:line="278" w:lineRule="exact"/>
      <w:shd w:val="clear" w:color="auto" w:fill="ffffff"/>
    </w:pPr>
    <w:rPr>
      <w:spacing w:val="3"/>
      <w:sz w:val="21"/>
      <w:shd w:val="clear" w:color="auto" w:fill="ffffff"/>
    </w:rPr>
  </w:style>
  <w:style w:type="paragraph" w:styleId="1694" w:customStyle="1">
    <w:name w:val="Без интервала11"/>
    <w:pPr>
      <w:spacing w:after="0" w:line="240" w:lineRule="auto"/>
    </w:pPr>
    <w:rPr>
      <w:rFonts w:ascii="Calibri" w:hAnsi="Calibri" w:eastAsia="Times New Roman" w:cs="Times New Roman"/>
    </w:rPr>
  </w:style>
  <w:style w:type="character" w:styleId="1695" w:customStyle="1">
    <w:name w:val="List Paragraph Char"/>
    <w:rPr>
      <w:lang w:val="ru-RU" w:eastAsia="ru-RU" w:bidi="ar-SA"/>
    </w:rPr>
  </w:style>
  <w:style w:type="numbering" w:styleId="1696">
    <w:name w:val="Outline List 2"/>
    <w:basedOn w:val="1057"/>
    <w:pPr>
      <w:numPr>
        <w:ilvl w:val="0"/>
        <w:numId w:val="24"/>
      </w:numPr>
    </w:pPr>
  </w:style>
  <w:style w:type="character" w:styleId="1697" w:customStyle="1">
    <w:name w:val="Heading 1 Char5"/>
    <w:rPr>
      <w:rFonts w:ascii="Cambria" w:hAnsi="Cambria" w:cs="Times New Roman"/>
      <w:b/>
      <w:bCs/>
      <w:sz w:val="32"/>
      <w:szCs w:val="32"/>
    </w:rPr>
  </w:style>
  <w:style w:type="character" w:styleId="1698" w:customStyle="1">
    <w:name w:val="Heading 2 Char5"/>
    <w:semiHidden/>
    <w:rPr>
      <w:rFonts w:ascii="Cambria" w:hAnsi="Cambria" w:cs="Times New Roman"/>
      <w:b/>
      <w:bCs/>
      <w:i/>
      <w:iCs/>
      <w:sz w:val="28"/>
      <w:szCs w:val="28"/>
    </w:rPr>
  </w:style>
  <w:style w:type="character" w:styleId="1699" w:customStyle="1">
    <w:name w:val="Heading 1 Char4"/>
    <w:rPr>
      <w:rFonts w:ascii="Cambria" w:hAnsi="Cambria" w:cs="Times New Roman"/>
      <w:b/>
      <w:bCs/>
      <w:sz w:val="32"/>
      <w:szCs w:val="32"/>
    </w:rPr>
  </w:style>
  <w:style w:type="character" w:styleId="1700" w:customStyle="1">
    <w:name w:val="Heading 2 Char4"/>
    <w:semiHidden/>
    <w:rPr>
      <w:rFonts w:ascii="Cambria" w:hAnsi="Cambria" w:cs="Times New Roman"/>
      <w:b/>
      <w:bCs/>
      <w:i/>
      <w:iCs/>
      <w:sz w:val="28"/>
      <w:szCs w:val="28"/>
    </w:rPr>
  </w:style>
  <w:style w:type="character" w:styleId="1701" w:customStyle="1">
    <w:name w:val="HTML Preformatted Char1"/>
    <w:semiHidden/>
    <w:rPr>
      <w:rFonts w:ascii="Courier New" w:hAnsi="Courier New" w:cs="Courier New"/>
      <w:sz w:val="20"/>
      <w:szCs w:val="20"/>
    </w:rPr>
  </w:style>
  <w:style w:type="character" w:styleId="1702" w:customStyle="1">
    <w:name w:val="Footnote Text Char1"/>
    <w:semiHidden/>
    <w:rPr>
      <w:rFonts w:cs="Times New Roman"/>
      <w:sz w:val="20"/>
      <w:szCs w:val="20"/>
    </w:rPr>
  </w:style>
  <w:style w:type="character" w:styleId="1703" w:customStyle="1">
    <w:name w:val="Comment Text Char1"/>
    <w:semiHidden/>
    <w:rPr>
      <w:rFonts w:cs="Times New Roman"/>
      <w:sz w:val="20"/>
      <w:szCs w:val="20"/>
    </w:rPr>
  </w:style>
  <w:style w:type="character" w:styleId="1704" w:customStyle="1">
    <w:name w:val="Header Char1"/>
    <w:semiHidden/>
    <w:rPr>
      <w:rFonts w:cs="Times New Roman"/>
      <w:sz w:val="20"/>
      <w:szCs w:val="20"/>
    </w:rPr>
  </w:style>
  <w:style w:type="character" w:styleId="1705" w:customStyle="1">
    <w:name w:val="Footer Char1"/>
    <w:semiHidden/>
    <w:rPr>
      <w:rFonts w:cs="Times New Roman"/>
      <w:sz w:val="20"/>
      <w:szCs w:val="20"/>
    </w:rPr>
  </w:style>
  <w:style w:type="character" w:styleId="1706" w:customStyle="1">
    <w:name w:val="Endnote Text Char1"/>
    <w:semiHidden/>
    <w:rPr>
      <w:rFonts w:cs="Times New Roman"/>
      <w:sz w:val="20"/>
      <w:szCs w:val="20"/>
    </w:rPr>
  </w:style>
  <w:style w:type="character" w:styleId="1707" w:customStyle="1">
    <w:name w:val="Title Char1"/>
    <w:rPr>
      <w:rFonts w:ascii="Cambria" w:hAnsi="Cambria" w:cs="Times New Roman"/>
      <w:b/>
      <w:bCs/>
      <w:sz w:val="32"/>
      <w:szCs w:val="32"/>
    </w:rPr>
  </w:style>
  <w:style w:type="character" w:styleId="1708" w:customStyle="1">
    <w:name w:val="Body Text Char1"/>
    <w:semiHidden/>
    <w:rPr>
      <w:rFonts w:cs="Times New Roman"/>
      <w:sz w:val="20"/>
      <w:szCs w:val="20"/>
    </w:rPr>
  </w:style>
  <w:style w:type="character" w:styleId="1709" w:customStyle="1">
    <w:name w:val="Body Text Indent Char1"/>
    <w:semiHidden/>
    <w:rPr>
      <w:rFonts w:cs="Times New Roman"/>
      <w:sz w:val="20"/>
      <w:szCs w:val="20"/>
    </w:rPr>
  </w:style>
  <w:style w:type="character" w:styleId="1710" w:customStyle="1">
    <w:name w:val="Subtitle Char1"/>
    <w:rPr>
      <w:rFonts w:ascii="Cambria" w:hAnsi="Cambria" w:cs="Times New Roman"/>
      <w:sz w:val="24"/>
      <w:szCs w:val="24"/>
    </w:rPr>
  </w:style>
  <w:style w:type="character" w:styleId="1711" w:customStyle="1">
    <w:name w:val="Date Char1"/>
    <w:semiHidden/>
    <w:rPr>
      <w:rFonts w:cs="Times New Roman"/>
      <w:sz w:val="20"/>
      <w:szCs w:val="20"/>
    </w:rPr>
  </w:style>
  <w:style w:type="character" w:styleId="1712" w:customStyle="1">
    <w:name w:val="Body Text 2 Char1"/>
    <w:semiHidden/>
    <w:rPr>
      <w:rFonts w:cs="Times New Roman"/>
      <w:sz w:val="20"/>
      <w:szCs w:val="20"/>
    </w:rPr>
  </w:style>
  <w:style w:type="character" w:styleId="1713" w:customStyle="1">
    <w:name w:val="Body Text 3 Char1"/>
    <w:semiHidden/>
    <w:rPr>
      <w:rFonts w:cs="Times New Roman"/>
      <w:sz w:val="16"/>
      <w:szCs w:val="16"/>
    </w:rPr>
  </w:style>
  <w:style w:type="character" w:styleId="1714" w:customStyle="1">
    <w:name w:val="Body Text Indent 2 Char1"/>
    <w:semiHidden/>
    <w:rPr>
      <w:rFonts w:cs="Times New Roman"/>
      <w:sz w:val="20"/>
      <w:szCs w:val="20"/>
    </w:rPr>
  </w:style>
  <w:style w:type="character" w:styleId="1715" w:customStyle="1">
    <w:name w:val="Body Text Indent 3 Char1"/>
    <w:semiHidden/>
    <w:rPr>
      <w:rFonts w:cs="Times New Roman"/>
      <w:sz w:val="16"/>
      <w:szCs w:val="16"/>
    </w:rPr>
  </w:style>
  <w:style w:type="character" w:styleId="1716" w:customStyle="1">
    <w:name w:val="Document Map Char1"/>
    <w:semiHidden/>
    <w:rPr>
      <w:rFonts w:cs="Times New Roman"/>
      <w:sz w:val="2"/>
    </w:rPr>
  </w:style>
  <w:style w:type="character" w:styleId="1717" w:customStyle="1">
    <w:name w:val="Plain Text Char1"/>
    <w:semiHidden/>
    <w:rPr>
      <w:rFonts w:ascii="Courier New" w:hAnsi="Courier New" w:cs="Courier New"/>
      <w:sz w:val="20"/>
      <w:szCs w:val="20"/>
    </w:rPr>
  </w:style>
  <w:style w:type="character" w:styleId="1718" w:customStyle="1">
    <w:name w:val="Comment Subject Char1"/>
    <w:semiHidden/>
    <w:rPr>
      <w:rFonts w:cs="Times New Roman"/>
      <w:b/>
      <w:bCs/>
      <w:sz w:val="20"/>
      <w:szCs w:val="20"/>
    </w:rPr>
  </w:style>
  <w:style w:type="character" w:styleId="1719" w:customStyle="1">
    <w:name w:val="Balloon Text Char1"/>
    <w:semiHidden/>
    <w:rPr>
      <w:rFonts w:cs="Times New Roman"/>
      <w:sz w:val="2"/>
    </w:rPr>
  </w:style>
  <w:style w:type="character" w:styleId="1720" w:customStyle="1">
    <w:name w:val="Heading 1 Char3"/>
    <w:rPr>
      <w:rFonts w:ascii="Cambria" w:hAnsi="Cambria"/>
      <w:b/>
      <w:sz w:val="32"/>
    </w:rPr>
  </w:style>
  <w:style w:type="character" w:styleId="1721" w:customStyle="1">
    <w:name w:val="Heading 2 Char3"/>
    <w:semiHidden/>
    <w:rPr>
      <w:rFonts w:ascii="Cambria" w:hAnsi="Cambria"/>
      <w:b/>
      <w:i/>
      <w:sz w:val="28"/>
    </w:rPr>
  </w:style>
  <w:style w:type="paragraph" w:styleId="1722" w:customStyle="1">
    <w:name w:val="зависимости"/>
    <w:basedOn w:val="1045"/>
    <w:link w:val="1724"/>
    <w:qFormat/>
    <w:pPr>
      <w:ind w:firstLine="380"/>
      <w:jc w:val="both"/>
      <w:spacing w:after="0" w:line="240" w:lineRule="auto"/>
    </w:pPr>
    <w:rPr>
      <w:rFonts w:ascii="Times New Roman" w:hAnsi="Times New Roman" w:eastAsia="Calibri" w:cs="Times New Roman"/>
      <w:sz w:val="24"/>
      <w:szCs w:val="24"/>
      <w:lang w:eastAsia="ru-RU"/>
    </w:rPr>
  </w:style>
  <w:style w:type="paragraph" w:styleId="1723">
    <w:name w:val="List Number"/>
    <w:basedOn w:val="1045"/>
    <w:pPr>
      <w:numPr>
        <w:ilvl w:val="0"/>
        <w:numId w:val="25"/>
      </w:numPr>
      <w:contextualSpacing/>
      <w:spacing w:after="0" w:line="240" w:lineRule="auto"/>
    </w:pPr>
    <w:rPr>
      <w:rFonts w:ascii="Times New Roman" w:hAnsi="Times New Roman" w:eastAsia="Times New Roman" w:cs="Times New Roman"/>
      <w:sz w:val="20"/>
      <w:szCs w:val="20"/>
      <w:lang w:eastAsia="ru-RU"/>
    </w:rPr>
  </w:style>
  <w:style w:type="character" w:styleId="1724" w:customStyle="1">
    <w:name w:val="зависимости Знак"/>
    <w:link w:val="1722"/>
    <w:rPr>
      <w:rFonts w:ascii="Times New Roman" w:hAnsi="Times New Roman" w:eastAsia="Calibri" w:cs="Times New Roman"/>
      <w:sz w:val="24"/>
      <w:szCs w:val="24"/>
      <w:lang w:eastAsia="ru-RU"/>
    </w:rPr>
  </w:style>
  <w:style w:type="paragraph" w:styleId="1725" w:customStyle="1">
    <w:name w:val="Pa1"/>
    <w:basedOn w:val="1589"/>
    <w:next w:val="1589"/>
    <w:uiPriority w:val="99"/>
    <w:pPr>
      <w:spacing w:line="241" w:lineRule="atLeast"/>
    </w:pPr>
    <w:rPr>
      <w:rFonts w:ascii="Arial" w:hAnsi="Arial" w:eastAsia="Times New Roman" w:cs="Arial"/>
      <w:color w:val="auto"/>
      <w:lang w:eastAsia="ru-RU"/>
    </w:rPr>
  </w:style>
  <w:style w:type="paragraph" w:styleId="1726" w:customStyle="1">
    <w:name w:val="Pa2"/>
    <w:basedOn w:val="1589"/>
    <w:next w:val="1589"/>
    <w:uiPriority w:val="99"/>
    <w:pPr>
      <w:spacing w:line="241" w:lineRule="atLeast"/>
    </w:pPr>
    <w:rPr>
      <w:rFonts w:ascii="Arial" w:hAnsi="Arial" w:eastAsia="Times New Roman" w:cs="Arial"/>
      <w:color w:val="auto"/>
      <w:lang w:eastAsia="ru-RU"/>
    </w:rPr>
  </w:style>
  <w:style w:type="paragraph" w:styleId="1727" w:customStyle="1">
    <w:name w:val="Pa8"/>
    <w:basedOn w:val="1589"/>
    <w:next w:val="1589"/>
    <w:uiPriority w:val="99"/>
    <w:pPr>
      <w:spacing w:line="201" w:lineRule="atLeast"/>
    </w:pPr>
    <w:rPr>
      <w:rFonts w:ascii="KievitPro" w:hAnsi="KievitPro" w:eastAsia="Times New Roman"/>
      <w:color w:val="auto"/>
      <w:lang w:eastAsia="ru-RU"/>
    </w:rPr>
  </w:style>
  <w:style w:type="table" w:styleId="1728" w:customStyle="1">
    <w:name w:val="Сетка таблицы22"/>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29" w:customStyle="1">
    <w:name w:val="Без интервала Знак"/>
    <w:link w:val="1630"/>
    <w:rPr>
      <w:rFonts w:ascii="Calibri" w:hAnsi="Calibri" w:eastAsia="Calibri" w:cs="Times New Roman"/>
    </w:rPr>
  </w:style>
  <w:style w:type="table" w:styleId="1730" w:customStyle="1">
    <w:name w:val="Сетка таблицы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731" w:customStyle="1">
    <w:name w:val="western"/>
    <w:basedOn w:val="1045"/>
    <w:pPr>
      <w:jc w:val="both"/>
      <w:spacing w:before="280" w:after="280" w:line="240" w:lineRule="auto"/>
    </w:pPr>
    <w:rPr>
      <w:rFonts w:ascii="Arial" w:hAnsi="Arial" w:eastAsia="Times New Roman" w:cs="Arial"/>
      <w:sz w:val="24"/>
      <w:szCs w:val="24"/>
      <w:lang w:eastAsia="ar-SA"/>
    </w:rPr>
  </w:style>
  <w:style w:type="paragraph" w:styleId="1732" w:customStyle="1">
    <w:name w:val="Заголовок оглавления11"/>
    <w:basedOn w:val="1046"/>
    <w:next w:val="1045"/>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1733" w:customStyle="1">
    <w:name w:val="Рецензия11"/>
    <w:semiHidden/>
    <w:pPr>
      <w:spacing w:after="0" w:line="240" w:lineRule="auto"/>
    </w:pPr>
    <w:rPr>
      <w:rFonts w:ascii="Times New Roman" w:hAnsi="Times New Roman" w:eastAsia="Times New Roman" w:cs="Times New Roman"/>
      <w:sz w:val="24"/>
      <w:szCs w:val="24"/>
      <w:lang w:eastAsia="ar-SA"/>
    </w:rPr>
  </w:style>
  <w:style w:type="character" w:styleId="1734" w:customStyle="1">
    <w:name w:val="Замещающий текст11"/>
    <w:semiHidden/>
    <w:rPr>
      <w:color w:val="808080"/>
    </w:rPr>
  </w:style>
  <w:style w:type="numbering" w:styleId="1735" w:customStyle="1">
    <w:name w:val="Нет списка6"/>
    <w:next w:val="1057"/>
    <w:semiHidden/>
    <w:unhideWhenUsed/>
  </w:style>
  <w:style w:type="table" w:styleId="1736" w:customStyle="1">
    <w:name w:val="Сетка таблицы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37" w:customStyle="1">
    <w:name w:val="Нет списка13"/>
    <w:next w:val="1057"/>
    <w:uiPriority w:val="99"/>
    <w:semiHidden/>
    <w:unhideWhenUsed/>
  </w:style>
  <w:style w:type="table" w:styleId="1738" w:customStyle="1">
    <w:name w:val="Сетка таблицы1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39" w:customStyle="1">
    <w:name w:val="Нет списка22"/>
    <w:next w:val="1057"/>
    <w:uiPriority w:val="99"/>
    <w:semiHidden/>
    <w:unhideWhenUsed/>
  </w:style>
  <w:style w:type="table" w:styleId="1740" w:customStyle="1">
    <w:name w:val="Сетка таблицы2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1741" w:customStyle="1">
    <w:name w:val="Нет списка32"/>
    <w:next w:val="1057"/>
    <w:uiPriority w:val="99"/>
    <w:semiHidden/>
    <w:unhideWhenUsed/>
  </w:style>
  <w:style w:type="numbering" w:styleId="1742" w:customStyle="1">
    <w:name w:val="Нет списка112"/>
    <w:next w:val="1057"/>
    <w:uiPriority w:val="99"/>
    <w:semiHidden/>
    <w:unhideWhenUsed/>
  </w:style>
  <w:style w:type="paragraph" w:styleId="1743" w:customStyle="1">
    <w:name w:val="font5"/>
    <w:basedOn w:val="1045"/>
    <w:pPr>
      <w:spacing w:before="100" w:beforeAutospacing="1" w:after="100" w:afterAutospacing="1" w:line="240" w:lineRule="auto"/>
    </w:pPr>
    <w:rPr>
      <w:rFonts w:ascii="Times New Roman" w:hAnsi="Times New Roman" w:eastAsia="Times New Roman" w:cs="Times New Roman"/>
      <w:color w:val="000000"/>
      <w:sz w:val="20"/>
      <w:szCs w:val="20"/>
      <w:lang w:eastAsia="ru-RU"/>
    </w:rPr>
  </w:style>
  <w:style w:type="paragraph" w:styleId="1744" w:customStyle="1">
    <w:name w:val="font6"/>
    <w:basedOn w:val="1045"/>
    <w:pPr>
      <w:spacing w:before="100" w:beforeAutospacing="1" w:after="100" w:afterAutospacing="1" w:line="240" w:lineRule="auto"/>
    </w:pPr>
    <w:rPr>
      <w:rFonts w:ascii="Times New Roman" w:hAnsi="Times New Roman" w:eastAsia="Times New Roman" w:cs="Times New Roman"/>
      <w:color w:val="000000"/>
      <w:sz w:val="20"/>
      <w:szCs w:val="20"/>
      <w:lang w:eastAsia="ru-RU"/>
    </w:rPr>
  </w:style>
  <w:style w:type="paragraph" w:styleId="1745" w:customStyle="1">
    <w:name w:val="xl66"/>
    <w:basedOn w:val="1045"/>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746" w:customStyle="1">
    <w:name w:val="xl67"/>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747" w:customStyle="1">
    <w:name w:val="xl68"/>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748" w:customStyle="1">
    <w:name w:val="xl69"/>
    <w:basedOn w:val="1045"/>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749" w:customStyle="1">
    <w:name w:val="xl70"/>
    <w:basedOn w:val="1045"/>
    <w:pPr>
      <w:jc w:val="cente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750" w:customStyle="1">
    <w:name w:val="xl71"/>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751" w:customStyle="1">
    <w:name w:val="xl72"/>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752" w:customStyle="1">
    <w:name w:val="xl73"/>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753" w:customStyle="1">
    <w:name w:val="xl74"/>
    <w:basedOn w:val="1045"/>
    <w:pPr>
      <w:spacing w:before="100" w:beforeAutospacing="1" w:after="100" w:afterAutospacing="1" w:line="240" w:lineRule="auto"/>
    </w:pPr>
    <w:rPr>
      <w:rFonts w:ascii="Times New Roman" w:hAnsi="Times New Roman" w:eastAsia="Times New Roman" w:cs="Times New Roman"/>
      <w:sz w:val="20"/>
      <w:szCs w:val="20"/>
      <w:lang w:eastAsia="ru-RU"/>
    </w:rPr>
  </w:style>
  <w:style w:type="paragraph" w:styleId="1754" w:customStyle="1">
    <w:name w:val="xl75"/>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0"/>
      <w:szCs w:val="20"/>
      <w:lang w:eastAsia="ru-RU"/>
    </w:rPr>
  </w:style>
  <w:style w:type="paragraph" w:styleId="1755" w:customStyle="1">
    <w:name w:val="Маркированный Текст"/>
    <w:basedOn w:val="1045"/>
    <w:pPr>
      <w:numPr>
        <w:ilvl w:val="0"/>
        <w:numId w:val="29"/>
      </w:numPr>
      <w:spacing w:before="20" w:after="20" w:line="288" w:lineRule="auto"/>
    </w:pPr>
    <w:rPr>
      <w:rFonts w:ascii="Verdana" w:hAnsi="Verdana" w:eastAsia="Times New Roman" w:cs="Verdana"/>
      <w:sz w:val="20"/>
      <w:szCs w:val="20"/>
      <w:lang w:eastAsia="ru-RU"/>
    </w:rPr>
  </w:style>
  <w:style w:type="paragraph" w:styleId="1756" w:customStyle="1">
    <w:name w:val="шапка таблицы"/>
    <w:basedOn w:val="1045"/>
    <w:pPr>
      <w:jc w:val="center"/>
      <w:spacing w:before="24" w:after="24" w:line="288" w:lineRule="auto"/>
    </w:pPr>
    <w:rPr>
      <w:rFonts w:ascii="Verdana" w:hAnsi="Verdana" w:eastAsia="Times New Roman" w:cs="Verdana"/>
      <w:b/>
      <w:bCs/>
      <w:sz w:val="16"/>
      <w:szCs w:val="16"/>
      <w:lang w:eastAsia="ru-RU"/>
    </w:rPr>
  </w:style>
  <w:style w:type="character" w:styleId="1757" w:customStyle="1">
    <w:name w:val="No Spacing Char"/>
    <w:rPr>
      <w:sz w:val="22"/>
      <w:szCs w:val="22"/>
      <w:lang w:val="ru-RU" w:eastAsia="en-US" w:bidi="ar-SA"/>
    </w:rPr>
  </w:style>
  <w:style w:type="paragraph" w:styleId="1758" w:customStyle="1">
    <w:name w:val="DocumentNormal"/>
    <w:pPr>
      <w:ind w:firstLine="720"/>
      <w:spacing w:after="0" w:line="240" w:lineRule="auto"/>
      <w:widowControl w:val="off"/>
    </w:pPr>
    <w:rPr>
      <w:rFonts w:ascii="Arial" w:hAnsi="Arial" w:eastAsia="Times New Roman" w:cs="Arial"/>
      <w:sz w:val="20"/>
      <w:szCs w:val="20"/>
      <w:lang w:eastAsia="ru-RU"/>
    </w:rPr>
  </w:style>
  <w:style w:type="paragraph" w:styleId="1759" w:customStyle="1">
    <w:name w:val="Основной текст с отступом 21"/>
    <w:basedOn w:val="1045"/>
    <w:pPr>
      <w:ind w:firstLine="426"/>
      <w:jc w:val="both"/>
      <w:spacing w:after="0" w:line="240" w:lineRule="auto"/>
    </w:pPr>
    <w:rPr>
      <w:rFonts w:ascii="Times New Roman" w:hAnsi="Times New Roman" w:eastAsia="Calibri" w:cs="Times New Roman"/>
      <w:lang w:eastAsia="ru-RU"/>
    </w:rPr>
  </w:style>
  <w:style w:type="paragraph" w:styleId="1760" w:customStyle="1">
    <w:name w:val="xl63"/>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61" w:customStyle="1">
    <w:name w:val="xl64"/>
    <w:basedOn w:val="1045"/>
    <w:pPr>
      <w:spacing w:before="100" w:beforeAutospacing="1" w:after="100" w:afterAutospacing="1" w:line="240" w:lineRule="auto"/>
    </w:pPr>
    <w:rPr>
      <w:rFonts w:ascii="Times New Roman" w:hAnsi="Times New Roman" w:eastAsia="Calibri" w:cs="Times New Roman"/>
      <w:sz w:val="24"/>
      <w:szCs w:val="24"/>
      <w:lang w:eastAsia="ru-RU"/>
    </w:rPr>
  </w:style>
  <w:style w:type="paragraph" w:styleId="1762" w:customStyle="1">
    <w:name w:val="xl65"/>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63" w:customStyle="1">
    <w:name w:val="xl76"/>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64" w:customStyle="1">
    <w:name w:val="xl77"/>
    <w:basedOn w:val="1045"/>
    <w:pPr>
      <w:jc w:val="center"/>
      <w:spacing w:before="100" w:beforeAutospacing="1" w:after="100" w:afterAutospacing="1" w:line="240" w:lineRule="auto"/>
    </w:pPr>
    <w:rPr>
      <w:rFonts w:ascii="Times New Roman" w:hAnsi="Times New Roman" w:eastAsia="Calibri" w:cs="Times New Roman"/>
      <w:color w:val="ff0000"/>
      <w:sz w:val="24"/>
      <w:szCs w:val="24"/>
      <w:lang w:eastAsia="ru-RU"/>
    </w:rPr>
  </w:style>
  <w:style w:type="paragraph" w:styleId="1765" w:customStyle="1">
    <w:name w:val="xl78"/>
    <w:basedOn w:val="1045"/>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766" w:customStyle="1">
    <w:name w:val="xl79"/>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67" w:customStyle="1">
    <w:name w:val="xl80"/>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68" w:customStyle="1">
    <w:name w:val="xl81"/>
    <w:basedOn w:val="1045"/>
    <w:pPr>
      <w:jc w:val="cente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1769" w:customStyle="1">
    <w:name w:val="xl82"/>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770" w:customStyle="1">
    <w:name w:val="xl83"/>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771" w:customStyle="1">
    <w:name w:val="xl84"/>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72" w:customStyle="1">
    <w:name w:val="xl85"/>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73" w:customStyle="1">
    <w:name w:val="xl86"/>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74" w:customStyle="1">
    <w:name w:val="xl87"/>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775" w:customStyle="1">
    <w:name w:val="xl88"/>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776" w:customStyle="1">
    <w:name w:val="xl89"/>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77" w:customStyle="1">
    <w:name w:val="xl90"/>
    <w:basedOn w:val="1045"/>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778" w:customStyle="1">
    <w:name w:val="xl91"/>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79" w:customStyle="1">
    <w:name w:val="xl92"/>
    <w:basedOn w:val="1045"/>
    <w:pPr>
      <w:jc w:val="cente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1780" w:customStyle="1">
    <w:name w:val="xl93"/>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81" w:customStyle="1">
    <w:name w:val="xl94"/>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82" w:customStyle="1">
    <w:name w:val="xl95"/>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83" w:customStyle="1">
    <w:name w:val="xl96"/>
    <w:basedOn w:val="1045"/>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784" w:customStyle="1">
    <w:name w:val="xl97"/>
    <w:basedOn w:val="1045"/>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785" w:customStyle="1">
    <w:name w:val="xl98"/>
    <w:basedOn w:val="1045"/>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786" w:customStyle="1">
    <w:name w:val="xl99"/>
    <w:basedOn w:val="1045"/>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87" w:customStyle="1">
    <w:name w:val="xl100"/>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788" w:customStyle="1">
    <w:name w:val="xl101"/>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789" w:customStyle="1">
    <w:name w:val="xl102"/>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790" w:customStyle="1">
    <w:name w:val="xl103"/>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791" w:customStyle="1">
    <w:name w:val="xl104"/>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792" w:customStyle="1">
    <w:name w:val="xl105"/>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793" w:customStyle="1">
    <w:name w:val="xl106"/>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794" w:customStyle="1">
    <w:name w:val="xl107"/>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795" w:customStyle="1">
    <w:name w:val="xl108"/>
    <w:basedOn w:val="1045"/>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796" w:customStyle="1">
    <w:name w:val="xl109"/>
    <w:basedOn w:val="1045"/>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797" w:customStyle="1">
    <w:name w:val="xl110"/>
    <w:basedOn w:val="1045"/>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98" w:customStyle="1">
    <w:name w:val="xl111"/>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799" w:customStyle="1">
    <w:name w:val="xl112"/>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00" w:customStyle="1">
    <w:name w:val="xl113"/>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01" w:customStyle="1">
    <w:name w:val="xl114"/>
    <w:basedOn w:val="1045"/>
    <w:pP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02" w:customStyle="1">
    <w:name w:val="xl115"/>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03" w:customStyle="1">
    <w:name w:val="xl116"/>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04" w:customStyle="1">
    <w:name w:val="xl117"/>
    <w:basedOn w:val="1045"/>
    <w:pP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05" w:customStyle="1">
    <w:name w:val="xl118"/>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806" w:customStyle="1">
    <w:name w:val="xl119"/>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07" w:customStyle="1">
    <w:name w:val="xl120"/>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08" w:customStyle="1">
    <w:name w:val="xl121"/>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09" w:customStyle="1">
    <w:name w:val="xl122"/>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10" w:customStyle="1">
    <w:name w:val="xl123"/>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9900"/>
      <w:sz w:val="24"/>
      <w:szCs w:val="24"/>
      <w:lang w:eastAsia="ru-RU"/>
    </w:rPr>
  </w:style>
  <w:style w:type="paragraph" w:styleId="1811" w:customStyle="1">
    <w:name w:val="xl124"/>
    <w:basedOn w:val="1045"/>
    <w:pP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12" w:customStyle="1">
    <w:name w:val="xl125"/>
    <w:basedOn w:val="1045"/>
    <w:pPr>
      <w:spacing w:before="100" w:beforeAutospacing="1" w:after="100" w:afterAutospacing="1" w:line="240" w:lineRule="auto"/>
      <w:shd w:val="clear" w:color="auto" w:fill="0066cc"/>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13" w:customStyle="1">
    <w:name w:val="xl126"/>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14" w:customStyle="1">
    <w:name w:val="xl127"/>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15" w:customStyle="1">
    <w:name w:val="xl128"/>
    <w:basedOn w:val="1045"/>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16" w:customStyle="1">
    <w:name w:val="xl129"/>
    <w:basedOn w:val="1045"/>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color w:val="ff0000"/>
      <w:sz w:val="24"/>
      <w:szCs w:val="24"/>
      <w:lang w:eastAsia="ru-RU"/>
    </w:rPr>
  </w:style>
  <w:style w:type="paragraph" w:styleId="1817" w:customStyle="1">
    <w:name w:val="xl130"/>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18" w:customStyle="1">
    <w:name w:val="xl131"/>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19" w:customStyle="1">
    <w:name w:val="xl132"/>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20" w:customStyle="1">
    <w:name w:val="xl133"/>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21" w:customStyle="1">
    <w:name w:val="xl134"/>
    <w:basedOn w:val="1045"/>
    <w:pP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22" w:customStyle="1">
    <w:name w:val="xl135"/>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23" w:customStyle="1">
    <w:name w:val="xl136"/>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24" w:customStyle="1">
    <w:name w:val="xl137"/>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25" w:customStyle="1">
    <w:name w:val="xl138"/>
    <w:basedOn w:val="1045"/>
    <w:pP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26" w:customStyle="1">
    <w:name w:val="xl139"/>
    <w:basedOn w:val="1045"/>
    <w:pPr>
      <w:jc w:val="center"/>
      <w:spacing w:before="100" w:beforeAutospacing="1" w:after="100" w:afterAutospacing="1" w:line="240" w:lineRule="auto"/>
      <w:shd w:val="clear" w:color="auto" w:fill="0066cc"/>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27" w:customStyle="1">
    <w:name w:val="xl140"/>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28" w:customStyle="1">
    <w:name w:val="xl141"/>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29" w:customStyle="1">
    <w:name w:val="xl142"/>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30" w:customStyle="1">
    <w:name w:val="xl143"/>
    <w:basedOn w:val="1045"/>
    <w:pPr>
      <w:jc w:val="cente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831" w:customStyle="1">
    <w:name w:val="xl144"/>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32" w:customStyle="1">
    <w:name w:val="xl145"/>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33" w:customStyle="1">
    <w:name w:val="xl146"/>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34" w:customStyle="1">
    <w:name w:val="xl147"/>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16"/>
      <w:szCs w:val="16"/>
      <w:lang w:eastAsia="ru-RU"/>
    </w:rPr>
  </w:style>
  <w:style w:type="paragraph" w:styleId="1835" w:customStyle="1">
    <w:name w:val="xl148"/>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36" w:customStyle="1">
    <w:name w:val="xl149"/>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37" w:customStyle="1">
    <w:name w:val="xl150"/>
    <w:basedOn w:val="1045"/>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38" w:customStyle="1">
    <w:name w:val="xl151"/>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39" w:customStyle="1">
    <w:name w:val="xl152"/>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0" w:customStyle="1">
    <w:name w:val="xl153"/>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41" w:customStyle="1">
    <w:name w:val="xl154"/>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42" w:customStyle="1">
    <w:name w:val="xl155"/>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43" w:customStyle="1">
    <w:name w:val="xl156"/>
    <w:basedOn w:val="1045"/>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44" w:customStyle="1">
    <w:name w:val="xl157"/>
    <w:basedOn w:val="1045"/>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45" w:customStyle="1">
    <w:name w:val="xl158"/>
    <w:basedOn w:val="1045"/>
    <w:pP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46" w:customStyle="1">
    <w:name w:val="xl159"/>
    <w:basedOn w:val="1045"/>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47" w:customStyle="1">
    <w:name w:val="xl160"/>
    <w:basedOn w:val="1045"/>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48" w:customStyle="1">
    <w:name w:val="xl161"/>
    <w:basedOn w:val="1045"/>
    <w:pP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49" w:customStyle="1">
    <w:name w:val="xl162"/>
    <w:basedOn w:val="1045"/>
    <w:pPr>
      <w:jc w:val="center"/>
      <w:spacing w:before="100" w:beforeAutospacing="1" w:after="100" w:afterAutospacing="1" w:line="240" w:lineRule="auto"/>
      <w:shd w:val="clear" w:color="auto" w:fill="ffffff"/>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50" w:customStyle="1">
    <w:name w:val="xl163"/>
    <w:basedOn w:val="1045"/>
    <w:pP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851" w:customStyle="1">
    <w:name w:val="xl164"/>
    <w:basedOn w:val="1045"/>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852" w:customStyle="1">
    <w:name w:val="xl165"/>
    <w:basedOn w:val="1045"/>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lang w:eastAsia="ru-RU"/>
    </w:rPr>
  </w:style>
  <w:style w:type="paragraph" w:styleId="1853" w:customStyle="1">
    <w:name w:val="xl166"/>
    <w:basedOn w:val="1045"/>
    <w:pPr>
      <w:jc w:val="cente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854" w:customStyle="1">
    <w:name w:val="xl167"/>
    <w:basedOn w:val="1045"/>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5" w:customStyle="1">
    <w:name w:val="xl168"/>
    <w:basedOn w:val="1045"/>
    <w:pP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6" w:customStyle="1">
    <w:name w:val="xl169"/>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57" w:customStyle="1">
    <w:name w:val="xl170"/>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0000ff"/>
      <w:sz w:val="24"/>
      <w:szCs w:val="24"/>
      <w:lang w:eastAsia="ru-RU"/>
    </w:rPr>
  </w:style>
  <w:style w:type="paragraph" w:styleId="1858" w:customStyle="1">
    <w:name w:val="xl171"/>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59" w:customStyle="1">
    <w:name w:val="xl172"/>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0" w:customStyle="1">
    <w:name w:val="xl173"/>
    <w:basedOn w:val="1045"/>
    <w:pPr>
      <w:spacing w:before="100" w:beforeAutospacing="1" w:after="100" w:afterAutospacing="1" w:line="240" w:lineRule="auto"/>
      <w:pBdr>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1" w:customStyle="1">
    <w:name w:val="xl174"/>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CYR" w:hAnsi="Times New Roman CYR" w:eastAsia="Calibri" w:cs="Times New Roman CYR"/>
      <w:sz w:val="24"/>
      <w:szCs w:val="24"/>
      <w:lang w:eastAsia="ru-RU"/>
    </w:rPr>
  </w:style>
  <w:style w:type="paragraph" w:styleId="1862" w:customStyle="1">
    <w:name w:val="xl175"/>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CYR" w:hAnsi="Times New Roman CYR" w:eastAsia="Calibri" w:cs="Times New Roman CYR"/>
      <w:b/>
      <w:bCs/>
      <w:color w:val="4f2ddf"/>
      <w:sz w:val="24"/>
      <w:szCs w:val="24"/>
      <w:lang w:eastAsia="ru-RU"/>
    </w:rPr>
  </w:style>
  <w:style w:type="paragraph" w:styleId="1863" w:customStyle="1">
    <w:name w:val="xl176"/>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4" w:customStyle="1">
    <w:name w:val="xl177"/>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65" w:customStyle="1">
    <w:name w:val="xl178"/>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0000"/>
      <w:sz w:val="24"/>
      <w:szCs w:val="24"/>
      <w:lang w:eastAsia="ru-RU"/>
    </w:rPr>
  </w:style>
  <w:style w:type="paragraph" w:styleId="1866" w:customStyle="1">
    <w:name w:val="xl179"/>
    <w:basedOn w:val="1045"/>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7" w:customStyle="1">
    <w:name w:val="xl180"/>
    <w:basedOn w:val="1045"/>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68" w:customStyle="1">
    <w:name w:val="xl181"/>
    <w:basedOn w:val="1045"/>
    <w:pPr>
      <w:jc w:val="center"/>
      <w:spacing w:before="100" w:beforeAutospacing="1" w:after="100" w:afterAutospacing="1" w:line="240" w:lineRule="auto"/>
    </w:pPr>
    <w:rPr>
      <w:rFonts w:ascii="Times New Roman" w:hAnsi="Times New Roman" w:eastAsia="Calibri" w:cs="Times New Roman"/>
      <w:sz w:val="24"/>
      <w:szCs w:val="24"/>
      <w:lang w:eastAsia="ru-RU"/>
    </w:rPr>
  </w:style>
  <w:style w:type="paragraph" w:styleId="1869" w:customStyle="1">
    <w:name w:val="xl182"/>
    <w:basedOn w:val="1045"/>
    <w:pP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color w:val="ff0000"/>
      <w:sz w:val="28"/>
      <w:szCs w:val="28"/>
      <w:lang w:eastAsia="ru-RU"/>
    </w:rPr>
  </w:style>
  <w:style w:type="paragraph" w:styleId="1870" w:customStyle="1">
    <w:name w:val="xl183"/>
    <w:basedOn w:val="1045"/>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71" w:customStyle="1">
    <w:name w:val="xl184"/>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00b050"/>
      <w:sz w:val="24"/>
      <w:szCs w:val="24"/>
      <w:lang w:eastAsia="ru-RU"/>
    </w:rPr>
  </w:style>
  <w:style w:type="paragraph" w:styleId="1872" w:customStyle="1">
    <w:name w:val="xl185"/>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73" w:customStyle="1">
    <w:name w:val="xl186"/>
    <w:basedOn w:val="1045"/>
    <w:pP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74" w:customStyle="1">
    <w:name w:val="xl187"/>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75" w:customStyle="1">
    <w:name w:val="xl188"/>
    <w:basedOn w:val="1045"/>
    <w:pPr>
      <w:jc w:val="center"/>
      <w:spacing w:before="100" w:beforeAutospacing="1" w:after="100" w:afterAutospacing="1" w:line="240" w:lineRule="auto"/>
      <w:shd w:val="clear" w:color="auto" w:fill="0070c0"/>
      <w:pBdr>
        <w:top w:val="single" w:color="000000" w:sz="4" w:space="0"/>
        <w:left w:val="single" w:color="000000" w:sz="4" w:space="0"/>
        <w:right w:val="single" w:color="000000" w:sz="4" w:space="0"/>
      </w:pBdr>
    </w:pPr>
    <w:rPr>
      <w:rFonts w:ascii="Times New Roman" w:hAnsi="Times New Roman" w:eastAsia="Calibri" w:cs="Times New Roman"/>
      <w:color w:val="ffffff"/>
      <w:sz w:val="24"/>
      <w:szCs w:val="24"/>
      <w:lang w:eastAsia="ru-RU"/>
    </w:rPr>
  </w:style>
  <w:style w:type="paragraph" w:styleId="1876" w:customStyle="1">
    <w:name w:val="xl189"/>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77" w:customStyle="1">
    <w:name w:val="xl190"/>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78" w:customStyle="1">
    <w:name w:val="xl191"/>
    <w:basedOn w:val="1045"/>
    <w:pP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b/>
      <w:bCs/>
      <w:color w:val="ff0000"/>
      <w:sz w:val="24"/>
      <w:szCs w:val="24"/>
      <w:lang w:eastAsia="ru-RU"/>
    </w:rPr>
  </w:style>
  <w:style w:type="paragraph" w:styleId="1879" w:customStyle="1">
    <w:name w:val="xl192"/>
    <w:basedOn w:val="1045"/>
    <w:pPr>
      <w:spacing w:before="100" w:beforeAutospacing="1" w:after="100" w:afterAutospacing="1" w:line="240" w:lineRule="auto"/>
      <w:shd w:val="clear" w:color="auto" w:fill="ffffff"/>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0" w:customStyle="1">
    <w:name w:val="xl193"/>
    <w:basedOn w:val="1045"/>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Calibri" w:cs="Arial"/>
      <w:lang w:eastAsia="ru-RU"/>
    </w:rPr>
  </w:style>
  <w:style w:type="paragraph" w:styleId="1881" w:customStyle="1">
    <w:name w:val="xl194"/>
    <w:basedOn w:val="1045"/>
    <w:pPr>
      <w:spacing w:before="100" w:beforeAutospacing="1" w:after="100" w:afterAutospacing="1" w:line="240" w:lineRule="auto"/>
      <w:shd w:val="clear" w:color="auto" w:fill="ffffff"/>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2" w:customStyle="1">
    <w:name w:val="xl195"/>
    <w:basedOn w:val="1045"/>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883" w:customStyle="1">
    <w:name w:val="xl196"/>
    <w:basedOn w:val="1045"/>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884" w:customStyle="1">
    <w:name w:val="xl197"/>
    <w:basedOn w:val="1045"/>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1885" w:customStyle="1">
    <w:name w:val="xl198"/>
    <w:basedOn w:val="1045"/>
    <w:pPr>
      <w:spacing w:before="100" w:beforeAutospacing="1" w:after="100" w:afterAutospacing="1" w:line="240" w:lineRule="auto"/>
      <w:shd w:val="clear" w:color="auto" w:fill="c0c0c0"/>
      <w:pBdr>
        <w:top w:val="single" w:color="000000" w:sz="8" w:space="0"/>
        <w:left w:val="single" w:color="000000" w:sz="8" w:space="0"/>
      </w:pBdr>
    </w:pPr>
    <w:rPr>
      <w:rFonts w:ascii="Times New Roman" w:hAnsi="Times New Roman" w:eastAsia="Calibri" w:cs="Times New Roman"/>
      <w:b/>
      <w:bCs/>
      <w:sz w:val="28"/>
      <w:szCs w:val="28"/>
      <w:lang w:eastAsia="ru-RU"/>
    </w:rPr>
  </w:style>
  <w:style w:type="paragraph" w:styleId="1886" w:customStyle="1">
    <w:name w:val="xl199"/>
    <w:basedOn w:val="1045"/>
    <w:pPr>
      <w:spacing w:before="100" w:beforeAutospacing="1" w:after="100" w:afterAutospacing="1" w:line="240" w:lineRule="auto"/>
      <w:shd w:val="clear" w:color="auto" w:fill="c0c0c0"/>
      <w:pBdr>
        <w:top w:val="single" w:color="000000" w:sz="8" w:space="0"/>
      </w:pBdr>
    </w:pPr>
    <w:rPr>
      <w:rFonts w:ascii="Times New Roman" w:hAnsi="Times New Roman" w:eastAsia="Calibri" w:cs="Times New Roman"/>
      <w:b/>
      <w:bCs/>
      <w:color w:val="ff0000"/>
      <w:sz w:val="28"/>
      <w:szCs w:val="28"/>
      <w:lang w:eastAsia="ru-RU"/>
    </w:rPr>
  </w:style>
  <w:style w:type="paragraph" w:styleId="1887" w:customStyle="1">
    <w:name w:val="xl200"/>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88" w:customStyle="1">
    <w:name w:val="xl201"/>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89" w:customStyle="1">
    <w:name w:val="xl202"/>
    <w:basedOn w:val="1045"/>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890" w:customStyle="1">
    <w:name w:val="xl203"/>
    <w:basedOn w:val="1045"/>
    <w:pPr>
      <w:spacing w:before="100" w:beforeAutospacing="1" w:after="100" w:afterAutospacing="1" w:line="240" w:lineRule="auto"/>
      <w:pBdr>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1" w:customStyle="1">
    <w:name w:val="xl204"/>
    <w:basedOn w:val="1045"/>
    <w:pPr>
      <w:spacing w:before="100" w:beforeAutospacing="1" w:after="100" w:afterAutospacing="1" w:line="240" w:lineRule="auto"/>
      <w:pBdr>
        <w:left w:val="single" w:color="000000" w:sz="8" w:space="0"/>
      </w:pBdr>
    </w:pPr>
    <w:rPr>
      <w:rFonts w:ascii="Times New Roman" w:hAnsi="Times New Roman" w:eastAsia="Calibri" w:cs="Times New Roman"/>
      <w:b/>
      <w:bCs/>
      <w:sz w:val="24"/>
      <w:szCs w:val="24"/>
      <w:lang w:eastAsia="ru-RU"/>
    </w:rPr>
  </w:style>
  <w:style w:type="paragraph" w:styleId="1892" w:customStyle="1">
    <w:name w:val="xl205"/>
    <w:basedOn w:val="1045"/>
    <w:pPr>
      <w:spacing w:before="100" w:beforeAutospacing="1" w:after="100" w:afterAutospacing="1" w:line="240" w:lineRule="auto"/>
    </w:pPr>
    <w:rPr>
      <w:rFonts w:ascii="Times New Roman" w:hAnsi="Times New Roman" w:eastAsia="Calibri" w:cs="Times New Roman"/>
      <w:b/>
      <w:bCs/>
      <w:sz w:val="24"/>
      <w:szCs w:val="24"/>
      <w:lang w:eastAsia="ru-RU"/>
    </w:rPr>
  </w:style>
  <w:style w:type="paragraph" w:styleId="1893" w:customStyle="1">
    <w:name w:val="xl206"/>
    <w:basedOn w:val="1045"/>
    <w:pPr>
      <w:jc w:val="center"/>
      <w:spacing w:before="100" w:beforeAutospacing="1" w:after="100" w:afterAutospacing="1" w:line="240" w:lineRule="auto"/>
    </w:pPr>
    <w:rPr>
      <w:rFonts w:ascii="Times New Roman" w:hAnsi="Times New Roman" w:eastAsia="Calibri" w:cs="Times New Roman"/>
      <w:b/>
      <w:bCs/>
      <w:sz w:val="24"/>
      <w:szCs w:val="24"/>
      <w:lang w:eastAsia="ru-RU"/>
    </w:rPr>
  </w:style>
  <w:style w:type="paragraph" w:styleId="1894" w:customStyle="1">
    <w:name w:val="xl207"/>
    <w:basedOn w:val="1045"/>
    <w:pPr>
      <w:spacing w:before="100" w:beforeAutospacing="1" w:after="100" w:afterAutospacing="1" w:line="240" w:lineRule="auto"/>
      <w:shd w:val="clear" w:color="auto" w:fill="ffffff"/>
      <w:pBdr>
        <w:left w:val="single" w:color="000000" w:sz="8" w:space="0"/>
      </w:pBdr>
    </w:pPr>
    <w:rPr>
      <w:rFonts w:ascii="Times New Roman" w:hAnsi="Times New Roman" w:eastAsia="Calibri" w:cs="Times New Roman"/>
      <w:sz w:val="24"/>
      <w:szCs w:val="24"/>
      <w:lang w:eastAsia="ru-RU"/>
    </w:rPr>
  </w:style>
  <w:style w:type="paragraph" w:styleId="1895" w:customStyle="1">
    <w:name w:val="xl208"/>
    <w:basedOn w:val="1045"/>
    <w:pP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896" w:customStyle="1">
    <w:name w:val="xl209"/>
    <w:basedOn w:val="1045"/>
    <w:pPr>
      <w:jc w:val="cente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7" w:customStyle="1">
    <w:name w:val="xl210"/>
    <w:basedOn w:val="1045"/>
    <w:pPr>
      <w:spacing w:before="100" w:beforeAutospacing="1" w:after="100" w:afterAutospacing="1" w:line="240" w:lineRule="auto"/>
      <w:shd w:val="clear" w:color="auto" w:fill="ffffff"/>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898" w:customStyle="1">
    <w:name w:val="xl211"/>
    <w:basedOn w:val="1045"/>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899" w:customStyle="1">
    <w:name w:val="xl212"/>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0" w:customStyle="1">
    <w:name w:val="xl213"/>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1" w:customStyle="1">
    <w:name w:val="xl214"/>
    <w:basedOn w:val="1045"/>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02" w:customStyle="1">
    <w:name w:val="xl215"/>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3" w:customStyle="1">
    <w:name w:val="xl216"/>
    <w:basedOn w:val="1045"/>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4" w:customStyle="1">
    <w:name w:val="xl217"/>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05" w:customStyle="1">
    <w:name w:val="xl218"/>
    <w:basedOn w:val="1045"/>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06" w:customStyle="1">
    <w:name w:val="xl219"/>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7" w:customStyle="1">
    <w:name w:val="xl220"/>
    <w:basedOn w:val="1045"/>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08" w:customStyle="1">
    <w:name w:val="xl221"/>
    <w:basedOn w:val="1045"/>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09" w:customStyle="1">
    <w:name w:val="xl222"/>
    <w:basedOn w:val="1045"/>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1910" w:customStyle="1">
    <w:name w:val="xl223"/>
    <w:basedOn w:val="1045"/>
    <w:pPr>
      <w:spacing w:before="100" w:beforeAutospacing="1" w:after="100" w:afterAutospacing="1" w:line="240" w:lineRule="auto"/>
      <w:shd w:val="clear" w:color="auto" w:fill="ffffff"/>
    </w:pPr>
    <w:rPr>
      <w:rFonts w:ascii="Times New Roman" w:hAnsi="Times New Roman" w:eastAsia="Calibri" w:cs="Times New Roman"/>
      <w:sz w:val="24"/>
      <w:szCs w:val="24"/>
      <w:lang w:eastAsia="ru-RU"/>
    </w:rPr>
  </w:style>
  <w:style w:type="paragraph" w:styleId="1911" w:customStyle="1">
    <w:name w:val="xl224"/>
    <w:basedOn w:val="1045"/>
    <w:pP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1912" w:customStyle="1">
    <w:name w:val="xl225"/>
    <w:basedOn w:val="1045"/>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13" w:customStyle="1">
    <w:name w:val="xl226"/>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14" w:customStyle="1">
    <w:name w:val="xl227"/>
    <w:basedOn w:val="1045"/>
    <w:pPr>
      <w:spacing w:before="100" w:beforeAutospacing="1" w:after="100" w:afterAutospacing="1" w:line="240" w:lineRule="auto"/>
      <w:pBdr>
        <w:left w:val="single" w:color="000000" w:sz="8" w:space="0"/>
      </w:pBdr>
    </w:pPr>
    <w:rPr>
      <w:rFonts w:ascii="Times New Roman" w:hAnsi="Times New Roman" w:eastAsia="Calibri" w:cs="Times New Roman"/>
      <w:sz w:val="24"/>
      <w:szCs w:val="24"/>
      <w:lang w:eastAsia="ru-RU"/>
    </w:rPr>
  </w:style>
  <w:style w:type="paragraph" w:styleId="1915" w:customStyle="1">
    <w:name w:val="xl228"/>
    <w:basedOn w:val="1045"/>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16" w:customStyle="1">
    <w:name w:val="xl229"/>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17" w:customStyle="1">
    <w:name w:val="xl230"/>
    <w:basedOn w:val="1045"/>
    <w:pPr>
      <w:spacing w:before="100" w:beforeAutospacing="1" w:after="100" w:afterAutospacing="1" w:line="240" w:lineRule="auto"/>
      <w:pBdr>
        <w:left w:val="single" w:color="000000" w:sz="8" w:space="0"/>
      </w:pBdr>
    </w:pPr>
    <w:rPr>
      <w:rFonts w:ascii="Times New Roman" w:hAnsi="Times New Roman" w:eastAsia="Calibri" w:cs="Times New Roman"/>
      <w:b/>
      <w:bCs/>
      <w:sz w:val="24"/>
      <w:szCs w:val="24"/>
      <w:lang w:eastAsia="ru-RU"/>
    </w:rPr>
  </w:style>
  <w:style w:type="paragraph" w:styleId="1918" w:customStyle="1">
    <w:name w:val="xl231"/>
    <w:basedOn w:val="1045"/>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19" w:customStyle="1">
    <w:name w:val="xl232"/>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sz w:val="24"/>
      <w:szCs w:val="24"/>
      <w:lang w:eastAsia="ru-RU"/>
    </w:rPr>
  </w:style>
  <w:style w:type="paragraph" w:styleId="1920" w:customStyle="1">
    <w:name w:val="xl233"/>
    <w:basedOn w:val="1045"/>
    <w:pPr>
      <w:spacing w:before="100" w:beforeAutospacing="1" w:after="100" w:afterAutospacing="1" w:line="240" w:lineRule="auto"/>
      <w:shd w:val="clear" w:color="auto" w:fill="c0c0c0"/>
      <w:pBdr>
        <w:left w:val="single" w:color="000000" w:sz="8" w:space="0"/>
      </w:pBdr>
    </w:pPr>
    <w:rPr>
      <w:rFonts w:ascii="Times New Roman" w:hAnsi="Times New Roman" w:eastAsia="Calibri" w:cs="Times New Roman"/>
      <w:b/>
      <w:bCs/>
      <w:sz w:val="24"/>
      <w:szCs w:val="24"/>
      <w:lang w:eastAsia="ru-RU"/>
    </w:rPr>
  </w:style>
  <w:style w:type="paragraph" w:styleId="1921" w:customStyle="1">
    <w:name w:val="xl234"/>
    <w:basedOn w:val="1045"/>
    <w:pPr>
      <w:spacing w:before="100" w:beforeAutospacing="1" w:after="100" w:afterAutospacing="1" w:line="240" w:lineRule="auto"/>
      <w:shd w:val="clear" w:color="auto" w:fill="c0c0c0"/>
    </w:pPr>
    <w:rPr>
      <w:rFonts w:ascii="Times New Roman" w:hAnsi="Times New Roman" w:eastAsia="Calibri" w:cs="Times New Roman"/>
      <w:b/>
      <w:bCs/>
      <w:color w:val="ff0000"/>
      <w:sz w:val="28"/>
      <w:szCs w:val="28"/>
      <w:lang w:eastAsia="ru-RU"/>
    </w:rPr>
  </w:style>
  <w:style w:type="paragraph" w:styleId="1922" w:customStyle="1">
    <w:name w:val="xl235"/>
    <w:basedOn w:val="1045"/>
    <w:pPr>
      <w:spacing w:before="100" w:beforeAutospacing="1" w:after="100" w:afterAutospacing="1" w:line="240" w:lineRule="auto"/>
      <w:pBdr>
        <w:left w:val="single" w:color="000000" w:sz="8" w:space="0"/>
      </w:pBdr>
    </w:pPr>
    <w:rPr>
      <w:rFonts w:ascii="Times New Roman CYR" w:hAnsi="Times New Roman CYR" w:eastAsia="Calibri" w:cs="Times New Roman CYR"/>
      <w:b/>
      <w:bCs/>
      <w:sz w:val="24"/>
      <w:szCs w:val="24"/>
      <w:lang w:eastAsia="ru-RU"/>
    </w:rPr>
  </w:style>
  <w:style w:type="paragraph" w:styleId="1923" w:customStyle="1">
    <w:name w:val="xl236"/>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lang w:eastAsia="ru-RU"/>
    </w:rPr>
  </w:style>
  <w:style w:type="paragraph" w:styleId="1924" w:customStyle="1">
    <w:name w:val="xl237"/>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25" w:customStyle="1">
    <w:name w:val="xl238"/>
    <w:basedOn w:val="1045"/>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26" w:customStyle="1">
    <w:name w:val="xl239"/>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b/>
      <w:bCs/>
      <w:sz w:val="24"/>
      <w:szCs w:val="24"/>
      <w:lang w:eastAsia="ru-RU"/>
    </w:rPr>
  </w:style>
  <w:style w:type="paragraph" w:styleId="1927" w:customStyle="1">
    <w:name w:val="xl240"/>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28" w:customStyle="1">
    <w:name w:val="xl241"/>
    <w:basedOn w:val="1045"/>
    <w:pPr>
      <w:spacing w:before="100" w:beforeAutospacing="1" w:after="100" w:afterAutospacing="1" w:line="240" w:lineRule="auto"/>
      <w:shd w:val="clear" w:color="auto" w:fill="bfbfbf"/>
      <w:pBdr>
        <w:top w:val="single" w:color="000000" w:sz="4" w:space="0"/>
        <w:left w:val="single" w:color="000000" w:sz="8" w:space="0"/>
        <w:bottom w:val="single" w:color="000000" w:sz="4" w:space="0"/>
      </w:pBdr>
    </w:pPr>
    <w:rPr>
      <w:rFonts w:ascii="Times New Roman" w:hAnsi="Times New Roman" w:eastAsia="Calibri" w:cs="Times New Roman"/>
      <w:b/>
      <w:bCs/>
      <w:sz w:val="24"/>
      <w:szCs w:val="24"/>
      <w:lang w:eastAsia="ru-RU"/>
    </w:rPr>
  </w:style>
  <w:style w:type="paragraph" w:styleId="1929" w:customStyle="1">
    <w:name w:val="xl242"/>
    <w:basedOn w:val="1045"/>
    <w:pPr>
      <w:jc w:val="center"/>
      <w:spacing w:before="100" w:beforeAutospacing="1" w:after="100" w:afterAutospacing="1" w:line="240" w:lineRule="auto"/>
      <w:shd w:val="clear" w:color="auto" w:fill="c0c0c0"/>
    </w:pPr>
    <w:rPr>
      <w:rFonts w:ascii="Times New Roman" w:hAnsi="Times New Roman" w:eastAsia="Calibri" w:cs="Times New Roman"/>
      <w:b/>
      <w:bCs/>
      <w:sz w:val="24"/>
      <w:szCs w:val="24"/>
      <w:lang w:eastAsia="ru-RU"/>
    </w:rPr>
  </w:style>
  <w:style w:type="paragraph" w:styleId="1930" w:customStyle="1">
    <w:name w:val="xl243"/>
    <w:basedOn w:val="1045"/>
    <w:pPr>
      <w:jc w:val="center"/>
      <w:spacing w:before="100" w:beforeAutospacing="1" w:after="100" w:afterAutospacing="1" w:line="240" w:lineRule="auto"/>
      <w:pBdr>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31" w:customStyle="1">
    <w:name w:val="xl244"/>
    <w:basedOn w:val="1045"/>
    <w:pP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1932" w:customStyle="1">
    <w:name w:val="xl245"/>
    <w:basedOn w:val="1045"/>
    <w:pPr>
      <w:jc w:val="center"/>
      <w:spacing w:before="100" w:beforeAutospacing="1" w:after="100" w:afterAutospacing="1" w:line="240" w:lineRule="auto"/>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1933" w:customStyle="1">
    <w:name w:val="xl246"/>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1934" w:customStyle="1">
    <w:name w:val="xl247"/>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right w:val="single" w:color="000000" w:sz="4" w:space="0"/>
      </w:pBdr>
    </w:pPr>
    <w:rPr>
      <w:rFonts w:ascii="Times New Roman" w:hAnsi="Times New Roman" w:eastAsia="Calibri" w:cs="Times New Roman"/>
      <w:sz w:val="24"/>
      <w:szCs w:val="24"/>
      <w:lang w:eastAsia="ru-RU"/>
    </w:rPr>
  </w:style>
  <w:style w:type="paragraph" w:styleId="1935" w:customStyle="1">
    <w:name w:val="xl248"/>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36" w:customStyle="1">
    <w:name w:val="xl249"/>
    <w:basedOn w:val="1045"/>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37" w:customStyle="1">
    <w:name w:val="xl250"/>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CYR" w:hAnsi="Times New Roman CYR" w:eastAsia="Calibri" w:cs="Times New Roman CYR"/>
      <w:sz w:val="24"/>
      <w:szCs w:val="24"/>
      <w:lang w:eastAsia="ru-RU"/>
    </w:rPr>
  </w:style>
  <w:style w:type="paragraph" w:styleId="1938" w:customStyle="1">
    <w:name w:val="xl251"/>
    <w:basedOn w:val="1045"/>
    <w:pPr>
      <w:jc w:val="cente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39" w:customStyle="1">
    <w:name w:val="xl252"/>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0" w:customStyle="1">
    <w:name w:val="xl253"/>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41" w:customStyle="1">
    <w:name w:val="xl254"/>
    <w:basedOn w:val="1045"/>
    <w:pPr>
      <w:jc w:val="center"/>
      <w:spacing w:before="100" w:beforeAutospacing="1" w:after="100" w:afterAutospacing="1" w:line="240" w:lineRule="auto"/>
      <w:shd w:val="clear" w:color="auto" w:fill="0070c0"/>
    </w:pPr>
    <w:rPr>
      <w:rFonts w:ascii="Times New Roman" w:hAnsi="Times New Roman" w:eastAsia="Calibri" w:cs="Times New Roman"/>
      <w:sz w:val="24"/>
      <w:szCs w:val="24"/>
      <w:lang w:eastAsia="ru-RU"/>
    </w:rPr>
  </w:style>
  <w:style w:type="paragraph" w:styleId="1942" w:customStyle="1">
    <w:name w:val="xl255"/>
    <w:basedOn w:val="1045"/>
    <w:pPr>
      <w:jc w:val="center"/>
      <w:spacing w:before="100" w:beforeAutospacing="1" w:after="100" w:afterAutospacing="1" w:line="240" w:lineRule="auto"/>
      <w:shd w:val="clear" w:color="auto" w:fill="0070c0"/>
    </w:pPr>
    <w:rPr>
      <w:rFonts w:ascii="Times New Roman" w:hAnsi="Times New Roman" w:eastAsia="Calibri" w:cs="Times New Roman"/>
      <w:sz w:val="24"/>
      <w:szCs w:val="24"/>
      <w:lang w:eastAsia="ru-RU"/>
    </w:rPr>
  </w:style>
  <w:style w:type="paragraph" w:styleId="1943" w:customStyle="1">
    <w:name w:val="xl256"/>
    <w:basedOn w:val="1045"/>
    <w:pPr>
      <w:spacing w:before="100" w:beforeAutospacing="1" w:after="100" w:afterAutospacing="1" w:line="240" w:lineRule="auto"/>
    </w:pPr>
    <w:rPr>
      <w:rFonts w:ascii="Times New Roman" w:hAnsi="Times New Roman" w:eastAsia="Calibri" w:cs="Times New Roman"/>
      <w:b/>
      <w:bCs/>
      <w:color w:val="4f2ddf"/>
      <w:sz w:val="24"/>
      <w:szCs w:val="24"/>
      <w:lang w:eastAsia="ru-RU"/>
    </w:rPr>
  </w:style>
  <w:style w:type="paragraph" w:styleId="1944" w:customStyle="1">
    <w:name w:val="xl257"/>
    <w:basedOn w:val="1045"/>
    <w:pPr>
      <w:spacing w:before="100" w:beforeAutospacing="1" w:after="100" w:afterAutospacing="1" w:line="240" w:lineRule="auto"/>
      <w:pBdr>
        <w:top w:val="single" w:color="000000" w:sz="4" w:space="0"/>
        <w:left w:val="single" w:color="000000" w:sz="8" w:space="0"/>
        <w:right w:val="single" w:color="000000" w:sz="4" w:space="0"/>
      </w:pBdr>
    </w:pPr>
    <w:rPr>
      <w:rFonts w:ascii="Times New Roman" w:hAnsi="Times New Roman" w:eastAsia="Calibri" w:cs="Times New Roman"/>
      <w:b/>
      <w:bCs/>
      <w:sz w:val="24"/>
      <w:szCs w:val="24"/>
      <w:lang w:eastAsia="ru-RU"/>
    </w:rPr>
  </w:style>
  <w:style w:type="paragraph" w:styleId="1945" w:customStyle="1">
    <w:name w:val="xl258"/>
    <w:basedOn w:val="1045"/>
    <w:pPr>
      <w:spacing w:before="100" w:beforeAutospacing="1" w:after="100" w:afterAutospacing="1" w:line="240" w:lineRule="auto"/>
      <w:pBdr>
        <w:top w:val="single" w:color="000000" w:sz="4" w:space="0"/>
        <w:left w:val="single" w:color="000000" w:sz="8" w:space="0"/>
        <w:bottom w:val="single" w:color="000000" w:sz="4" w:space="0"/>
        <w:right w:val="single" w:color="000000" w:sz="4" w:space="0"/>
      </w:pBdr>
    </w:pPr>
    <w:rPr>
      <w:rFonts w:ascii="Times New Roman" w:hAnsi="Times New Roman" w:eastAsia="Calibri" w:cs="Times New Roman"/>
      <w:b/>
      <w:bCs/>
      <w:sz w:val="24"/>
      <w:szCs w:val="24"/>
      <w:lang w:eastAsia="ru-RU"/>
    </w:rPr>
  </w:style>
  <w:style w:type="paragraph" w:styleId="1946" w:customStyle="1">
    <w:name w:val="xl259"/>
    <w:basedOn w:val="1045"/>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Calibri" w:cs="Times New Roman"/>
      <w:b/>
      <w:bCs/>
      <w:color w:val="4f2ddf"/>
      <w:sz w:val="24"/>
      <w:szCs w:val="24"/>
      <w:lang w:eastAsia="ru-RU"/>
    </w:rPr>
  </w:style>
  <w:style w:type="paragraph" w:styleId="1947" w:customStyle="1">
    <w:name w:val="xl260"/>
    <w:basedOn w:val="1045"/>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48" w:customStyle="1">
    <w:name w:val="xl261"/>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49" w:customStyle="1">
    <w:name w:val="xl262"/>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1950" w:customStyle="1">
    <w:name w:val="xl263"/>
    <w:basedOn w:val="1045"/>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1951" w:customStyle="1">
    <w:name w:val="xl264"/>
    <w:basedOn w:val="1045"/>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52" w:customStyle="1">
    <w:name w:val="xl265"/>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53" w:customStyle="1">
    <w:name w:val="xl266"/>
    <w:basedOn w:val="1045"/>
    <w:pPr>
      <w:jc w:val="cente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1954" w:customStyle="1">
    <w:name w:val="xl267"/>
    <w:basedOn w:val="1045"/>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55" w:customStyle="1">
    <w:name w:val="xl268"/>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b/>
      <w:bCs/>
      <w:sz w:val="24"/>
      <w:szCs w:val="24"/>
      <w:lang w:eastAsia="ru-RU"/>
    </w:rPr>
  </w:style>
  <w:style w:type="paragraph" w:styleId="1956" w:customStyle="1">
    <w:name w:val="xl269"/>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57" w:customStyle="1">
    <w:name w:val="xl270"/>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1958" w:customStyle="1">
    <w:name w:val="xl271"/>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1959" w:customStyle="1">
    <w:name w:val="xl272"/>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1960" w:customStyle="1">
    <w:name w:val="xl273"/>
    <w:basedOn w:val="1045"/>
    <w:pPr>
      <w:jc w:val="center"/>
      <w:spacing w:before="100" w:beforeAutospacing="1" w:after="100" w:afterAutospacing="1" w:line="240" w:lineRule="auto"/>
      <w:shd w:val="clear" w:color="auto" w:fill="ffffff"/>
      <w:pBdr>
        <w:top w:val="single" w:color="000000" w:sz="4" w:space="0"/>
        <w:left w:val="single" w:color="000000" w:sz="4" w:space="0"/>
      </w:pBdr>
    </w:pPr>
    <w:rPr>
      <w:rFonts w:ascii="Times New Roman" w:hAnsi="Times New Roman" w:eastAsia="Calibri" w:cs="Times New Roman"/>
      <w:color w:val="ffffff"/>
      <w:sz w:val="24"/>
      <w:szCs w:val="24"/>
      <w:lang w:eastAsia="ru-RU"/>
    </w:rPr>
  </w:style>
  <w:style w:type="paragraph" w:styleId="1961" w:customStyle="1">
    <w:name w:val="xl274"/>
    <w:basedOn w:val="1045"/>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62" w:customStyle="1">
    <w:name w:val="xl275"/>
    <w:basedOn w:val="1045"/>
    <w:pP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color w:val="ffffff"/>
      <w:sz w:val="24"/>
      <w:szCs w:val="24"/>
      <w:lang w:eastAsia="ru-RU"/>
    </w:rPr>
  </w:style>
  <w:style w:type="paragraph" w:styleId="1963" w:customStyle="1">
    <w:name w:val="xl276"/>
    <w:basedOn w:val="1045"/>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64" w:customStyle="1">
    <w:name w:val="xl277"/>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16"/>
      <w:szCs w:val="16"/>
      <w:lang w:eastAsia="ru-RU"/>
    </w:rPr>
  </w:style>
  <w:style w:type="paragraph" w:styleId="1965" w:customStyle="1">
    <w:name w:val="xl278"/>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66" w:customStyle="1">
    <w:name w:val="xl279"/>
    <w:basedOn w:val="1045"/>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67" w:customStyle="1">
    <w:name w:val="xl280"/>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68" w:customStyle="1">
    <w:name w:val="xl281"/>
    <w:basedOn w:val="1045"/>
    <w:pPr>
      <w:jc w:val="cente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69" w:customStyle="1">
    <w:name w:val="xl282"/>
    <w:basedOn w:val="1045"/>
    <w:pPr>
      <w:spacing w:before="100" w:beforeAutospacing="1" w:after="100" w:afterAutospacing="1" w:line="240" w:lineRule="auto"/>
      <w:shd w:val="clear" w:color="auto" w:fill="0066cc"/>
      <w:pBdr>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70" w:customStyle="1">
    <w:name w:val="xl283"/>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71" w:customStyle="1">
    <w:name w:val="xl284"/>
    <w:basedOn w:val="1045"/>
    <w:pPr>
      <w:jc w:val="center"/>
      <w:spacing w:before="100" w:beforeAutospacing="1" w:after="100" w:afterAutospacing="1" w:line="240" w:lineRule="auto"/>
      <w:shd w:val="clear" w:color="auto" w:fill="0070c0"/>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72" w:customStyle="1">
    <w:name w:val="xl285"/>
    <w:basedOn w:val="1045"/>
    <w:pPr>
      <w:jc w:val="center"/>
      <w:spacing w:before="100" w:beforeAutospacing="1" w:after="100" w:afterAutospacing="1" w:line="240" w:lineRule="auto"/>
      <w:shd w:val="clear" w:color="auto" w:fill="0066cc"/>
      <w:pBdr>
        <w:top w:val="single" w:color="000000" w:sz="4" w:space="0"/>
        <w:left w:val="single" w:color="000000" w:sz="4" w:space="0"/>
        <w:bottom w:val="single" w:color="000000" w:sz="8" w:space="0"/>
      </w:pBdr>
    </w:pPr>
    <w:rPr>
      <w:rFonts w:ascii="Times New Roman" w:hAnsi="Times New Roman" w:eastAsia="Calibri" w:cs="Times New Roman"/>
      <w:sz w:val="24"/>
      <w:szCs w:val="24"/>
      <w:lang w:eastAsia="ru-RU"/>
    </w:rPr>
  </w:style>
  <w:style w:type="paragraph" w:styleId="1973" w:customStyle="1">
    <w:name w:val="xl286"/>
    <w:basedOn w:val="1045"/>
    <w:pPr>
      <w:spacing w:before="100" w:beforeAutospacing="1" w:after="100" w:afterAutospacing="1" w:line="240" w:lineRule="auto"/>
      <w:pBdr>
        <w:top w:val="single" w:color="000000" w:sz="4" w:space="0"/>
        <w:left w:val="single" w:color="000000" w:sz="4" w:space="0"/>
      </w:pBdr>
    </w:pPr>
    <w:rPr>
      <w:rFonts w:ascii="Times New Roman" w:hAnsi="Times New Roman" w:eastAsia="Calibri" w:cs="Times New Roman"/>
      <w:sz w:val="24"/>
      <w:szCs w:val="24"/>
      <w:lang w:eastAsia="ru-RU"/>
    </w:rPr>
  </w:style>
  <w:style w:type="paragraph" w:styleId="1974" w:customStyle="1">
    <w:name w:val="xl287"/>
    <w:basedOn w:val="1045"/>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75" w:customStyle="1">
    <w:name w:val="xl288"/>
    <w:basedOn w:val="1045"/>
    <w:pPr>
      <w:jc w:val="center"/>
      <w:spacing w:before="100" w:beforeAutospacing="1" w:after="100" w:afterAutospacing="1" w:line="240" w:lineRule="auto"/>
      <w:pBdr>
        <w:left w:val="single" w:color="000000" w:sz="4" w:space="0"/>
        <w:bottom w:val="single" w:color="000000" w:sz="4" w:space="0"/>
      </w:pBdr>
    </w:pPr>
    <w:rPr>
      <w:rFonts w:ascii="Times New Roman" w:hAnsi="Times New Roman" w:eastAsia="Calibri" w:cs="Times New Roman"/>
      <w:color w:val="ff0000"/>
      <w:sz w:val="24"/>
      <w:szCs w:val="24"/>
      <w:lang w:eastAsia="ru-RU"/>
    </w:rPr>
  </w:style>
  <w:style w:type="paragraph" w:styleId="1976" w:customStyle="1">
    <w:name w:val="xl289"/>
    <w:basedOn w:val="1045"/>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77" w:customStyle="1">
    <w:name w:val="xl290"/>
    <w:basedOn w:val="1045"/>
    <w:pP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78" w:customStyle="1">
    <w:name w:val="xl291"/>
    <w:basedOn w:val="1045"/>
    <w:pPr>
      <w:jc w:val="center"/>
      <w:spacing w:before="100" w:beforeAutospacing="1" w:after="100" w:afterAutospacing="1" w:line="240" w:lineRule="auto"/>
      <w:pBdr>
        <w:left w:val="single" w:color="000000" w:sz="4" w:space="0"/>
      </w:pBdr>
    </w:pPr>
    <w:rPr>
      <w:rFonts w:ascii="Times New Roman" w:hAnsi="Times New Roman" w:eastAsia="Calibri" w:cs="Times New Roman"/>
      <w:sz w:val="24"/>
      <w:szCs w:val="24"/>
      <w:lang w:eastAsia="ru-RU"/>
    </w:rPr>
  </w:style>
  <w:style w:type="paragraph" w:styleId="1979" w:customStyle="1">
    <w:name w:val="xl292"/>
    <w:basedOn w:val="1045"/>
    <w:pPr>
      <w:jc w:val="center"/>
      <w:spacing w:before="100" w:beforeAutospacing="1" w:after="100" w:afterAutospacing="1" w:line="240" w:lineRule="auto"/>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80" w:customStyle="1">
    <w:name w:val="xl293"/>
    <w:basedOn w:val="1045"/>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81" w:customStyle="1">
    <w:name w:val="xl294"/>
    <w:basedOn w:val="1045"/>
    <w:pPr>
      <w:spacing w:before="100" w:beforeAutospacing="1" w:after="100" w:afterAutospacing="1" w:line="240" w:lineRule="auto"/>
      <w:shd w:val="clear" w:color="auto" w:fill="0066cc"/>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82" w:customStyle="1">
    <w:name w:val="xl295"/>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83" w:customStyle="1">
    <w:name w:val="xl296"/>
    <w:basedOn w:val="1045"/>
    <w:pPr>
      <w:jc w:val="center"/>
      <w:spacing w:before="100" w:beforeAutospacing="1" w:after="100" w:afterAutospacing="1" w:line="240" w:lineRule="auto"/>
      <w:shd w:val="clear" w:color="auto" w:fill="ffffff"/>
      <w:pBdr>
        <w:top w:val="single" w:color="000000" w:sz="4" w:space="0"/>
        <w:left w:val="single" w:color="000000" w:sz="4" w:space="0"/>
        <w:bottom w:val="single" w:color="000000" w:sz="4" w:space="0"/>
      </w:pBdr>
    </w:pPr>
    <w:rPr>
      <w:rFonts w:ascii="Times New Roman" w:hAnsi="Times New Roman" w:eastAsia="Calibri" w:cs="Times New Roman"/>
      <w:sz w:val="24"/>
      <w:szCs w:val="24"/>
      <w:lang w:eastAsia="ru-RU"/>
    </w:rPr>
  </w:style>
  <w:style w:type="paragraph" w:styleId="1984" w:customStyle="1">
    <w:name w:val="xl297"/>
    <w:basedOn w:val="1045"/>
    <w:pPr>
      <w:jc w:val="center"/>
      <w:spacing w:before="100" w:beforeAutospacing="1" w:after="100" w:afterAutospacing="1" w:line="240" w:lineRule="auto"/>
      <w:shd w:val="clear" w:color="auto" w:fill="0070c0"/>
      <w:pBdr>
        <w:left w:val="single" w:color="000000" w:sz="4" w:space="0"/>
      </w:pBdr>
    </w:pPr>
    <w:rPr>
      <w:rFonts w:ascii="Times New Roman" w:hAnsi="Times New Roman" w:eastAsia="Calibri" w:cs="Times New Roman"/>
      <w:sz w:val="24"/>
      <w:szCs w:val="24"/>
      <w:lang w:eastAsia="ru-RU"/>
    </w:rPr>
  </w:style>
  <w:style w:type="paragraph" w:styleId="1985" w:customStyle="1">
    <w:name w:val="xl298"/>
    <w:basedOn w:val="1045"/>
    <w:pPr>
      <w:jc w:val="center"/>
      <w:spacing w:before="100" w:beforeAutospacing="1" w:after="100" w:afterAutospacing="1" w:line="240" w:lineRule="auto"/>
      <w:shd w:val="clear" w:color="auto" w:fill="c0c0c0"/>
      <w:pBdr>
        <w:left w:val="single" w:color="000000" w:sz="4" w:space="0"/>
      </w:pBdr>
    </w:pPr>
    <w:rPr>
      <w:rFonts w:ascii="Times New Roman" w:hAnsi="Times New Roman" w:eastAsia="Calibri" w:cs="Times New Roman"/>
      <w:sz w:val="24"/>
      <w:szCs w:val="24"/>
      <w:lang w:eastAsia="ru-RU"/>
    </w:rPr>
  </w:style>
  <w:style w:type="paragraph" w:styleId="1986" w:customStyle="1">
    <w:name w:val="xl299"/>
    <w:basedOn w:val="1045"/>
    <w:pP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1987" w:customStyle="1">
    <w:name w:val="xl300"/>
    <w:basedOn w:val="1045"/>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1988" w:customStyle="1">
    <w:name w:val="xl301"/>
    <w:basedOn w:val="1045"/>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Times New Roman" w:hAnsi="Times New Roman" w:eastAsia="Calibri" w:cs="Times New Roman"/>
      <w:sz w:val="24"/>
      <w:szCs w:val="24"/>
      <w:lang w:eastAsia="ru-RU"/>
    </w:rPr>
  </w:style>
  <w:style w:type="paragraph" w:styleId="1989" w:customStyle="1">
    <w:name w:val="xl302"/>
    <w:basedOn w:val="1045"/>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90" w:customStyle="1">
    <w:name w:val="xl303"/>
    <w:basedOn w:val="1045"/>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1991" w:customStyle="1">
    <w:name w:val="xl304"/>
    <w:basedOn w:val="1045"/>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1992" w:customStyle="1">
    <w:name w:val="xl305"/>
    <w:basedOn w:val="1045"/>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1993" w:customStyle="1">
    <w:name w:val="xl306"/>
    <w:basedOn w:val="1045"/>
    <w:pPr>
      <w:jc w:val="center"/>
      <w:spacing w:before="100" w:beforeAutospacing="1" w:after="100" w:afterAutospacing="1" w:line="240" w:lineRule="auto"/>
      <w:pBdr>
        <w:top w:val="single" w:color="000000" w:sz="4" w:space="0"/>
        <w:left w:val="single" w:color="000000" w:sz="8" w:space="0"/>
      </w:pBdr>
    </w:pPr>
    <w:rPr>
      <w:rFonts w:ascii="Times New Roman" w:hAnsi="Times New Roman" w:eastAsia="Calibri" w:cs="Times New Roman"/>
      <w:sz w:val="24"/>
      <w:szCs w:val="24"/>
      <w:lang w:eastAsia="ru-RU"/>
    </w:rPr>
  </w:style>
  <w:style w:type="paragraph" w:styleId="1994" w:customStyle="1">
    <w:name w:val="xl307"/>
    <w:basedOn w:val="1045"/>
    <w:pPr>
      <w:jc w:val="cente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1995" w:customStyle="1">
    <w:name w:val="xl308"/>
    <w:basedOn w:val="1045"/>
    <w:pPr>
      <w:jc w:val="center"/>
      <w:spacing w:before="100" w:beforeAutospacing="1" w:after="100" w:afterAutospacing="1" w:line="240" w:lineRule="auto"/>
      <w:pBdr>
        <w:top w:val="single" w:color="000000" w:sz="4" w:space="0"/>
        <w:right w:val="single" w:color="000000" w:sz="8" w:space="0"/>
      </w:pBdr>
    </w:pPr>
    <w:rPr>
      <w:rFonts w:ascii="Times New Roman" w:hAnsi="Times New Roman" w:eastAsia="Calibri" w:cs="Times New Roman"/>
      <w:sz w:val="24"/>
      <w:szCs w:val="24"/>
      <w:lang w:eastAsia="ru-RU"/>
    </w:rPr>
  </w:style>
  <w:style w:type="paragraph" w:styleId="1996" w:customStyle="1">
    <w:name w:val="xl309"/>
    <w:basedOn w:val="1045"/>
    <w:pPr>
      <w:jc w:val="cente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b/>
      <w:bCs/>
      <w:sz w:val="24"/>
      <w:szCs w:val="24"/>
      <w:lang w:eastAsia="ru-RU"/>
    </w:rPr>
  </w:style>
  <w:style w:type="paragraph" w:styleId="1997" w:customStyle="1">
    <w:name w:val="xl310"/>
    <w:basedOn w:val="1045"/>
    <w:pPr>
      <w:jc w:val="center"/>
      <w:spacing w:before="100" w:beforeAutospacing="1" w:after="100" w:afterAutospacing="1" w:line="240" w:lineRule="auto"/>
      <w:shd w:val="clear" w:color="auto" w:fill="bfbfbf"/>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1998" w:customStyle="1">
    <w:name w:val="xl311"/>
    <w:basedOn w:val="1045"/>
    <w:pPr>
      <w:jc w:val="center"/>
      <w:spacing w:before="100" w:beforeAutospacing="1" w:after="100" w:afterAutospacing="1" w:line="240" w:lineRule="auto"/>
      <w:shd w:val="clear" w:color="auto" w:fill="bfbfbf"/>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1999" w:customStyle="1">
    <w:name w:val="xl312"/>
    <w:basedOn w:val="1045"/>
    <w:pPr>
      <w:spacing w:before="100" w:beforeAutospacing="1" w:after="100" w:afterAutospacing="1" w:line="240" w:lineRule="auto"/>
      <w:shd w:val="clear" w:color="auto" w:fill="c0c0c0"/>
    </w:pPr>
    <w:rPr>
      <w:rFonts w:ascii="Times New Roman" w:hAnsi="Times New Roman" w:eastAsia="Calibri" w:cs="Times New Roman"/>
      <w:sz w:val="24"/>
      <w:szCs w:val="24"/>
      <w:lang w:eastAsia="ru-RU"/>
    </w:rPr>
  </w:style>
  <w:style w:type="paragraph" w:styleId="2000" w:customStyle="1">
    <w:name w:val="xl313"/>
    <w:basedOn w:val="1045"/>
    <w:pPr>
      <w:jc w:val="center"/>
      <w:spacing w:before="100" w:beforeAutospacing="1" w:after="100" w:afterAutospacing="1" w:line="240" w:lineRule="auto"/>
      <w:pBdr>
        <w:top w:val="single" w:color="000000" w:sz="4" w:space="0"/>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001" w:customStyle="1">
    <w:name w:val="xl314"/>
    <w:basedOn w:val="1045"/>
    <w:pPr>
      <w:jc w:val="center"/>
      <w:spacing w:before="100" w:beforeAutospacing="1" w:after="100" w:afterAutospacing="1" w:line="240" w:lineRule="auto"/>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02" w:customStyle="1">
    <w:name w:val="xl315"/>
    <w:basedOn w:val="1045"/>
    <w:pPr>
      <w:jc w:val="center"/>
      <w:spacing w:before="100" w:beforeAutospacing="1" w:after="100" w:afterAutospacing="1" w:line="240" w:lineRule="auto"/>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03" w:customStyle="1">
    <w:name w:val="xl316"/>
    <w:basedOn w:val="1045"/>
    <w:pPr>
      <w:jc w:val="center"/>
      <w:spacing w:before="100" w:beforeAutospacing="1" w:after="100" w:afterAutospacing="1" w:line="240" w:lineRule="auto"/>
      <w:pBdr>
        <w:top w:val="single" w:color="000000" w:sz="4" w:space="0"/>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04" w:customStyle="1">
    <w:name w:val="xl317"/>
    <w:basedOn w:val="1045"/>
    <w:pPr>
      <w:jc w:val="center"/>
      <w:spacing w:before="100" w:beforeAutospacing="1" w:after="100" w:afterAutospacing="1" w:line="240" w:lineRule="auto"/>
      <w:pBdr>
        <w:left w:val="single" w:color="000000" w:sz="4" w:space="0"/>
        <w:bottom w:val="single" w:color="000000" w:sz="4" w:space="0"/>
        <w:right w:val="single" w:color="000000" w:sz="4" w:space="0"/>
      </w:pBdr>
    </w:pPr>
    <w:rPr>
      <w:rFonts w:ascii="Arial CYR" w:hAnsi="Arial CYR" w:eastAsia="Calibri" w:cs="Arial CYR"/>
      <w:sz w:val="24"/>
      <w:szCs w:val="24"/>
      <w:lang w:eastAsia="ru-RU"/>
    </w:rPr>
  </w:style>
  <w:style w:type="paragraph" w:styleId="2005" w:customStyle="1">
    <w:name w:val="xl318"/>
    <w:basedOn w:val="1045"/>
    <w:pPr>
      <w:jc w:val="center"/>
      <w:spacing w:before="100" w:beforeAutospacing="1" w:after="100" w:afterAutospacing="1" w:line="240" w:lineRule="auto"/>
      <w:shd w:val="clear" w:color="auto" w:fill="c0c0c0"/>
    </w:pPr>
    <w:rPr>
      <w:rFonts w:ascii="Times New Roman" w:hAnsi="Times New Roman" w:eastAsia="Calibri" w:cs="Times New Roman"/>
      <w:b/>
      <w:bCs/>
      <w:sz w:val="24"/>
      <w:szCs w:val="24"/>
      <w:lang w:eastAsia="ru-RU"/>
    </w:rPr>
  </w:style>
  <w:style w:type="paragraph" w:styleId="2006" w:customStyle="1">
    <w:name w:val="xl319"/>
    <w:basedOn w:val="1045"/>
    <w:pPr>
      <w:jc w:val="center"/>
      <w:spacing w:before="100" w:beforeAutospacing="1" w:after="100" w:afterAutospacing="1" w:line="240" w:lineRule="auto"/>
      <w:shd w:val="clear" w:color="auto" w:fill="c0c0c0"/>
      <w:pBdr>
        <w:right w:val="single" w:color="000000" w:sz="8" w:space="0"/>
      </w:pBdr>
    </w:pPr>
    <w:rPr>
      <w:rFonts w:ascii="Times New Roman" w:hAnsi="Times New Roman" w:eastAsia="Calibri" w:cs="Times New Roman"/>
      <w:b/>
      <w:bCs/>
      <w:sz w:val="24"/>
      <w:szCs w:val="24"/>
      <w:lang w:eastAsia="ru-RU"/>
    </w:rPr>
  </w:style>
  <w:style w:type="paragraph" w:styleId="2007" w:customStyle="1">
    <w:name w:val="xl320"/>
    <w:basedOn w:val="1045"/>
    <w:pPr>
      <w:jc w:val="center"/>
      <w:spacing w:before="100" w:beforeAutospacing="1" w:after="100" w:afterAutospacing="1" w:line="240" w:lineRule="auto"/>
      <w:shd w:val="clear" w:color="auto" w:fill="c0c0c0"/>
      <w:pBdr>
        <w:top w:val="single" w:color="000000" w:sz="4" w:space="0"/>
        <w:bottom w:val="single" w:color="000000" w:sz="4" w:space="0"/>
      </w:pBdr>
    </w:pPr>
    <w:rPr>
      <w:rFonts w:ascii="Times New Roman" w:hAnsi="Times New Roman" w:eastAsia="Calibri" w:cs="Times New Roman"/>
      <w:sz w:val="24"/>
      <w:szCs w:val="24"/>
      <w:lang w:eastAsia="ru-RU"/>
    </w:rPr>
  </w:style>
  <w:style w:type="paragraph" w:styleId="2008" w:customStyle="1">
    <w:name w:val="xl321"/>
    <w:basedOn w:val="1045"/>
    <w:pPr>
      <w:jc w:val="center"/>
      <w:spacing w:before="100" w:beforeAutospacing="1" w:after="100" w:afterAutospacing="1" w:line="240" w:lineRule="auto"/>
      <w:shd w:val="clear" w:color="auto" w:fill="c0c0c0"/>
      <w:pBdr>
        <w:top w:val="single" w:color="000000" w:sz="4" w:space="0"/>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09" w:customStyle="1">
    <w:name w:val="xl322"/>
    <w:basedOn w:val="1045"/>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010" w:customStyle="1">
    <w:name w:val="xl323"/>
    <w:basedOn w:val="1045"/>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011" w:customStyle="1">
    <w:name w:val="xl324"/>
    <w:basedOn w:val="1045"/>
    <w:pPr>
      <w:jc w:val="center"/>
      <w:spacing w:before="100" w:beforeAutospacing="1" w:after="100" w:afterAutospacing="1" w:line="240" w:lineRule="auto"/>
      <w:pBdr>
        <w:bottom w:val="single" w:color="000000" w:sz="4" w:space="0"/>
      </w:pBdr>
    </w:pPr>
    <w:rPr>
      <w:rFonts w:ascii="Times New Roman" w:hAnsi="Times New Roman" w:eastAsia="Calibri" w:cs="Times New Roman"/>
      <w:sz w:val="24"/>
      <w:szCs w:val="24"/>
      <w:lang w:eastAsia="ru-RU"/>
    </w:rPr>
  </w:style>
  <w:style w:type="paragraph" w:styleId="2012" w:customStyle="1">
    <w:name w:val="xl325"/>
    <w:basedOn w:val="1045"/>
    <w:pPr>
      <w:jc w:val="center"/>
      <w:spacing w:before="100" w:beforeAutospacing="1" w:after="100" w:afterAutospacing="1" w:line="240" w:lineRule="auto"/>
      <w:pBdr>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13" w:customStyle="1">
    <w:name w:val="xl326"/>
    <w:basedOn w:val="1045"/>
    <w:pPr>
      <w:jc w:val="center"/>
      <w:spacing w:before="100" w:beforeAutospacing="1" w:after="100" w:afterAutospacing="1" w:line="240" w:lineRule="auto"/>
      <w:pBdr>
        <w:left w:val="single" w:color="000000" w:sz="4" w:space="0"/>
        <w:right w:val="single" w:color="000000" w:sz="4" w:space="0"/>
      </w:pBdr>
    </w:pPr>
    <w:rPr>
      <w:rFonts w:ascii="Times New Roman" w:hAnsi="Times New Roman" w:eastAsia="Calibri" w:cs="Times New Roman"/>
      <w:sz w:val="24"/>
      <w:szCs w:val="24"/>
      <w:lang w:eastAsia="ru-RU"/>
    </w:rPr>
  </w:style>
  <w:style w:type="paragraph" w:styleId="2014" w:customStyle="1">
    <w:name w:val="xl327"/>
    <w:basedOn w:val="1045"/>
    <w:pPr>
      <w:jc w:val="center"/>
      <w:spacing w:before="100" w:beforeAutospacing="1" w:after="100" w:afterAutospacing="1" w:line="240" w:lineRule="auto"/>
      <w:shd w:val="clear" w:color="auto" w:fill="c0c0c0"/>
      <w:pBdr>
        <w:top w:val="single" w:color="000000" w:sz="8" w:space="0"/>
        <w:bottom w:val="single" w:color="000000" w:sz="4" w:space="0"/>
      </w:pBdr>
    </w:pPr>
    <w:rPr>
      <w:rFonts w:ascii="Times New Roman" w:hAnsi="Times New Roman" w:eastAsia="Calibri" w:cs="Times New Roman"/>
      <w:b/>
      <w:bCs/>
      <w:sz w:val="24"/>
      <w:szCs w:val="24"/>
      <w:lang w:eastAsia="ru-RU"/>
    </w:rPr>
  </w:style>
  <w:style w:type="paragraph" w:styleId="2015" w:customStyle="1">
    <w:name w:val="xl328"/>
    <w:basedOn w:val="1045"/>
    <w:pPr>
      <w:jc w:val="center"/>
      <w:spacing w:before="100" w:beforeAutospacing="1" w:after="100" w:afterAutospacing="1" w:line="240" w:lineRule="auto"/>
      <w:shd w:val="clear" w:color="auto" w:fill="c0c0c0"/>
      <w:pBdr>
        <w:top w:val="single" w:color="000000" w:sz="8" w:space="0"/>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016" w:customStyle="1">
    <w:name w:val="xl329"/>
    <w:basedOn w:val="1045"/>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017" w:customStyle="1">
    <w:name w:val="xl330"/>
    <w:basedOn w:val="1045"/>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018" w:customStyle="1">
    <w:name w:val="xl331"/>
    <w:basedOn w:val="1045"/>
    <w:pPr>
      <w:jc w:val="center"/>
      <w:spacing w:before="100" w:beforeAutospacing="1" w:after="100" w:afterAutospacing="1" w:line="240" w:lineRule="auto"/>
      <w:shd w:val="clear" w:color="auto" w:fill="c0c0c0"/>
      <w:pBdr>
        <w:bottom w:val="single" w:color="000000" w:sz="4" w:space="0"/>
      </w:pBdr>
    </w:pPr>
    <w:rPr>
      <w:rFonts w:ascii="Times New Roman CYR" w:hAnsi="Times New Roman CYR" w:eastAsia="Calibri" w:cs="Times New Roman CYR"/>
      <w:b/>
      <w:bCs/>
      <w:sz w:val="24"/>
      <w:szCs w:val="24"/>
      <w:lang w:eastAsia="ru-RU"/>
    </w:rPr>
  </w:style>
  <w:style w:type="paragraph" w:styleId="2019" w:customStyle="1">
    <w:name w:val="xl332"/>
    <w:basedOn w:val="1045"/>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CYR" w:hAnsi="Times New Roman CYR" w:eastAsia="Calibri" w:cs="Times New Roman CYR"/>
      <w:b/>
      <w:bCs/>
      <w:sz w:val="24"/>
      <w:szCs w:val="24"/>
      <w:lang w:eastAsia="ru-RU"/>
    </w:rPr>
  </w:style>
  <w:style w:type="paragraph" w:styleId="2020" w:customStyle="1">
    <w:name w:val="xl333"/>
    <w:basedOn w:val="1045"/>
    <w:pPr>
      <w:jc w:val="center"/>
      <w:spacing w:before="100" w:beforeAutospacing="1" w:after="100" w:afterAutospacing="1" w:line="240" w:lineRule="auto"/>
      <w:pBdr>
        <w:left w:val="single" w:color="000000" w:sz="8" w:space="0"/>
        <w:bottom w:val="single" w:color="000000" w:sz="4" w:space="0"/>
      </w:pBdr>
    </w:pPr>
    <w:rPr>
      <w:rFonts w:ascii="Times New Roman" w:hAnsi="Times New Roman" w:eastAsia="Calibri" w:cs="Times New Roman"/>
      <w:sz w:val="24"/>
      <w:szCs w:val="24"/>
      <w:lang w:eastAsia="ru-RU"/>
    </w:rPr>
  </w:style>
  <w:style w:type="paragraph" w:styleId="2021" w:customStyle="1">
    <w:name w:val="xl334"/>
    <w:basedOn w:val="1045"/>
    <w:pPr>
      <w:jc w:val="center"/>
      <w:spacing w:before="100" w:beforeAutospacing="1" w:after="100" w:afterAutospacing="1" w:line="240" w:lineRule="auto"/>
      <w:pBdr>
        <w:bottom w:val="single" w:color="000000" w:sz="4" w:space="0"/>
      </w:pBdr>
    </w:pPr>
    <w:rPr>
      <w:rFonts w:ascii="Times New Roman" w:hAnsi="Times New Roman" w:eastAsia="Calibri" w:cs="Times New Roman"/>
      <w:sz w:val="24"/>
      <w:szCs w:val="24"/>
      <w:lang w:eastAsia="ru-RU"/>
    </w:rPr>
  </w:style>
  <w:style w:type="paragraph" w:styleId="2022" w:customStyle="1">
    <w:name w:val="xl335"/>
    <w:basedOn w:val="1045"/>
    <w:pPr>
      <w:jc w:val="center"/>
      <w:spacing w:before="100" w:beforeAutospacing="1" w:after="100" w:afterAutospacing="1" w:line="240" w:lineRule="auto"/>
      <w:pBdr>
        <w:bottom w:val="single" w:color="000000" w:sz="4" w:space="0"/>
        <w:right w:val="single" w:color="000000" w:sz="8" w:space="0"/>
      </w:pBdr>
    </w:pPr>
    <w:rPr>
      <w:rFonts w:ascii="Times New Roman" w:hAnsi="Times New Roman" w:eastAsia="Calibri" w:cs="Times New Roman"/>
      <w:sz w:val="24"/>
      <w:szCs w:val="24"/>
      <w:lang w:eastAsia="ru-RU"/>
    </w:rPr>
  </w:style>
  <w:style w:type="paragraph" w:styleId="2023" w:customStyle="1">
    <w:name w:val="xl336"/>
    <w:basedOn w:val="1045"/>
    <w:pPr>
      <w:jc w:val="center"/>
      <w:spacing w:before="100" w:beforeAutospacing="1" w:after="100" w:afterAutospacing="1" w:line="240" w:lineRule="auto"/>
      <w:pBdr>
        <w:top w:val="single" w:color="000000" w:sz="4" w:space="0"/>
        <w:left w:val="single" w:color="000000" w:sz="8" w:space="0"/>
      </w:pBdr>
    </w:pPr>
    <w:rPr>
      <w:rFonts w:ascii="Times New Roman" w:hAnsi="Times New Roman" w:eastAsia="Calibri" w:cs="Times New Roman"/>
      <w:sz w:val="24"/>
      <w:szCs w:val="24"/>
      <w:lang w:eastAsia="ru-RU"/>
    </w:rPr>
  </w:style>
  <w:style w:type="paragraph" w:styleId="2024" w:customStyle="1">
    <w:name w:val="xl337"/>
    <w:basedOn w:val="1045"/>
    <w:pPr>
      <w:jc w:val="center"/>
      <w:spacing w:before="100" w:beforeAutospacing="1" w:after="100" w:afterAutospacing="1" w:line="240" w:lineRule="auto"/>
      <w:pBdr>
        <w:top w:val="single" w:color="000000" w:sz="4" w:space="0"/>
      </w:pBdr>
    </w:pPr>
    <w:rPr>
      <w:rFonts w:ascii="Times New Roman" w:hAnsi="Times New Roman" w:eastAsia="Calibri" w:cs="Times New Roman"/>
      <w:sz w:val="24"/>
      <w:szCs w:val="24"/>
      <w:lang w:eastAsia="ru-RU"/>
    </w:rPr>
  </w:style>
  <w:style w:type="paragraph" w:styleId="2025" w:customStyle="1">
    <w:name w:val="xl338"/>
    <w:basedOn w:val="1045"/>
    <w:pPr>
      <w:jc w:val="center"/>
      <w:spacing w:before="100" w:beforeAutospacing="1" w:after="100" w:afterAutospacing="1" w:line="240" w:lineRule="auto"/>
      <w:pBdr>
        <w:top w:val="single" w:color="000000" w:sz="4" w:space="0"/>
        <w:right w:val="single" w:color="000000" w:sz="8" w:space="0"/>
      </w:pBdr>
    </w:pPr>
    <w:rPr>
      <w:rFonts w:ascii="Times New Roman" w:hAnsi="Times New Roman" w:eastAsia="Calibri" w:cs="Times New Roman"/>
      <w:sz w:val="24"/>
      <w:szCs w:val="24"/>
      <w:lang w:eastAsia="ru-RU"/>
    </w:rPr>
  </w:style>
  <w:style w:type="paragraph" w:styleId="2026" w:customStyle="1">
    <w:name w:val="xl339"/>
    <w:basedOn w:val="1045"/>
    <w:pPr>
      <w:jc w:val="center"/>
      <w:spacing w:before="100" w:beforeAutospacing="1" w:after="100" w:afterAutospacing="1" w:line="240" w:lineRule="auto"/>
      <w:shd w:val="clear" w:color="auto" w:fill="c0c0c0"/>
      <w:pBdr>
        <w:bottom w:val="single" w:color="000000" w:sz="4" w:space="0"/>
      </w:pBdr>
    </w:pPr>
    <w:rPr>
      <w:rFonts w:ascii="Times New Roman" w:hAnsi="Times New Roman" w:eastAsia="Calibri" w:cs="Times New Roman"/>
      <w:b/>
      <w:bCs/>
      <w:sz w:val="24"/>
      <w:szCs w:val="24"/>
      <w:lang w:eastAsia="ru-RU"/>
    </w:rPr>
  </w:style>
  <w:style w:type="paragraph" w:styleId="2027" w:customStyle="1">
    <w:name w:val="xl340"/>
    <w:basedOn w:val="1045"/>
    <w:pPr>
      <w:jc w:val="center"/>
      <w:spacing w:before="100" w:beforeAutospacing="1" w:after="100" w:afterAutospacing="1" w:line="240" w:lineRule="auto"/>
      <w:shd w:val="clear" w:color="auto" w:fill="c0c0c0"/>
      <w:pBdr>
        <w:bottom w:val="single" w:color="000000" w:sz="4" w:space="0"/>
        <w:right w:val="single" w:color="000000" w:sz="8" w:space="0"/>
      </w:pBdr>
    </w:pPr>
    <w:rPr>
      <w:rFonts w:ascii="Times New Roman" w:hAnsi="Times New Roman" w:eastAsia="Calibri" w:cs="Times New Roman"/>
      <w:b/>
      <w:bCs/>
      <w:sz w:val="24"/>
      <w:szCs w:val="24"/>
      <w:lang w:eastAsia="ru-RU"/>
    </w:rPr>
  </w:style>
  <w:style w:type="paragraph" w:styleId="2028" w:customStyle="1">
    <w:name w:val="Пункт договора"/>
    <w:basedOn w:val="1045"/>
    <w:pPr>
      <w:ind w:left="705" w:hanging="705"/>
      <w:jc w:val="both"/>
      <w:spacing w:after="0" w:line="240" w:lineRule="auto"/>
      <w:widowControl w:val="off"/>
      <w:tabs>
        <w:tab w:val="num" w:pos="705" w:leader="none"/>
      </w:tabs>
    </w:pPr>
    <w:rPr>
      <w:rFonts w:ascii="Arial" w:hAnsi="Arial" w:eastAsia="Calibri" w:cs="Arial"/>
      <w:sz w:val="20"/>
      <w:szCs w:val="20"/>
      <w:lang w:eastAsia="ru-RU"/>
    </w:rPr>
  </w:style>
  <w:style w:type="paragraph" w:styleId="2029" w:customStyle="1">
    <w:name w:val="Раздел договора"/>
    <w:basedOn w:val="1045"/>
    <w:next w:val="2028"/>
    <w:pPr>
      <w:numPr>
        <w:ilvl w:val="0"/>
        <w:numId w:val="30"/>
      </w:numPr>
      <w:keepLines/>
      <w:keepNext/>
      <w:spacing w:before="240" w:line="240" w:lineRule="auto"/>
      <w:widowControl w:val="off"/>
    </w:pPr>
    <w:rPr>
      <w:rFonts w:ascii="Arial" w:hAnsi="Arial" w:eastAsia="Calibri" w:cs="Arial"/>
      <w:b/>
      <w:bCs/>
      <w:caps/>
      <w:sz w:val="20"/>
      <w:szCs w:val="20"/>
      <w:lang w:eastAsia="ru-RU"/>
    </w:rPr>
  </w:style>
  <w:style w:type="paragraph" w:styleId="2030" w:customStyle="1">
    <w:name w:val="Подпункт договора"/>
    <w:basedOn w:val="2028"/>
    <w:pPr>
      <w:ind w:left="1572"/>
      <w:widowControl/>
    </w:pPr>
  </w:style>
  <w:style w:type="paragraph" w:styleId="2031" w:customStyle="1">
    <w:name w:val="Подподпункт договора"/>
    <w:basedOn w:val="2030"/>
    <w:pPr>
      <w:ind w:left="1998"/>
    </w:pPr>
  </w:style>
  <w:style w:type="paragraph" w:styleId="2032" w:customStyle="1">
    <w:name w:val="Абзац списка2"/>
    <w:basedOn w:val="1045"/>
    <w:pPr>
      <w:ind w:left="720"/>
      <w:spacing w:after="0" w:line="240" w:lineRule="auto"/>
    </w:pPr>
    <w:rPr>
      <w:rFonts w:ascii="Times New Roman" w:hAnsi="Times New Roman" w:eastAsia="Times New Roman" w:cs="Times New Roman"/>
      <w:sz w:val="24"/>
      <w:szCs w:val="24"/>
      <w:lang w:val="en-US"/>
    </w:rPr>
  </w:style>
  <w:style w:type="character" w:styleId="2033" w:customStyle="1">
    <w:name w:val="Заголовок №2 (2)_"/>
    <w:rPr>
      <w:shd w:val="clear" w:color="auto" w:fill="ffffff"/>
    </w:rPr>
  </w:style>
  <w:style w:type="paragraph" w:styleId="2034" w:customStyle="1">
    <w:name w:val="Заголовок №2 (2)"/>
    <w:basedOn w:val="1045"/>
    <w:pPr>
      <w:spacing w:after="0" w:line="252" w:lineRule="exact"/>
      <w:shd w:val="clear" w:color="auto" w:fill="ffffff"/>
      <w:outlineLvl w:val="1"/>
    </w:pPr>
    <w:rPr>
      <w:rFonts w:ascii="Calibri" w:hAnsi="Calibri" w:eastAsia="Calibri" w:cs="Times New Roman"/>
      <w:sz w:val="20"/>
      <w:szCs w:val="20"/>
      <w:lang w:eastAsia="ru-RU"/>
    </w:rPr>
  </w:style>
  <w:style w:type="character" w:styleId="2035" w:customStyle="1">
    <w:name w:val="Основной текст (5)_"/>
    <w:rPr>
      <w:sz w:val="19"/>
      <w:szCs w:val="19"/>
      <w:shd w:val="clear" w:color="auto" w:fill="ffffff"/>
    </w:rPr>
  </w:style>
  <w:style w:type="paragraph" w:styleId="2036" w:customStyle="1">
    <w:name w:val="Основной текст (5)"/>
    <w:basedOn w:val="1045"/>
    <w:pPr>
      <w:spacing w:after="0" w:line="240" w:lineRule="atLeast"/>
      <w:shd w:val="clear" w:color="auto" w:fill="ffffff"/>
    </w:pPr>
    <w:rPr>
      <w:rFonts w:ascii="Calibri" w:hAnsi="Calibri" w:eastAsia="Calibri" w:cs="Times New Roman"/>
      <w:sz w:val="19"/>
      <w:szCs w:val="19"/>
      <w:lang w:eastAsia="ru-RU"/>
    </w:rPr>
  </w:style>
  <w:style w:type="character" w:styleId="2037" w:customStyle="1">
    <w:name w:val="Заголовок №2 (3)_"/>
    <w:rPr>
      <w:spacing w:val="30"/>
      <w:sz w:val="19"/>
      <w:szCs w:val="19"/>
      <w:shd w:val="clear" w:color="auto" w:fill="ffffff"/>
    </w:rPr>
  </w:style>
  <w:style w:type="paragraph" w:styleId="2038" w:customStyle="1">
    <w:name w:val="Заголовок №2 (3)"/>
    <w:basedOn w:val="1045"/>
    <w:pPr>
      <w:spacing w:before="240" w:after="300" w:line="240" w:lineRule="atLeast"/>
      <w:shd w:val="clear" w:color="auto" w:fill="ffffff"/>
      <w:outlineLvl w:val="1"/>
    </w:pPr>
    <w:rPr>
      <w:rFonts w:ascii="Calibri" w:hAnsi="Calibri" w:eastAsia="Calibri" w:cs="Times New Roman"/>
      <w:spacing w:val="30"/>
      <w:sz w:val="19"/>
      <w:szCs w:val="19"/>
      <w:lang w:eastAsia="ru-RU"/>
    </w:rPr>
  </w:style>
  <w:style w:type="character" w:styleId="2039" w:customStyle="1">
    <w:name w:val="Основной текст (4)_"/>
    <w:rPr>
      <w:shd w:val="clear" w:color="auto" w:fill="ffffff"/>
    </w:rPr>
  </w:style>
  <w:style w:type="paragraph" w:styleId="2040" w:customStyle="1">
    <w:name w:val="Основной текст (4)"/>
    <w:basedOn w:val="1045"/>
    <w:pPr>
      <w:spacing w:after="0" w:line="240" w:lineRule="atLeast"/>
      <w:shd w:val="clear" w:color="auto" w:fill="ffffff"/>
    </w:pPr>
    <w:rPr>
      <w:rFonts w:ascii="Calibri" w:hAnsi="Calibri" w:eastAsia="Calibri" w:cs="Times New Roman"/>
      <w:sz w:val="20"/>
      <w:szCs w:val="20"/>
      <w:lang w:eastAsia="ru-RU"/>
    </w:rPr>
  </w:style>
  <w:style w:type="character" w:styleId="2041" w:customStyle="1">
    <w:name w:val="Основной текст (6)_"/>
    <w:rPr>
      <w:spacing w:val="30"/>
      <w:sz w:val="19"/>
      <w:szCs w:val="19"/>
      <w:shd w:val="clear" w:color="auto" w:fill="ffffff"/>
    </w:rPr>
  </w:style>
  <w:style w:type="paragraph" w:styleId="2042" w:customStyle="1">
    <w:name w:val="Основной текст (6)"/>
    <w:basedOn w:val="1045"/>
    <w:pPr>
      <w:spacing w:after="0" w:line="240" w:lineRule="atLeast"/>
      <w:shd w:val="clear" w:color="auto" w:fill="ffffff"/>
    </w:pPr>
    <w:rPr>
      <w:rFonts w:ascii="Calibri" w:hAnsi="Calibri" w:eastAsia="Calibri" w:cs="Times New Roman"/>
      <w:spacing w:val="30"/>
      <w:sz w:val="19"/>
      <w:szCs w:val="19"/>
      <w:lang w:eastAsia="ru-RU"/>
    </w:rPr>
  </w:style>
  <w:style w:type="character" w:styleId="2043" w:customStyle="1">
    <w:name w:val="Основной текст (7)_"/>
    <w:rPr>
      <w:spacing w:val="20"/>
      <w:sz w:val="21"/>
      <w:szCs w:val="21"/>
      <w:shd w:val="clear" w:color="auto" w:fill="ffffff"/>
    </w:rPr>
  </w:style>
  <w:style w:type="paragraph" w:styleId="2044" w:customStyle="1">
    <w:name w:val="Основной текст (7)"/>
    <w:basedOn w:val="1045"/>
    <w:pPr>
      <w:spacing w:after="0" w:line="240" w:lineRule="atLeast"/>
      <w:shd w:val="clear" w:color="auto" w:fill="ffffff"/>
    </w:pPr>
    <w:rPr>
      <w:rFonts w:ascii="Calibri" w:hAnsi="Calibri" w:eastAsia="Calibri" w:cs="Times New Roman"/>
      <w:spacing w:val="20"/>
      <w:sz w:val="21"/>
      <w:szCs w:val="21"/>
      <w:lang w:eastAsia="ru-RU"/>
    </w:rPr>
  </w:style>
  <w:style w:type="character" w:styleId="2045" w:customStyle="1">
    <w:name w:val="Основной текст (8)_"/>
    <w:rPr>
      <w:shd w:val="clear" w:color="auto" w:fill="ffffff"/>
    </w:rPr>
  </w:style>
  <w:style w:type="paragraph" w:styleId="2046" w:customStyle="1">
    <w:name w:val="Основной текст (8)"/>
    <w:basedOn w:val="1045"/>
    <w:pPr>
      <w:jc w:val="both"/>
      <w:spacing w:before="240" w:after="180" w:line="277" w:lineRule="exact"/>
      <w:shd w:val="clear" w:color="auto" w:fill="ffffff"/>
    </w:pPr>
    <w:rPr>
      <w:rFonts w:ascii="Calibri" w:hAnsi="Calibri" w:eastAsia="Calibri" w:cs="Times New Roman"/>
      <w:sz w:val="20"/>
      <w:szCs w:val="20"/>
      <w:lang w:eastAsia="ru-RU"/>
    </w:rPr>
  </w:style>
  <w:style w:type="character" w:styleId="2047" w:customStyle="1">
    <w:name w:val="Основной текст (9)_"/>
    <w:rPr>
      <w:spacing w:val="30"/>
      <w:sz w:val="18"/>
      <w:szCs w:val="18"/>
      <w:shd w:val="clear" w:color="auto" w:fill="ffffff"/>
    </w:rPr>
  </w:style>
  <w:style w:type="paragraph" w:styleId="2048" w:customStyle="1">
    <w:name w:val="Основной текст (9)"/>
    <w:basedOn w:val="1045"/>
    <w:pPr>
      <w:spacing w:before="180" w:after="180" w:line="240" w:lineRule="atLeast"/>
      <w:shd w:val="clear" w:color="auto" w:fill="ffffff"/>
    </w:pPr>
    <w:rPr>
      <w:rFonts w:ascii="Calibri" w:hAnsi="Calibri" w:eastAsia="Calibri" w:cs="Times New Roman"/>
      <w:spacing w:val="30"/>
      <w:sz w:val="18"/>
      <w:szCs w:val="18"/>
      <w:lang w:eastAsia="ru-RU"/>
    </w:rPr>
  </w:style>
  <w:style w:type="paragraph" w:styleId="2049" w:customStyle="1">
    <w:name w:val="Обычный табл."/>
    <w:basedOn w:val="1045"/>
    <w:pPr>
      <w:spacing w:after="0" w:line="240" w:lineRule="auto"/>
    </w:pPr>
    <w:rPr>
      <w:rFonts w:ascii="Arial Narrow" w:hAnsi="Arial Narrow" w:eastAsia="Calibri" w:cs="Times New Roman"/>
      <w:sz w:val="20"/>
      <w:szCs w:val="24"/>
      <w:lang w:eastAsia="ar-SA"/>
    </w:rPr>
  </w:style>
  <w:style w:type="paragraph" w:styleId="2050" w:customStyle="1">
    <w:name w:val="Body Text Indent 21"/>
    <w:basedOn w:val="1045"/>
    <w:pPr>
      <w:ind w:firstLine="426"/>
      <w:jc w:val="both"/>
      <w:spacing w:after="0" w:line="240" w:lineRule="auto"/>
    </w:pPr>
    <w:rPr>
      <w:rFonts w:ascii="Times New Roman" w:hAnsi="Times New Roman" w:eastAsia="Calibri" w:cs="Times New Roman"/>
      <w:szCs w:val="20"/>
      <w:lang w:eastAsia="ru-RU"/>
    </w:rPr>
  </w:style>
  <w:style w:type="character" w:styleId="2051" w:customStyle="1">
    <w:name w:val="Заголовок №2 (3) + 11 pt"/>
    <w:rPr>
      <w:rFonts w:hint="default" w:ascii="Times New Roman" w:hAnsi="Times New Roman" w:cs="Times New Roman"/>
      <w:smallCaps/>
      <w:spacing w:val="0"/>
      <w:sz w:val="22"/>
      <w:szCs w:val="22"/>
      <w:shd w:val="clear" w:color="auto" w:fill="ffffff"/>
    </w:rPr>
  </w:style>
  <w:style w:type="character" w:styleId="2052" w:customStyle="1">
    <w:name w:val="Подпись к таблице_"/>
    <w:rPr>
      <w:rFonts w:hint="default" w:ascii="Times New Roman" w:hAnsi="Times New Roman" w:cs="Times New Roman"/>
      <w:spacing w:val="30"/>
      <w:sz w:val="18"/>
      <w:szCs w:val="18"/>
    </w:rPr>
  </w:style>
  <w:style w:type="character" w:styleId="2053" w:customStyle="1">
    <w:name w:val="Подпись к таблице"/>
    <w:rPr>
      <w:rFonts w:hint="default" w:ascii="Times New Roman" w:hAnsi="Times New Roman" w:cs="Times New Roman"/>
      <w:spacing w:val="30"/>
      <w:sz w:val="18"/>
      <w:szCs w:val="18"/>
      <w:u w:val="single"/>
    </w:rPr>
  </w:style>
  <w:style w:type="character" w:styleId="2054" w:customStyle="1">
    <w:name w:val="Основной текст + Полужирный"/>
    <w:rPr>
      <w:rFonts w:hint="default" w:ascii="Times New Roman" w:hAnsi="Times New Roman" w:cs="Times New Roman"/>
      <w:b/>
      <w:bCs/>
      <w:smallCaps/>
      <w:spacing w:val="30"/>
      <w:sz w:val="19"/>
      <w:szCs w:val="19"/>
      <w:shd w:val="clear" w:color="auto" w:fill="ffffff"/>
    </w:rPr>
  </w:style>
  <w:style w:type="character" w:styleId="2055" w:customStyle="1">
    <w:name w:val="Основной текст + 10"/>
    <w:rPr>
      <w:rFonts w:hint="default" w:ascii="Times New Roman" w:hAnsi="Times New Roman" w:cs="Times New Roman"/>
      <w:spacing w:val="20"/>
      <w:sz w:val="21"/>
      <w:szCs w:val="21"/>
      <w:shd w:val="clear" w:color="auto" w:fill="ffffff"/>
    </w:rPr>
  </w:style>
  <w:style w:type="character" w:styleId="2056" w:customStyle="1">
    <w:name w:val="Font Style21"/>
    <w:uiPriority w:val="99"/>
    <w:rPr>
      <w:rFonts w:ascii="Times New Roman" w:hAnsi="Times New Roman" w:eastAsia="Calibri" w:cs="Times New Roman"/>
      <w:color w:val="000000"/>
      <w:sz w:val="22"/>
      <w:szCs w:val="22"/>
      <w:lang w:val="ru-RU" w:eastAsia="zh-CN" w:bidi="ar-SA"/>
    </w:rPr>
  </w:style>
  <w:style w:type="paragraph" w:styleId="2057" w:customStyle="1">
    <w:name w:val="Style1"/>
    <w:basedOn w:val="1045"/>
    <w:uiPriority w:val="99"/>
    <w:pPr>
      <w:ind w:firstLine="710"/>
      <w:jc w:val="both"/>
      <w:spacing w:after="0" w:line="317" w:lineRule="exact"/>
      <w:widowControl w:val="off"/>
    </w:pPr>
    <w:rPr>
      <w:rFonts w:ascii="Times New Roman" w:hAnsi="Times New Roman" w:eastAsia="Times New Roman" w:cs="Times New Roman"/>
      <w:sz w:val="24"/>
      <w:szCs w:val="24"/>
      <w:lang w:eastAsia="ru-RU"/>
    </w:rPr>
  </w:style>
  <w:style w:type="paragraph" w:styleId="2058" w:customStyle="1">
    <w:name w:val="Тендерные данные"/>
    <w:basedOn w:val="1045"/>
    <w:uiPriority w:val="99"/>
    <w:pPr>
      <w:jc w:val="both"/>
      <w:spacing w:before="120" w:after="60" w:line="240" w:lineRule="auto"/>
      <w:tabs>
        <w:tab w:val="left" w:pos="1985" w:leader="none"/>
      </w:tabs>
    </w:pPr>
    <w:rPr>
      <w:rFonts w:ascii="Times New Roman" w:hAnsi="Times New Roman" w:eastAsia="Times New Roman" w:cs="Times New Roman"/>
      <w:b/>
      <w:bCs/>
      <w:sz w:val="24"/>
      <w:szCs w:val="24"/>
      <w:lang w:eastAsia="ru-RU"/>
    </w:rPr>
  </w:style>
  <w:style w:type="paragraph" w:styleId="2059" w:customStyle="1">
    <w:name w:val="1 Знак Char Знак Char Знак"/>
    <w:basedOn w:val="1045"/>
    <w:uiPriority w:val="99"/>
    <w:pPr>
      <w:spacing w:after="160" w:line="240" w:lineRule="exact"/>
    </w:pPr>
    <w:rPr>
      <w:rFonts w:ascii="Times New Roman" w:hAnsi="Times New Roman" w:eastAsia="Calibri" w:cs="Times New Roman"/>
      <w:sz w:val="20"/>
      <w:szCs w:val="20"/>
      <w:lang w:eastAsia="zh-CN"/>
    </w:rPr>
  </w:style>
  <w:style w:type="paragraph" w:styleId="2060" w:customStyle="1">
    <w:name w:val="Раздел 3"/>
    <w:basedOn w:val="1045"/>
    <w:uiPriority w:val="99"/>
    <w:pPr>
      <w:ind w:left="360" w:hanging="360"/>
      <w:jc w:val="center"/>
      <w:spacing w:before="120" w:after="120" w:line="240" w:lineRule="auto"/>
      <w:tabs>
        <w:tab w:val="num" w:pos="360" w:leader="none"/>
        <w:tab w:val="num" w:pos="1134" w:leader="none"/>
      </w:tabs>
    </w:pPr>
    <w:rPr>
      <w:rFonts w:ascii="Times New Roman" w:hAnsi="Times New Roman" w:eastAsia="Times New Roman" w:cs="Times New Roman"/>
      <w:b/>
      <w:bCs/>
      <w:sz w:val="24"/>
      <w:szCs w:val="24"/>
      <w:lang w:eastAsia="ru-RU"/>
    </w:rPr>
  </w:style>
  <w:style w:type="paragraph" w:styleId="2061" w:customStyle="1">
    <w:name w:val="Заголовок 2.1"/>
    <w:basedOn w:val="1046"/>
    <w:uiPriority w:val="99"/>
    <w:pPr>
      <w:ind w:left="432" w:hanging="432"/>
      <w:keepLines/>
      <w:spacing w:before="240" w:after="60"/>
      <w:widowControl w:val="off"/>
      <w:tabs>
        <w:tab w:val="clear" w:pos="0" w:leader="none"/>
        <w:tab w:val="num" w:pos="432" w:leader="none"/>
      </w:tabs>
      <w:suppressLineNumbers/>
    </w:pPr>
    <w:rPr>
      <w:bCs/>
      <w:caps/>
      <w:sz w:val="36"/>
      <w:szCs w:val="36"/>
    </w:rPr>
  </w:style>
  <w:style w:type="character" w:styleId="2062" w:customStyle="1">
    <w:name w:val="Знак1 Знак"/>
    <w:uiPriority w:val="99"/>
    <w:rPr>
      <w:rFonts w:eastAsia="Calibri"/>
      <w:sz w:val="24"/>
      <w:szCs w:val="24"/>
      <w:lang w:val="ru-RU" w:eastAsia="ru-RU" w:bidi="ar-SA"/>
    </w:rPr>
  </w:style>
  <w:style w:type="paragraph" w:styleId="2063" w:customStyle="1">
    <w:name w:val="Без отступа"/>
    <w:basedOn w:val="1045"/>
    <w:uiPriority w:val="99"/>
    <w:pPr>
      <w:spacing w:after="0" w:line="240" w:lineRule="auto"/>
    </w:pPr>
    <w:rPr>
      <w:rFonts w:ascii="Times New Roman" w:hAnsi="Times New Roman" w:eastAsia="Times New Roman" w:cs="Times New Roman"/>
      <w:sz w:val="28"/>
      <w:szCs w:val="20"/>
      <w:lang w:eastAsia="ru-RU"/>
    </w:rPr>
  </w:style>
  <w:style w:type="character" w:styleId="2064" w:customStyle="1">
    <w:name w:val="label_noticename1"/>
    <w:uiPriority w:val="99"/>
    <w:rPr>
      <w:rFonts w:eastAsia="Calibri"/>
      <w:b/>
      <w:bCs/>
      <w:sz w:val="24"/>
      <w:szCs w:val="24"/>
      <w:lang w:val="ru-RU" w:eastAsia="zh-CN" w:bidi="ar-SA"/>
    </w:rPr>
  </w:style>
  <w:style w:type="paragraph" w:styleId="2065" w:customStyle="1">
    <w:name w:val="ГС_АвторДокумента"/>
    <w:uiPriority w:val="99"/>
    <w:pPr>
      <w:jc w:val="center"/>
      <w:spacing w:before="120" w:after="120" w:line="240" w:lineRule="auto"/>
    </w:pPr>
    <w:rPr>
      <w:rFonts w:ascii="Times New Roman" w:hAnsi="Times New Roman" w:eastAsia="Times New Roman" w:cs="Times New Roman"/>
      <w:b/>
      <w:sz w:val="32"/>
      <w:szCs w:val="32"/>
      <w:lang w:eastAsia="ru-RU"/>
    </w:rPr>
  </w:style>
  <w:style w:type="character" w:styleId="2066" w:customStyle="1">
    <w:name w:val="ГС_сим_Полужирный"/>
    <w:uiPriority w:val="99"/>
    <w:rPr>
      <w:rFonts w:ascii="Times New Roman" w:hAnsi="Times New Roman"/>
      <w:b/>
      <w:sz w:val="24"/>
      <w:szCs w:val="24"/>
    </w:rPr>
  </w:style>
  <w:style w:type="paragraph" w:styleId="2067" w:customStyle="1">
    <w:name w:val="ГС_ОснТекст_без_отступа"/>
    <w:basedOn w:val="1045"/>
    <w:next w:val="1045"/>
    <w:uiPriority w:val="99"/>
    <w:pPr>
      <w:jc w:val="both"/>
      <w:spacing w:after="60" w:line="360" w:lineRule="auto"/>
      <w:tabs>
        <w:tab w:val="left" w:pos="851" w:leader="none"/>
      </w:tabs>
    </w:pPr>
    <w:rPr>
      <w:rFonts w:ascii="Times New Roman" w:hAnsi="Times New Roman" w:eastAsia="Times New Roman" w:cs="Times New Roman"/>
      <w:sz w:val="24"/>
      <w:szCs w:val="24"/>
      <w:lang w:eastAsia="ru-RU"/>
    </w:rPr>
  </w:style>
  <w:style w:type="paragraph" w:styleId="2068" w:customStyle="1">
    <w:name w:val="ГС_Название_14пт"/>
    <w:next w:val="1045"/>
    <w:uiPriority w:val="99"/>
    <w:pPr>
      <w:jc w:val="center"/>
      <w:spacing w:before="120" w:after="240" w:line="240" w:lineRule="auto"/>
    </w:pPr>
    <w:rPr>
      <w:rFonts w:ascii="Arial" w:hAnsi="Arial" w:eastAsia="Times New Roman" w:cs="Times New Roman"/>
      <w:b/>
      <w:bCs/>
      <w:sz w:val="28"/>
      <w:szCs w:val="28"/>
      <w:lang w:eastAsia="ru-RU"/>
    </w:rPr>
  </w:style>
  <w:style w:type="paragraph" w:styleId="2069" w:customStyle="1">
    <w:name w:val="ГС_Название_18пт"/>
    <w:next w:val="1045"/>
    <w:uiPriority w:val="99"/>
    <w:pPr>
      <w:jc w:val="center"/>
      <w:spacing w:before="120" w:after="360" w:line="240" w:lineRule="auto"/>
      <w:tabs>
        <w:tab w:val="left" w:pos="397" w:leader="none"/>
      </w:tabs>
    </w:pPr>
    <w:rPr>
      <w:rFonts w:ascii="Arial" w:hAnsi="Arial" w:eastAsia="Times New Roman" w:cs="Times New Roman"/>
      <w:b/>
      <w:bCs/>
      <w:sz w:val="36"/>
      <w:szCs w:val="20"/>
      <w:lang w:eastAsia="ru-RU"/>
    </w:rPr>
  </w:style>
  <w:style w:type="character" w:styleId="2070" w:customStyle="1">
    <w:name w:val="label_header_level_21"/>
    <w:uiPriority w:val="99"/>
    <w:rPr>
      <w:rFonts w:eastAsia="Calibri"/>
      <w:b/>
      <w:bCs/>
      <w:color w:val="0000ff"/>
      <w:sz w:val="20"/>
      <w:szCs w:val="20"/>
      <w:lang w:val="ru-RU" w:eastAsia="zh-CN" w:bidi="ar-SA"/>
    </w:rPr>
  </w:style>
  <w:style w:type="paragraph" w:styleId="2071" w:customStyle="1">
    <w:name w:val="Текст 3-го уровня"/>
    <w:basedOn w:val="1047"/>
    <w:uiPriority w:val="99"/>
    <w:pPr>
      <w:ind w:left="1224" w:hanging="504"/>
      <w:keepLines/>
      <w:spacing w:before="60" w:after="120" w:line="312" w:lineRule="auto"/>
      <w:tabs>
        <w:tab w:val="num" w:pos="1224" w:leader="none"/>
        <w:tab w:val="clear" w:pos="4590" w:leader="none"/>
      </w:tabs>
    </w:pPr>
    <w:rPr>
      <w:b w:val="0"/>
      <w:sz w:val="24"/>
      <w:szCs w:val="24"/>
    </w:rPr>
  </w:style>
  <w:style w:type="paragraph" w:styleId="2072" w:customStyle="1">
    <w:name w:val="Табличный 12Ц1"/>
    <w:basedOn w:val="1045"/>
    <w:uiPriority w:val="99"/>
    <w:pPr>
      <w:jc w:val="center"/>
      <w:spacing w:after="0" w:line="240" w:lineRule="auto"/>
      <w:widowControl w:val="off"/>
    </w:pPr>
    <w:rPr>
      <w:rFonts w:ascii="Times New Roman" w:hAnsi="Times New Roman" w:eastAsia="Times New Roman" w:cs="Times New Roman"/>
      <w:sz w:val="24"/>
      <w:szCs w:val="20"/>
      <w:lang w:eastAsia="ru-RU"/>
    </w:rPr>
  </w:style>
  <w:style w:type="paragraph" w:styleId="2073" w:customStyle="1">
    <w:name w:val="consplusnormal"/>
    <w:basedOn w:val="1045"/>
    <w:uiPriority w:val="99"/>
    <w:pPr>
      <w:ind w:left="167" w:right="167"/>
      <w:spacing w:before="167" w:after="167" w:line="240" w:lineRule="auto"/>
    </w:pPr>
    <w:rPr>
      <w:rFonts w:ascii="Arial Unicode MS" w:hAnsi="Arial Unicode MS" w:eastAsia="Arial Unicode MS" w:cs="Arial Unicode MS"/>
      <w:sz w:val="24"/>
      <w:szCs w:val="24"/>
      <w:lang w:eastAsia="ru-RU"/>
    </w:rPr>
  </w:style>
  <w:style w:type="paragraph" w:styleId="2074">
    <w:name w:val="List Continue 2"/>
    <w:basedOn w:val="1045"/>
    <w:uiPriority w:val="99"/>
    <w:pPr>
      <w:ind w:left="566"/>
      <w:spacing w:after="120" w:line="240" w:lineRule="auto"/>
    </w:pPr>
    <w:rPr>
      <w:rFonts w:ascii="Times New Roman" w:hAnsi="Times New Roman" w:eastAsia="Times New Roman" w:cs="Times New Roman"/>
      <w:sz w:val="20"/>
      <w:szCs w:val="20"/>
      <w:lang w:eastAsia="ru-RU"/>
    </w:rPr>
  </w:style>
  <w:style w:type="paragraph" w:styleId="2075">
    <w:name w:val="List Bullet 3"/>
    <w:basedOn w:val="1045"/>
    <w:uiPriority w:val="99"/>
    <w:pPr>
      <w:ind w:left="567" w:hanging="567"/>
      <w:spacing w:after="60" w:line="240" w:lineRule="auto"/>
    </w:pPr>
    <w:rPr>
      <w:rFonts w:ascii="Times New Roman" w:hAnsi="Times New Roman" w:eastAsia="Times New Roman" w:cs="Times New Roman"/>
      <w:sz w:val="28"/>
      <w:szCs w:val="20"/>
      <w:lang w:eastAsia="ru-RU"/>
    </w:rPr>
  </w:style>
  <w:style w:type="paragraph" w:styleId="2076">
    <w:name w:val="List Bullet 4"/>
    <w:basedOn w:val="1045"/>
    <w:uiPriority w:val="99"/>
    <w:pPr>
      <w:ind w:left="1134" w:hanging="425"/>
      <w:jc w:val="both"/>
      <w:spacing w:after="60" w:line="240" w:lineRule="auto"/>
      <w:tabs>
        <w:tab w:val="num" w:pos="1134" w:leader="none"/>
      </w:tabs>
    </w:pPr>
    <w:rPr>
      <w:rFonts w:ascii="Times New Roman" w:hAnsi="Times New Roman" w:eastAsia="Times New Roman" w:cs="Times New Roman"/>
      <w:sz w:val="24"/>
      <w:szCs w:val="20"/>
      <w:lang w:eastAsia="ru-RU"/>
    </w:rPr>
  </w:style>
  <w:style w:type="paragraph" w:styleId="2077">
    <w:name w:val="List Bullet 5"/>
    <w:basedOn w:val="1045"/>
    <w:uiPriority w:val="99"/>
    <w:pPr>
      <w:ind w:left="432" w:hanging="432"/>
      <w:jc w:val="both"/>
      <w:spacing w:after="60" w:line="240" w:lineRule="auto"/>
      <w:tabs>
        <w:tab w:val="num" w:pos="432" w:leader="none"/>
      </w:tabs>
    </w:pPr>
    <w:rPr>
      <w:rFonts w:ascii="Times New Roman" w:hAnsi="Times New Roman" w:eastAsia="Times New Roman" w:cs="Times New Roman"/>
      <w:sz w:val="24"/>
      <w:szCs w:val="20"/>
      <w:lang w:eastAsia="ru-RU"/>
    </w:rPr>
  </w:style>
  <w:style w:type="character" w:styleId="2078" w:customStyle="1">
    <w:name w:val="tendersubject1"/>
    <w:uiPriority w:val="99"/>
    <w:rPr>
      <w:rFonts w:eastAsia="Calibri"/>
      <w:b/>
      <w:bCs/>
      <w:color w:val="0000ff"/>
      <w:sz w:val="20"/>
      <w:szCs w:val="20"/>
      <w:lang w:val="ru-RU" w:eastAsia="zh-CN" w:bidi="ar-SA"/>
    </w:rPr>
  </w:style>
  <w:style w:type="paragraph" w:styleId="2079">
    <w:name w:val="Normal Indent"/>
    <w:basedOn w:val="1045"/>
    <w:uiPriority w:val="99"/>
    <w:pPr>
      <w:ind w:left="708"/>
      <w:jc w:val="both"/>
      <w:spacing w:after="60" w:line="240" w:lineRule="auto"/>
    </w:pPr>
    <w:rPr>
      <w:rFonts w:ascii="Times New Roman" w:hAnsi="Times New Roman" w:eastAsia="Calibri" w:cs="Times New Roman"/>
      <w:sz w:val="24"/>
      <w:szCs w:val="24"/>
      <w:lang w:eastAsia="ru-RU"/>
    </w:rPr>
  </w:style>
  <w:style w:type="paragraph" w:styleId="2080" w:customStyle="1">
    <w:name w:val="Знак2 Знак Знак Знак Знак Знак Знак Знак Знак Знак Знак Знак Знак"/>
    <w:basedOn w:val="1045"/>
    <w:next w:val="1047"/>
    <w:pPr>
      <w:spacing w:after="160" w:line="240" w:lineRule="exact"/>
    </w:pPr>
    <w:rPr>
      <w:rFonts w:ascii="Times New Roman" w:hAnsi="Times New Roman" w:eastAsia="Times New Roman" w:cs="Times New Roman"/>
      <w:sz w:val="24"/>
      <w:szCs w:val="20"/>
      <w:lang w:val="en-US"/>
    </w:rPr>
  </w:style>
  <w:style w:type="paragraph" w:styleId="2081" w:customStyle="1">
    <w:name w:val="Style6"/>
    <w:basedOn w:val="1045"/>
    <w:uiPriority w:val="99"/>
    <w:pPr>
      <w:jc w:val="both"/>
      <w:spacing w:after="0" w:line="240" w:lineRule="auto"/>
      <w:widowControl w:val="off"/>
    </w:pPr>
    <w:rPr>
      <w:rFonts w:ascii="Times New Roman" w:hAnsi="Times New Roman" w:eastAsia="Times New Roman" w:cs="Times New Roman"/>
      <w:sz w:val="24"/>
      <w:szCs w:val="24"/>
      <w:lang w:eastAsia="ru-RU"/>
    </w:rPr>
  </w:style>
  <w:style w:type="character" w:styleId="2082" w:customStyle="1">
    <w:name w:val="Font Style22"/>
    <w:uiPriority w:val="99"/>
    <w:rPr>
      <w:rFonts w:ascii="Times New Roman" w:hAnsi="Times New Roman" w:eastAsia="Calibri" w:cs="Times New Roman"/>
      <w:b/>
      <w:bCs/>
      <w:color w:val="000000"/>
      <w:sz w:val="22"/>
      <w:szCs w:val="22"/>
      <w:lang w:val="ru-RU" w:eastAsia="zh-CN" w:bidi="ar-SA"/>
    </w:rPr>
  </w:style>
  <w:style w:type="paragraph" w:styleId="2083" w:customStyle="1">
    <w:name w:val="Style9"/>
    <w:basedOn w:val="1045"/>
    <w:uiPriority w:val="99"/>
    <w:pPr>
      <w:ind w:firstLine="878"/>
      <w:jc w:val="both"/>
      <w:spacing w:after="0" w:line="275" w:lineRule="exact"/>
      <w:widowControl w:val="off"/>
    </w:pPr>
    <w:rPr>
      <w:rFonts w:ascii="Times New Roman" w:hAnsi="Times New Roman" w:eastAsia="Times New Roman" w:cs="Times New Roman"/>
      <w:sz w:val="24"/>
      <w:szCs w:val="24"/>
      <w:lang w:eastAsia="ru-RU"/>
    </w:rPr>
  </w:style>
  <w:style w:type="paragraph" w:styleId="2084" w:customStyle="1">
    <w:name w:val="String"/>
    <w:basedOn w:val="1045"/>
    <w:uiPriority w:val="99"/>
    <w:pPr>
      <w:spacing w:after="0" w:line="240" w:lineRule="auto"/>
      <w:widowControl w:val="off"/>
    </w:pPr>
    <w:rPr>
      <w:rFonts w:ascii="a_Timer" w:hAnsi="a_Timer" w:eastAsia="Times New Roman" w:cs="Times New Roman"/>
      <w:sz w:val="24"/>
      <w:szCs w:val="24"/>
      <w:lang w:val="en-US" w:eastAsia="ru-RU"/>
    </w:rPr>
  </w:style>
  <w:style w:type="paragraph" w:styleId="2085" w:customStyle="1">
    <w:name w:val="Знак Знак Char Char Знак Знак Char Char"/>
    <w:basedOn w:val="1045"/>
    <w:pPr>
      <w:spacing w:after="160" w:line="240" w:lineRule="exact"/>
    </w:pPr>
    <w:rPr>
      <w:rFonts w:ascii="Times New Roman" w:hAnsi="Times New Roman" w:eastAsia="Times New Roman" w:cs="Times New Roman"/>
      <w:sz w:val="24"/>
      <w:szCs w:val="20"/>
      <w:lang w:val="en-US" w:eastAsia="ru-RU"/>
    </w:rPr>
  </w:style>
  <w:style w:type="character" w:styleId="2086" w:customStyle="1">
    <w:name w:val="Заголовок 1 Знак2"/>
    <w:uiPriority w:val="99"/>
    <w:rPr>
      <w:rFonts w:ascii="Arial" w:hAnsi="Arial" w:eastAsia="Times New Roman"/>
      <w:b/>
      <w:sz w:val="24"/>
      <w:lang w:val="en-US" w:eastAsia="en-US"/>
    </w:rPr>
  </w:style>
  <w:style w:type="character" w:styleId="2087" w:customStyle="1">
    <w:name w:val="Заголовок 2 Знак2"/>
    <w:uiPriority w:val="99"/>
    <w:rPr>
      <w:rFonts w:ascii="Cambria" w:hAnsi="Cambria" w:eastAsia="Times New Roman"/>
      <w:b/>
      <w:bCs/>
      <w:color w:val="4f81bd"/>
      <w:sz w:val="26"/>
      <w:szCs w:val="26"/>
      <w:lang w:eastAsia="en-US"/>
    </w:rPr>
  </w:style>
  <w:style w:type="character" w:styleId="2088" w:customStyle="1">
    <w:name w:val="Заголовок 3 Знак1"/>
    <w:rPr>
      <w:rFonts w:ascii="Arial" w:hAnsi="Arial" w:eastAsia="Times New Roman"/>
      <w:b/>
      <w:bCs/>
      <w:sz w:val="24"/>
      <w:szCs w:val="24"/>
      <w:lang w:eastAsia="en-US"/>
    </w:rPr>
  </w:style>
  <w:style w:type="character" w:styleId="2089" w:customStyle="1">
    <w:name w:val="Заголовок 4 Знак1"/>
    <w:rPr>
      <w:rFonts w:ascii="Cambria" w:hAnsi="Cambria" w:eastAsia="Times New Roman"/>
      <w:b/>
      <w:bCs/>
      <w:i/>
      <w:iCs/>
      <w:color w:val="4f81bd"/>
      <w:sz w:val="22"/>
      <w:szCs w:val="22"/>
      <w:lang w:eastAsia="en-US"/>
    </w:rPr>
  </w:style>
  <w:style w:type="character" w:styleId="2090" w:customStyle="1">
    <w:name w:val="Заголовок 5 Знак1"/>
    <w:uiPriority w:val="99"/>
    <w:rPr>
      <w:rFonts w:ascii="Times New Roman" w:hAnsi="Times New Roman"/>
      <w:b/>
      <w:bCs/>
      <w:i/>
      <w:iCs/>
      <w:sz w:val="26"/>
      <w:szCs w:val="26"/>
      <w:lang w:eastAsia="ar-SA"/>
    </w:rPr>
  </w:style>
  <w:style w:type="character" w:styleId="2091" w:customStyle="1">
    <w:name w:val="Заголовок 7 Знак1"/>
    <w:uiPriority w:val="99"/>
    <w:rPr>
      <w:rFonts w:ascii="Times New Roman" w:hAnsi="Times New Roman"/>
      <w:sz w:val="24"/>
      <w:szCs w:val="24"/>
      <w:lang w:eastAsia="ar-SA"/>
    </w:rPr>
  </w:style>
  <w:style w:type="character" w:styleId="2092" w:customStyle="1">
    <w:name w:val="Заголовок 8 Знак1"/>
    <w:uiPriority w:val="99"/>
    <w:rPr>
      <w:rFonts w:ascii="Times New Roman" w:hAnsi="Times New Roman"/>
      <w:i/>
      <w:iCs/>
      <w:sz w:val="24"/>
      <w:szCs w:val="24"/>
      <w:lang w:eastAsia="ar-SA"/>
    </w:rPr>
  </w:style>
  <w:style w:type="character" w:styleId="2093" w:customStyle="1">
    <w:name w:val="Заголовок 9 Знак1"/>
    <w:uiPriority w:val="99"/>
    <w:rPr>
      <w:rFonts w:ascii="Times New Roman" w:hAnsi="Times New Roman"/>
      <w:bCs/>
      <w:i/>
      <w:iCs/>
      <w:sz w:val="24"/>
      <w:szCs w:val="24"/>
      <w:lang w:eastAsia="en-US"/>
    </w:rPr>
  </w:style>
  <w:style w:type="paragraph" w:styleId="2094" w:customStyle="1">
    <w:name w:val="Знак2 Знак Знак Знак1"/>
    <w:basedOn w:val="1045"/>
    <w:uiPriority w:val="99"/>
    <w:pPr>
      <w:spacing w:after="160" w:line="240" w:lineRule="exact"/>
    </w:pPr>
    <w:rPr>
      <w:rFonts w:ascii="Verdana" w:hAnsi="Verdana" w:eastAsia="Times New Roman" w:cs="Verdana"/>
      <w:sz w:val="24"/>
      <w:szCs w:val="24"/>
      <w:lang w:val="en-US"/>
    </w:rPr>
  </w:style>
  <w:style w:type="paragraph" w:styleId="2095" w:customStyle="1">
    <w:name w:val="Знак31"/>
    <w:basedOn w:val="1045"/>
    <w:uiPriority w:val="99"/>
    <w:pPr>
      <w:spacing w:after="160" w:line="240" w:lineRule="exact"/>
    </w:pPr>
    <w:rPr>
      <w:rFonts w:ascii="Times New Roman" w:hAnsi="Times New Roman" w:eastAsia="Times New Roman" w:cs="Times New Roman"/>
      <w:sz w:val="20"/>
      <w:szCs w:val="20"/>
      <w:lang w:eastAsia="zh-CN"/>
    </w:rPr>
  </w:style>
  <w:style w:type="character" w:styleId="2096" w:customStyle="1">
    <w:name w:val="Знак Знак21"/>
    <w:uiPriority w:val="99"/>
    <w:rPr>
      <w:rFonts w:eastAsia="Times New Roman"/>
      <w:sz w:val="24"/>
      <w:szCs w:val="24"/>
      <w:lang w:val="ru-RU" w:eastAsia="ru-RU"/>
    </w:rPr>
  </w:style>
  <w:style w:type="paragraph" w:styleId="2097" w:customStyle="1">
    <w:name w:val="Знак2 Знак Знак Знак Знак Знак Знак Знак Знак Знак Знак Знак Знак1"/>
    <w:basedOn w:val="1045"/>
    <w:next w:val="1047"/>
    <w:uiPriority w:val="99"/>
    <w:pPr>
      <w:spacing w:after="160" w:line="240" w:lineRule="exact"/>
    </w:pPr>
    <w:rPr>
      <w:rFonts w:ascii="Times New Roman" w:hAnsi="Times New Roman" w:eastAsia="Times New Roman" w:cs="Times New Roman"/>
      <w:sz w:val="24"/>
      <w:szCs w:val="24"/>
      <w:lang w:val="en-US"/>
    </w:rPr>
  </w:style>
  <w:style w:type="character" w:styleId="2098" w:customStyle="1">
    <w:name w:val="apple-converted-space"/>
  </w:style>
  <w:style w:type="character" w:styleId="2099" w:customStyle="1">
    <w:name w:val="small"/>
    <w:uiPriority w:val="99"/>
  </w:style>
  <w:style w:type="character" w:styleId="2100">
    <w:name w:val="Subtle Emphasis"/>
    <w:uiPriority w:val="19"/>
    <w:qFormat/>
    <w:rPr>
      <w:i/>
      <w:iCs/>
      <w:color w:val="808080"/>
    </w:rPr>
  </w:style>
  <w:style w:type="character" w:styleId="2101" w:customStyle="1">
    <w:name w:val="Font Style49"/>
    <w:rPr>
      <w:rFonts w:ascii="Cambria" w:hAnsi="Cambria" w:cs="Cambria"/>
      <w:i/>
      <w:iCs/>
      <w:sz w:val="18"/>
      <w:szCs w:val="18"/>
    </w:rPr>
  </w:style>
  <w:style w:type="character" w:styleId="2102" w:customStyle="1">
    <w:name w:val="Font Style12"/>
    <w:rPr>
      <w:rFonts w:ascii="Times New Roman" w:hAnsi="Times New Roman" w:cs="Times New Roman"/>
      <w:b/>
      <w:bCs/>
      <w:spacing w:val="-10"/>
      <w:sz w:val="24"/>
      <w:szCs w:val="24"/>
    </w:rPr>
  </w:style>
  <w:style w:type="character" w:styleId="2103" w:customStyle="1">
    <w:name w:val="Font Style23"/>
    <w:uiPriority w:val="99"/>
    <w:rPr>
      <w:rFonts w:ascii="Times New Roman" w:hAnsi="Times New Roman" w:cs="Times New Roman"/>
      <w:sz w:val="16"/>
      <w:szCs w:val="16"/>
    </w:rPr>
  </w:style>
  <w:style w:type="character" w:styleId="2104" w:customStyle="1">
    <w:name w:val="submenu-table"/>
  </w:style>
  <w:style w:type="paragraph" w:styleId="2105" w:customStyle="1">
    <w:name w:val="Пункт Знак"/>
    <w:basedOn w:val="1045"/>
    <w:pPr>
      <w:ind w:left="1702" w:hanging="567"/>
      <w:jc w:val="both"/>
      <w:spacing w:after="0" w:line="360" w:lineRule="auto"/>
      <w:tabs>
        <w:tab w:val="left" w:pos="851" w:leader="none"/>
        <w:tab w:val="left" w:pos="1134" w:leader="none"/>
        <w:tab w:val="num" w:pos="1702" w:leader="none"/>
      </w:tabs>
    </w:pPr>
    <w:rPr>
      <w:rFonts w:ascii="Times New Roman" w:hAnsi="Times New Roman" w:eastAsia="Times New Roman" w:cs="Times New Roman"/>
      <w:sz w:val="28"/>
      <w:szCs w:val="20"/>
      <w:lang w:eastAsia="ru-RU"/>
    </w:rPr>
  </w:style>
  <w:style w:type="paragraph" w:styleId="2106" w:customStyle="1">
    <w:name w:val="Подпункт"/>
    <w:basedOn w:val="2105"/>
    <w:pPr>
      <w:ind w:left="851" w:hanging="851"/>
      <w:tabs>
        <w:tab w:val="num" w:pos="851" w:leader="none"/>
        <w:tab w:val="clear" w:pos="1134" w:leader="none"/>
        <w:tab w:val="clear" w:pos="1702" w:leader="none"/>
      </w:tabs>
    </w:pPr>
  </w:style>
  <w:style w:type="paragraph" w:styleId="2107" w:customStyle="1">
    <w:name w:val="Подподпункт"/>
    <w:basedOn w:val="2106"/>
    <w:pPr>
      <w:ind w:left="2127" w:hanging="567"/>
      <w:tabs>
        <w:tab w:val="clear" w:pos="851" w:leader="none"/>
        <w:tab w:val="left" w:pos="1134" w:leader="none"/>
        <w:tab w:val="left" w:pos="1418" w:leader="none"/>
        <w:tab w:val="num" w:pos="2127" w:leader="none"/>
      </w:tabs>
    </w:pPr>
  </w:style>
  <w:style w:type="paragraph" w:styleId="2108" w:customStyle="1">
    <w:name w:val="Подподподпункт"/>
    <w:basedOn w:val="1045"/>
    <w:pPr>
      <w:ind w:left="1576" w:hanging="1008"/>
      <w:jc w:val="both"/>
      <w:spacing w:after="0" w:line="360" w:lineRule="auto"/>
      <w:tabs>
        <w:tab w:val="left" w:pos="1134" w:leader="none"/>
        <w:tab w:val="num" w:pos="1576" w:leader="none"/>
        <w:tab w:val="left" w:pos="1701" w:leader="none"/>
      </w:tabs>
    </w:pPr>
    <w:rPr>
      <w:rFonts w:ascii="Times New Roman" w:hAnsi="Times New Roman" w:eastAsia="Times New Roman" w:cs="Times New Roman"/>
      <w:sz w:val="28"/>
      <w:szCs w:val="20"/>
      <w:lang w:eastAsia="ru-RU"/>
    </w:rPr>
  </w:style>
  <w:style w:type="paragraph" w:styleId="2109" w:customStyle="1">
    <w:name w:val="Знак Знак Char Char"/>
    <w:basedOn w:val="1045"/>
    <w:semiHidden/>
    <w:pPr>
      <w:spacing w:after="160" w:line="240" w:lineRule="exact"/>
    </w:pPr>
    <w:rPr>
      <w:rFonts w:ascii="Verdana" w:hAnsi="Verdana" w:eastAsia="Times New Roman" w:cs="Verdana"/>
      <w:sz w:val="20"/>
      <w:szCs w:val="20"/>
      <w:lang w:val="en-GB"/>
    </w:rPr>
  </w:style>
  <w:style w:type="paragraph" w:styleId="2110" w:customStyle="1">
    <w:name w:val="Знак Знак23"/>
    <w:basedOn w:val="1045"/>
    <w:semiHidden/>
    <w:pPr>
      <w:spacing w:after="160" w:line="240" w:lineRule="exact"/>
    </w:pPr>
    <w:rPr>
      <w:rFonts w:ascii="Verdana" w:hAnsi="Verdana" w:eastAsia="Times New Roman" w:cs="Verdana"/>
      <w:sz w:val="20"/>
      <w:szCs w:val="20"/>
      <w:lang w:val="en-GB"/>
    </w:rPr>
  </w:style>
  <w:style w:type="table" w:styleId="2111" w:customStyle="1">
    <w:name w:val="Сетка таблицы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12" w:customStyle="1">
    <w:name w:val="Нет списка7"/>
    <w:next w:val="1057"/>
    <w:uiPriority w:val="99"/>
    <w:semiHidden/>
    <w:unhideWhenUsed/>
  </w:style>
  <w:style w:type="table" w:styleId="2113" w:customStyle="1">
    <w:name w:val="Сетка таблицы8"/>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14" w:customStyle="1">
    <w:name w:val="Сетка таблицы9"/>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15" w:customStyle="1">
    <w:name w:val="Нет списка8"/>
    <w:next w:val="1057"/>
    <w:semiHidden/>
    <w:unhideWhenUsed/>
  </w:style>
  <w:style w:type="numbering" w:styleId="2116" w:customStyle="1">
    <w:name w:val="Нет списка9"/>
    <w:next w:val="1057"/>
    <w:uiPriority w:val="99"/>
    <w:semiHidden/>
  </w:style>
  <w:style w:type="table" w:styleId="2117" w:customStyle="1">
    <w:name w:val="Сетка таблицы10"/>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18" w:customStyle="1">
    <w:name w:val="Нет списка14"/>
    <w:next w:val="1057"/>
    <w:uiPriority w:val="99"/>
    <w:semiHidden/>
    <w:unhideWhenUsed/>
  </w:style>
  <w:style w:type="numbering" w:styleId="2119" w:customStyle="1">
    <w:name w:val="Нет списка211"/>
    <w:next w:val="1057"/>
    <w:uiPriority w:val="99"/>
    <w:semiHidden/>
    <w:unhideWhenUsed/>
  </w:style>
  <w:style w:type="paragraph" w:styleId="2120" w:customStyle="1">
    <w:name w:val="heading 31"/>
    <w:basedOn w:val="1045"/>
    <w:next w:val="1045"/>
    <w:uiPriority w:val="9"/>
    <w:semiHidden/>
    <w:unhideWhenUsed/>
    <w:qFormat/>
    <w:pPr>
      <w:keepLines/>
      <w:keepNext/>
      <w:spacing w:before="200" w:after="0" w:line="240" w:lineRule="auto"/>
      <w:outlineLvl w:val="2"/>
    </w:pPr>
    <w:rPr>
      <w:rFonts w:ascii="Cambria" w:hAnsi="Cambria" w:eastAsia="Times New Roman" w:cs="Times New Roman"/>
      <w:b/>
      <w:bCs/>
      <w:color w:val="4f81bd"/>
      <w:sz w:val="20"/>
      <w:szCs w:val="20"/>
      <w:lang w:eastAsia="ru-RU"/>
    </w:rPr>
  </w:style>
  <w:style w:type="numbering" w:styleId="2121" w:customStyle="1">
    <w:name w:val="Нет списка1111"/>
    <w:next w:val="1057"/>
    <w:uiPriority w:val="99"/>
    <w:semiHidden/>
    <w:unhideWhenUsed/>
  </w:style>
  <w:style w:type="character" w:styleId="2122" w:customStyle="1">
    <w:name w:val="Основной текст с отступом Знак2"/>
    <w:semiHidden/>
    <w:rPr>
      <w:rFonts w:ascii="Times New Roman" w:hAnsi="Times New Roman" w:eastAsia="Times New Roman"/>
      <w:lang w:eastAsia="ru-RU"/>
    </w:rPr>
  </w:style>
  <w:style w:type="paragraph" w:styleId="2123" w:customStyle="1">
    <w:name w:val="Noeeu1"/>
    <w:basedOn w:val="1045"/>
    <w:uiPriority w:val="99"/>
    <w:pPr>
      <w:ind w:firstLine="709"/>
      <w:jc w:val="both"/>
      <w:spacing w:after="0" w:line="240" w:lineRule="auto"/>
    </w:pPr>
    <w:rPr>
      <w:rFonts w:ascii="Peterburg" w:hAnsi="Peterburg" w:eastAsia="Times New Roman" w:cs="Peterburg"/>
      <w:sz w:val="24"/>
      <w:szCs w:val="24"/>
      <w:lang w:eastAsia="ru-RU"/>
    </w:rPr>
  </w:style>
  <w:style w:type="paragraph" w:styleId="2124" w:customStyle="1">
    <w:name w:val="Знак32"/>
    <w:basedOn w:val="1045"/>
    <w:uiPriority w:val="99"/>
    <w:pPr>
      <w:spacing w:after="160" w:line="240" w:lineRule="exact"/>
    </w:pPr>
    <w:rPr>
      <w:rFonts w:ascii="Times New Roman" w:hAnsi="Times New Roman" w:eastAsia="Calibri" w:cs="Times New Roman"/>
      <w:sz w:val="20"/>
      <w:szCs w:val="20"/>
      <w:lang w:eastAsia="zh-CN"/>
    </w:rPr>
  </w:style>
  <w:style w:type="paragraph" w:styleId="2125" w:customStyle="1">
    <w:name w:val="Char Char3"/>
    <w:basedOn w:val="1045"/>
    <w:uiPriority w:val="99"/>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126" w:customStyle="1">
    <w:name w:val="Знак2 Знак Знак Знак2"/>
    <w:basedOn w:val="1045"/>
    <w:uiPriority w:val="99"/>
    <w:pPr>
      <w:spacing w:after="160" w:line="240" w:lineRule="exact"/>
    </w:pPr>
    <w:rPr>
      <w:rFonts w:ascii="Verdana" w:hAnsi="Verdana" w:eastAsia="Times New Roman" w:cs="Times New Roman"/>
      <w:sz w:val="24"/>
      <w:szCs w:val="24"/>
      <w:lang w:val="en-US"/>
    </w:rPr>
  </w:style>
  <w:style w:type="paragraph" w:styleId="2127" w:customStyle="1">
    <w:name w:val="Char Char2"/>
    <w:basedOn w:val="1045"/>
    <w:uiPriority w:val="99"/>
    <w:pPr>
      <w:jc w:val="both"/>
      <w:spacing w:before="100" w:beforeAutospacing="1" w:after="100" w:afterAutospacing="1" w:line="240" w:lineRule="auto"/>
    </w:pPr>
    <w:rPr>
      <w:rFonts w:ascii="Tahoma" w:hAnsi="Tahoma" w:eastAsia="Times New Roman" w:cs="Times New Roman"/>
      <w:sz w:val="20"/>
      <w:szCs w:val="20"/>
      <w:lang w:val="en-US"/>
    </w:rPr>
  </w:style>
  <w:style w:type="character" w:styleId="2128" w:customStyle="1">
    <w:name w:val="Знак Знак22"/>
    <w:rPr>
      <w:rFonts w:hint="default" w:ascii="Calibri" w:hAnsi="Calibri" w:eastAsia="Calibri" w:cs="Calibri"/>
      <w:sz w:val="24"/>
      <w:szCs w:val="24"/>
      <w:lang w:val="ru-RU" w:eastAsia="ru-RU" w:bidi="ar-SA"/>
    </w:rPr>
  </w:style>
  <w:style w:type="character" w:styleId="2129" w:customStyle="1">
    <w:name w:val="Заголовок 3 Знак2"/>
    <w:uiPriority w:val="9"/>
    <w:semiHidden/>
    <w:rPr>
      <w:rFonts w:ascii="Cambria" w:hAnsi="Cambria" w:eastAsia="Times New Roman" w:cs="Times New Roman"/>
      <w:b/>
      <w:bCs/>
      <w:sz w:val="26"/>
      <w:szCs w:val="26"/>
      <w:lang w:eastAsia="en-US"/>
    </w:rPr>
  </w:style>
  <w:style w:type="table" w:styleId="2130" w:customStyle="1">
    <w:name w:val="Сетка таблицы2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31" w:customStyle="1">
    <w:name w:val="Нет списка41"/>
    <w:next w:val="1057"/>
    <w:uiPriority w:val="99"/>
    <w:semiHidden/>
    <w:unhideWhenUsed/>
  </w:style>
  <w:style w:type="table" w:styleId="2132" w:customStyle="1">
    <w:name w:val="Сетка таблицы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33" w:customStyle="1">
    <w:name w:val="Нет списка51"/>
    <w:next w:val="1057"/>
    <w:uiPriority w:val="99"/>
    <w:semiHidden/>
    <w:unhideWhenUsed/>
  </w:style>
  <w:style w:type="numbering" w:styleId="2134" w:customStyle="1">
    <w:name w:val="Нет списка10"/>
    <w:next w:val="1057"/>
    <w:uiPriority w:val="99"/>
    <w:semiHidden/>
    <w:unhideWhenUsed/>
  </w:style>
  <w:style w:type="numbering" w:styleId="2135" w:customStyle="1">
    <w:name w:val="Нет списка15"/>
    <w:next w:val="1057"/>
    <w:uiPriority w:val="99"/>
    <w:semiHidden/>
    <w:unhideWhenUsed/>
  </w:style>
  <w:style w:type="numbering" w:styleId="2136" w:customStyle="1">
    <w:name w:val="Нет списка16"/>
    <w:next w:val="1057"/>
    <w:uiPriority w:val="99"/>
    <w:semiHidden/>
    <w:unhideWhenUsed/>
  </w:style>
  <w:style w:type="numbering" w:styleId="2137" w:customStyle="1">
    <w:name w:val="Нет списка121"/>
    <w:next w:val="1057"/>
    <w:uiPriority w:val="99"/>
    <w:semiHidden/>
    <w:unhideWhenUsed/>
  </w:style>
  <w:style w:type="numbering" w:styleId="2138" w:customStyle="1">
    <w:name w:val="Нет списка42"/>
    <w:next w:val="1057"/>
    <w:uiPriority w:val="99"/>
    <w:semiHidden/>
    <w:unhideWhenUsed/>
  </w:style>
  <w:style w:type="table" w:styleId="2139" w:customStyle="1">
    <w:name w:val="Сетка таблицы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40" w:customStyle="1">
    <w:name w:val="Нет списка52"/>
    <w:next w:val="1057"/>
    <w:uiPriority w:val="99"/>
    <w:semiHidden/>
    <w:unhideWhenUsed/>
  </w:style>
  <w:style w:type="table" w:styleId="2141" w:customStyle="1">
    <w:name w:val="Сетка таблицы4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42" w:customStyle="1">
    <w:name w:val="Нет списка61"/>
    <w:next w:val="1057"/>
    <w:semiHidden/>
  </w:style>
  <w:style w:type="table" w:styleId="2143" w:customStyle="1">
    <w:name w:val="Сетка таблицы5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44" w:customStyle="1">
    <w:name w:val="Нет списка131"/>
    <w:next w:val="1057"/>
    <w:uiPriority w:val="99"/>
    <w:semiHidden/>
    <w:unhideWhenUsed/>
  </w:style>
  <w:style w:type="table" w:styleId="2145" w:customStyle="1">
    <w:name w:val="Сетка таблицы6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6" w:customStyle="1">
    <w:name w:val="Сетка таблицы7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47" w:customStyle="1">
    <w:name w:val="Нет списка71"/>
    <w:next w:val="1057"/>
    <w:uiPriority w:val="99"/>
    <w:semiHidden/>
    <w:unhideWhenUsed/>
  </w:style>
  <w:style w:type="table" w:styleId="2148" w:customStyle="1">
    <w:name w:val="Сетка таблицы8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49" w:customStyle="1">
    <w:name w:val="Сетка таблицы9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50" w:customStyle="1">
    <w:name w:val="Нет списка81"/>
    <w:next w:val="1057"/>
    <w:semiHidden/>
    <w:unhideWhenUsed/>
  </w:style>
  <w:style w:type="table" w:styleId="2151" w:customStyle="1">
    <w:name w:val="Сетка таблицы10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52" w:customStyle="1">
    <w:name w:val="Нет списка141"/>
    <w:next w:val="1057"/>
    <w:uiPriority w:val="99"/>
    <w:semiHidden/>
    <w:unhideWhenUsed/>
  </w:style>
  <w:style w:type="numbering" w:styleId="2153" w:customStyle="1">
    <w:name w:val="Нет списка212"/>
    <w:next w:val="1057"/>
    <w:uiPriority w:val="99"/>
    <w:semiHidden/>
    <w:unhideWhenUsed/>
  </w:style>
  <w:style w:type="table" w:styleId="2154" w:customStyle="1">
    <w:name w:val="Сетка таблицы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55" w:customStyle="1">
    <w:name w:val="Нет списка1112"/>
    <w:next w:val="1057"/>
    <w:uiPriority w:val="99"/>
    <w:semiHidden/>
    <w:unhideWhenUsed/>
  </w:style>
  <w:style w:type="numbering" w:styleId="2156" w:customStyle="1">
    <w:name w:val="Нет списка2111"/>
    <w:next w:val="1057"/>
    <w:uiPriority w:val="99"/>
    <w:semiHidden/>
    <w:unhideWhenUsed/>
  </w:style>
  <w:style w:type="numbering" w:styleId="2157" w:customStyle="1">
    <w:name w:val="Нет списка11111"/>
    <w:next w:val="1057"/>
    <w:uiPriority w:val="99"/>
    <w:semiHidden/>
    <w:unhideWhenUsed/>
  </w:style>
  <w:style w:type="table" w:styleId="2158" w:customStyle="1">
    <w:name w:val="Сетка таблицы11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59" w:customStyle="1">
    <w:name w:val="Нет списка311"/>
    <w:next w:val="1057"/>
    <w:uiPriority w:val="99"/>
    <w:semiHidden/>
    <w:unhideWhenUsed/>
  </w:style>
  <w:style w:type="table" w:styleId="2160" w:customStyle="1">
    <w:name w:val="Сетка таблицы21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61" w:customStyle="1">
    <w:name w:val="Нет списка411"/>
    <w:next w:val="1057"/>
    <w:uiPriority w:val="99"/>
    <w:semiHidden/>
    <w:unhideWhenUsed/>
  </w:style>
  <w:style w:type="table" w:styleId="2162" w:customStyle="1">
    <w:name w:val="Сетка таблицы3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63" w:customStyle="1">
    <w:name w:val="Нет списка91"/>
    <w:next w:val="1057"/>
    <w:uiPriority w:val="99"/>
    <w:semiHidden/>
    <w:unhideWhenUsed/>
  </w:style>
  <w:style w:type="numbering" w:styleId="2164" w:customStyle="1">
    <w:name w:val="Нет списка101"/>
    <w:next w:val="1057"/>
    <w:uiPriority w:val="99"/>
    <w:semiHidden/>
    <w:unhideWhenUsed/>
  </w:style>
  <w:style w:type="numbering" w:styleId="2165" w:customStyle="1">
    <w:name w:val="Нет списка151"/>
    <w:next w:val="1057"/>
    <w:uiPriority w:val="99"/>
    <w:semiHidden/>
    <w:unhideWhenUsed/>
  </w:style>
  <w:style w:type="numbering" w:styleId="2166" w:customStyle="1">
    <w:name w:val="Нет списка1121"/>
    <w:next w:val="1057"/>
    <w:uiPriority w:val="99"/>
    <w:semiHidden/>
    <w:unhideWhenUsed/>
  </w:style>
  <w:style w:type="numbering" w:styleId="2167" w:customStyle="1">
    <w:name w:val="Нет списка221"/>
    <w:next w:val="1057"/>
    <w:uiPriority w:val="99"/>
    <w:semiHidden/>
    <w:unhideWhenUsed/>
  </w:style>
  <w:style w:type="numbering" w:styleId="2168" w:customStyle="1">
    <w:name w:val="Нет списка1211"/>
    <w:next w:val="1057"/>
    <w:uiPriority w:val="99"/>
    <w:semiHidden/>
    <w:unhideWhenUsed/>
  </w:style>
  <w:style w:type="numbering" w:styleId="2169" w:customStyle="1">
    <w:name w:val="Нет списка321"/>
    <w:next w:val="1057"/>
    <w:uiPriority w:val="99"/>
    <w:semiHidden/>
    <w:unhideWhenUsed/>
  </w:style>
  <w:style w:type="numbering" w:styleId="2170" w:customStyle="1">
    <w:name w:val="Нет списка421"/>
    <w:next w:val="1057"/>
    <w:uiPriority w:val="99"/>
    <w:semiHidden/>
    <w:unhideWhenUsed/>
  </w:style>
  <w:style w:type="numbering" w:styleId="2171" w:customStyle="1">
    <w:name w:val="Нет списка17"/>
    <w:next w:val="1057"/>
    <w:uiPriority w:val="99"/>
    <w:semiHidden/>
    <w:unhideWhenUsed/>
  </w:style>
  <w:style w:type="table" w:styleId="2172" w:customStyle="1">
    <w:name w:val="Сетка таблицы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73" w:customStyle="1">
    <w:name w:val="Нет списка18"/>
    <w:next w:val="1057"/>
    <w:uiPriority w:val="99"/>
    <w:semiHidden/>
    <w:unhideWhenUsed/>
  </w:style>
  <w:style w:type="table" w:styleId="2174" w:customStyle="1">
    <w:name w:val="Сетка таблицы1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75" w:customStyle="1">
    <w:name w:val="Нет списка113"/>
    <w:next w:val="1057"/>
    <w:uiPriority w:val="99"/>
    <w:semiHidden/>
    <w:unhideWhenUsed/>
  </w:style>
  <w:style w:type="numbering" w:styleId="2176" w:customStyle="1">
    <w:name w:val="Нет списка23"/>
    <w:next w:val="1057"/>
    <w:uiPriority w:val="99"/>
    <w:semiHidden/>
    <w:unhideWhenUsed/>
  </w:style>
  <w:style w:type="numbering" w:styleId="2177" w:customStyle="1">
    <w:name w:val="Нет списка122"/>
    <w:next w:val="1057"/>
    <w:uiPriority w:val="99"/>
    <w:semiHidden/>
    <w:unhideWhenUsed/>
  </w:style>
  <w:style w:type="numbering" w:styleId="2178" w:customStyle="1">
    <w:name w:val="Нет списка33"/>
    <w:next w:val="1057"/>
    <w:uiPriority w:val="99"/>
    <w:semiHidden/>
    <w:unhideWhenUsed/>
  </w:style>
  <w:style w:type="numbering" w:styleId="2179" w:customStyle="1">
    <w:name w:val="Нет списка43"/>
    <w:next w:val="1057"/>
    <w:uiPriority w:val="99"/>
    <w:semiHidden/>
    <w:unhideWhenUsed/>
  </w:style>
  <w:style w:type="table" w:styleId="2180" w:customStyle="1">
    <w:name w:val="Сетка таблицы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81" w:customStyle="1">
    <w:name w:val="Нет списка53"/>
    <w:next w:val="1057"/>
    <w:uiPriority w:val="99"/>
    <w:semiHidden/>
    <w:unhideWhenUsed/>
  </w:style>
  <w:style w:type="table" w:styleId="2182" w:customStyle="1">
    <w:name w:val="Сетка таблицы4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83" w:customStyle="1">
    <w:name w:val="Нет списка62"/>
    <w:next w:val="1057"/>
    <w:semiHidden/>
  </w:style>
  <w:style w:type="table" w:styleId="2184" w:customStyle="1">
    <w:name w:val="Сетка таблицы5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85" w:customStyle="1">
    <w:name w:val="Нет списка132"/>
    <w:next w:val="1057"/>
    <w:uiPriority w:val="99"/>
    <w:semiHidden/>
    <w:unhideWhenUsed/>
  </w:style>
  <w:style w:type="table" w:styleId="2186" w:customStyle="1">
    <w:name w:val="Сетка таблицы6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87" w:customStyle="1">
    <w:name w:val="Сетка таблицы7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88" w:customStyle="1">
    <w:name w:val="Нет списка72"/>
    <w:next w:val="1057"/>
    <w:uiPriority w:val="99"/>
    <w:semiHidden/>
    <w:unhideWhenUsed/>
  </w:style>
  <w:style w:type="table" w:styleId="2189" w:customStyle="1">
    <w:name w:val="Сетка таблицы8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190" w:customStyle="1">
    <w:name w:val="Сетка таблицы9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91" w:customStyle="1">
    <w:name w:val="Нет списка82"/>
    <w:next w:val="1057"/>
    <w:semiHidden/>
    <w:unhideWhenUsed/>
  </w:style>
  <w:style w:type="table" w:styleId="2192" w:customStyle="1">
    <w:name w:val="Сетка таблицы10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93" w:customStyle="1">
    <w:name w:val="Нет списка142"/>
    <w:next w:val="1057"/>
    <w:uiPriority w:val="99"/>
    <w:semiHidden/>
    <w:unhideWhenUsed/>
  </w:style>
  <w:style w:type="numbering" w:styleId="2194" w:customStyle="1">
    <w:name w:val="Нет списка213"/>
    <w:next w:val="1057"/>
    <w:uiPriority w:val="99"/>
    <w:semiHidden/>
    <w:unhideWhenUsed/>
  </w:style>
  <w:style w:type="table" w:styleId="2195" w:customStyle="1">
    <w:name w:val="Сетка таблицы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196" w:customStyle="1">
    <w:name w:val="Нет списка1113"/>
    <w:next w:val="1057"/>
    <w:uiPriority w:val="99"/>
    <w:semiHidden/>
    <w:unhideWhenUsed/>
  </w:style>
  <w:style w:type="numbering" w:styleId="2197" w:customStyle="1">
    <w:name w:val="Нет списка2112"/>
    <w:next w:val="1057"/>
    <w:uiPriority w:val="99"/>
    <w:semiHidden/>
    <w:unhideWhenUsed/>
  </w:style>
  <w:style w:type="numbering" w:styleId="2198" w:customStyle="1">
    <w:name w:val="Нет списка11112"/>
    <w:next w:val="1057"/>
    <w:uiPriority w:val="99"/>
    <w:semiHidden/>
    <w:unhideWhenUsed/>
  </w:style>
  <w:style w:type="table" w:styleId="2199" w:customStyle="1">
    <w:name w:val="Сетка таблицы11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0" w:customStyle="1">
    <w:name w:val="Нет списка312"/>
    <w:next w:val="1057"/>
    <w:uiPriority w:val="99"/>
    <w:semiHidden/>
    <w:unhideWhenUsed/>
  </w:style>
  <w:style w:type="table" w:styleId="2201" w:customStyle="1">
    <w:name w:val="Сетка таблицы21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2" w:customStyle="1">
    <w:name w:val="Нет списка412"/>
    <w:next w:val="1057"/>
    <w:uiPriority w:val="99"/>
    <w:semiHidden/>
    <w:unhideWhenUsed/>
  </w:style>
  <w:style w:type="table" w:styleId="2203" w:customStyle="1">
    <w:name w:val="Сетка таблицы3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4" w:customStyle="1">
    <w:name w:val="Нет списка92"/>
    <w:next w:val="1057"/>
    <w:uiPriority w:val="99"/>
    <w:semiHidden/>
    <w:unhideWhenUsed/>
  </w:style>
  <w:style w:type="numbering" w:styleId="2205" w:customStyle="1">
    <w:name w:val="Нет списка102"/>
    <w:next w:val="1057"/>
    <w:uiPriority w:val="99"/>
    <w:semiHidden/>
    <w:unhideWhenUsed/>
  </w:style>
  <w:style w:type="table" w:styleId="2206" w:customStyle="1">
    <w:name w:val="Сетка таблицы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7" w:customStyle="1">
    <w:name w:val="Нет списка152"/>
    <w:next w:val="1057"/>
    <w:uiPriority w:val="99"/>
    <w:semiHidden/>
    <w:unhideWhenUsed/>
  </w:style>
  <w:style w:type="table" w:styleId="2208" w:customStyle="1">
    <w:name w:val="Сетка таблицы1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09" w:customStyle="1">
    <w:name w:val="Нет списка1122"/>
    <w:next w:val="1057"/>
    <w:uiPriority w:val="99"/>
    <w:semiHidden/>
    <w:unhideWhenUsed/>
  </w:style>
  <w:style w:type="numbering" w:styleId="2210" w:customStyle="1">
    <w:name w:val="Нет списка222"/>
    <w:next w:val="1057"/>
    <w:uiPriority w:val="99"/>
    <w:semiHidden/>
    <w:unhideWhenUsed/>
  </w:style>
  <w:style w:type="table" w:styleId="2211" w:customStyle="1">
    <w:name w:val="Сетка таблицы2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12" w:customStyle="1">
    <w:name w:val="Нет списка1212"/>
    <w:next w:val="1057"/>
    <w:uiPriority w:val="99"/>
    <w:semiHidden/>
    <w:unhideWhenUsed/>
  </w:style>
  <w:style w:type="numbering" w:styleId="2213" w:customStyle="1">
    <w:name w:val="Нет списка322"/>
    <w:next w:val="1057"/>
    <w:uiPriority w:val="99"/>
    <w:semiHidden/>
    <w:unhideWhenUsed/>
  </w:style>
  <w:style w:type="numbering" w:styleId="2214" w:customStyle="1">
    <w:name w:val="Нет списка422"/>
    <w:next w:val="1057"/>
    <w:uiPriority w:val="99"/>
    <w:semiHidden/>
    <w:unhideWhenUsed/>
  </w:style>
  <w:style w:type="paragraph" w:styleId="2215" w:customStyle="1">
    <w:name w:val="Без интервала2"/>
    <w:pPr>
      <w:spacing w:after="0" w:line="240" w:lineRule="auto"/>
    </w:pPr>
    <w:rPr>
      <w:rFonts w:ascii="Calibri" w:hAnsi="Calibri" w:eastAsia="Times New Roman" w:cs="Times New Roman"/>
    </w:rPr>
  </w:style>
  <w:style w:type="paragraph" w:styleId="2216" w:customStyle="1">
    <w:name w:val="Заголовок оглавления2"/>
    <w:basedOn w:val="1046"/>
    <w:next w:val="1045"/>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2217" w:customStyle="1">
    <w:name w:val="Рецензия2"/>
    <w:semiHidden/>
    <w:pPr>
      <w:spacing w:after="0" w:line="240" w:lineRule="auto"/>
    </w:pPr>
    <w:rPr>
      <w:rFonts w:ascii="Times New Roman" w:hAnsi="Times New Roman" w:eastAsia="Times New Roman" w:cs="Times New Roman"/>
      <w:sz w:val="24"/>
      <w:szCs w:val="24"/>
      <w:lang w:eastAsia="ar-SA"/>
    </w:rPr>
  </w:style>
  <w:style w:type="paragraph" w:styleId="2218" w:customStyle="1">
    <w:name w:val="Без интервала3"/>
    <w:pPr>
      <w:spacing w:after="0" w:line="240" w:lineRule="auto"/>
    </w:pPr>
    <w:rPr>
      <w:rFonts w:ascii="Calibri" w:hAnsi="Calibri" w:eastAsia="Times New Roman" w:cs="Times New Roman"/>
    </w:rPr>
  </w:style>
  <w:style w:type="character" w:styleId="2219" w:customStyle="1">
    <w:name w:val="Замещающий текст2"/>
    <w:semiHidden/>
    <w:rPr>
      <w:color w:val="808080"/>
    </w:rPr>
  </w:style>
  <w:style w:type="numbering" w:styleId="2220" w:customStyle="1">
    <w:name w:val="Нет списка19"/>
    <w:next w:val="1057"/>
    <w:uiPriority w:val="99"/>
    <w:semiHidden/>
    <w:unhideWhenUsed/>
  </w:style>
  <w:style w:type="table" w:styleId="2221" w:customStyle="1">
    <w:name w:val="Сетка таблицы16"/>
    <w:basedOn w:val="1056"/>
    <w:next w:val="141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2" w:customStyle="1">
    <w:name w:val="Нет списка110"/>
    <w:next w:val="1057"/>
    <w:uiPriority w:val="99"/>
    <w:semiHidden/>
    <w:unhideWhenUsed/>
  </w:style>
  <w:style w:type="table" w:styleId="2223" w:customStyle="1">
    <w:name w:val="Сетка таблицы17"/>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4" w:customStyle="1">
    <w:name w:val="Нет списка114"/>
    <w:next w:val="1057"/>
    <w:uiPriority w:val="99"/>
    <w:semiHidden/>
    <w:unhideWhenUsed/>
  </w:style>
  <w:style w:type="numbering" w:styleId="2225" w:customStyle="1">
    <w:name w:val="Нет списка24"/>
    <w:next w:val="1057"/>
    <w:uiPriority w:val="99"/>
    <w:semiHidden/>
    <w:unhideWhenUsed/>
  </w:style>
  <w:style w:type="table" w:styleId="2226" w:customStyle="1">
    <w:name w:val="Сетка таблицы24"/>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27" w:customStyle="1">
    <w:name w:val="Нет списка123"/>
    <w:next w:val="1057"/>
    <w:uiPriority w:val="99"/>
    <w:semiHidden/>
    <w:unhideWhenUsed/>
  </w:style>
  <w:style w:type="numbering" w:styleId="2228" w:customStyle="1">
    <w:name w:val="Нет списка34"/>
    <w:next w:val="1057"/>
    <w:uiPriority w:val="99"/>
    <w:semiHidden/>
    <w:unhideWhenUsed/>
  </w:style>
  <w:style w:type="numbering" w:styleId="2229" w:customStyle="1">
    <w:name w:val="Нет списка44"/>
    <w:next w:val="1057"/>
    <w:uiPriority w:val="99"/>
    <w:semiHidden/>
    <w:unhideWhenUsed/>
  </w:style>
  <w:style w:type="table" w:styleId="2230" w:customStyle="1">
    <w:name w:val="Сетка таблицы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1" w:customStyle="1">
    <w:name w:val="Нет списка54"/>
    <w:next w:val="1057"/>
    <w:uiPriority w:val="99"/>
    <w:semiHidden/>
    <w:unhideWhenUsed/>
  </w:style>
  <w:style w:type="table" w:styleId="2232" w:customStyle="1">
    <w:name w:val="Сетка таблицы4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3" w:customStyle="1">
    <w:name w:val="Нет списка63"/>
    <w:next w:val="1057"/>
    <w:semiHidden/>
  </w:style>
  <w:style w:type="table" w:styleId="2234" w:customStyle="1">
    <w:name w:val="Сетка таблицы5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5" w:customStyle="1">
    <w:name w:val="Нет списка133"/>
    <w:next w:val="1057"/>
    <w:uiPriority w:val="99"/>
    <w:semiHidden/>
    <w:unhideWhenUsed/>
  </w:style>
  <w:style w:type="table" w:styleId="2236" w:customStyle="1">
    <w:name w:val="Сетка таблицы6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37" w:customStyle="1">
    <w:name w:val="Сетка таблицы7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38" w:customStyle="1">
    <w:name w:val="Нет списка73"/>
    <w:next w:val="1057"/>
    <w:uiPriority w:val="99"/>
    <w:semiHidden/>
    <w:unhideWhenUsed/>
  </w:style>
  <w:style w:type="table" w:styleId="2239" w:customStyle="1">
    <w:name w:val="Сетка таблицы8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40" w:customStyle="1">
    <w:name w:val="Сетка таблицы9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1" w:customStyle="1">
    <w:name w:val="Нет списка83"/>
    <w:next w:val="1057"/>
    <w:semiHidden/>
    <w:unhideWhenUsed/>
  </w:style>
  <w:style w:type="numbering" w:styleId="2242" w:customStyle="1">
    <w:name w:val="Нет списка93"/>
    <w:next w:val="1057"/>
    <w:uiPriority w:val="99"/>
    <w:semiHidden/>
  </w:style>
  <w:style w:type="table" w:styleId="2243" w:customStyle="1">
    <w:name w:val="Сетка таблицы10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4" w:customStyle="1">
    <w:name w:val="Нет списка143"/>
    <w:next w:val="1057"/>
    <w:uiPriority w:val="99"/>
    <w:semiHidden/>
    <w:unhideWhenUsed/>
  </w:style>
  <w:style w:type="numbering" w:styleId="2245" w:customStyle="1">
    <w:name w:val="Нет списка214"/>
    <w:next w:val="1057"/>
    <w:uiPriority w:val="99"/>
    <w:semiHidden/>
    <w:unhideWhenUsed/>
  </w:style>
  <w:style w:type="table" w:styleId="2246" w:customStyle="1">
    <w:name w:val="Сетка таблицы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47" w:customStyle="1">
    <w:name w:val="Нет списка1114"/>
    <w:next w:val="1057"/>
    <w:uiPriority w:val="99"/>
    <w:semiHidden/>
    <w:unhideWhenUsed/>
  </w:style>
  <w:style w:type="numbering" w:styleId="2248" w:customStyle="1">
    <w:name w:val="Нет списка2113"/>
    <w:next w:val="1057"/>
    <w:uiPriority w:val="99"/>
    <w:semiHidden/>
    <w:unhideWhenUsed/>
  </w:style>
  <w:style w:type="numbering" w:styleId="2249" w:customStyle="1">
    <w:name w:val="Нет списка11113"/>
    <w:next w:val="1057"/>
    <w:uiPriority w:val="99"/>
    <w:semiHidden/>
    <w:unhideWhenUsed/>
  </w:style>
  <w:style w:type="table" w:styleId="2250" w:customStyle="1">
    <w:name w:val="Сетка таблицы113"/>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51" w:customStyle="1">
    <w:name w:val="Нет списка313"/>
    <w:next w:val="1057"/>
    <w:uiPriority w:val="99"/>
    <w:semiHidden/>
    <w:unhideWhenUsed/>
  </w:style>
  <w:style w:type="table" w:styleId="2252" w:customStyle="1">
    <w:name w:val="Сетка таблицы21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53" w:customStyle="1">
    <w:name w:val="Нет списка413"/>
    <w:next w:val="1057"/>
    <w:uiPriority w:val="99"/>
    <w:semiHidden/>
    <w:unhideWhenUsed/>
  </w:style>
  <w:style w:type="table" w:styleId="2254" w:customStyle="1">
    <w:name w:val="Сетка таблицы3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55" w:customStyle="1">
    <w:name w:val="Нет списка511"/>
    <w:next w:val="1057"/>
    <w:uiPriority w:val="99"/>
    <w:semiHidden/>
    <w:unhideWhenUsed/>
  </w:style>
  <w:style w:type="numbering" w:styleId="2256" w:customStyle="1">
    <w:name w:val="Нет списка103"/>
    <w:next w:val="1057"/>
    <w:uiPriority w:val="99"/>
    <w:semiHidden/>
    <w:unhideWhenUsed/>
  </w:style>
  <w:style w:type="numbering" w:styleId="2257" w:customStyle="1">
    <w:name w:val="Нет списка153"/>
    <w:next w:val="1057"/>
    <w:uiPriority w:val="99"/>
    <w:semiHidden/>
    <w:unhideWhenUsed/>
  </w:style>
  <w:style w:type="table" w:styleId="2258" w:customStyle="1">
    <w:name w:val="Сетка таблицы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59" w:customStyle="1">
    <w:name w:val="Нет списка161"/>
    <w:next w:val="1057"/>
    <w:uiPriority w:val="99"/>
    <w:semiHidden/>
    <w:unhideWhenUsed/>
  </w:style>
  <w:style w:type="table" w:styleId="2260" w:customStyle="1">
    <w:name w:val="Сетка таблицы1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1" w:customStyle="1">
    <w:name w:val="Нет списка1123"/>
    <w:next w:val="1057"/>
    <w:uiPriority w:val="99"/>
    <w:semiHidden/>
    <w:unhideWhenUsed/>
  </w:style>
  <w:style w:type="numbering" w:styleId="2262" w:customStyle="1">
    <w:name w:val="Нет списка223"/>
    <w:next w:val="1057"/>
    <w:uiPriority w:val="99"/>
    <w:semiHidden/>
    <w:unhideWhenUsed/>
  </w:style>
  <w:style w:type="table" w:styleId="2263" w:customStyle="1">
    <w:name w:val="Сетка таблицы222"/>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4" w:customStyle="1">
    <w:name w:val="Нет списка1213"/>
    <w:next w:val="1057"/>
    <w:uiPriority w:val="99"/>
    <w:semiHidden/>
    <w:unhideWhenUsed/>
  </w:style>
  <w:style w:type="numbering" w:styleId="2265" w:customStyle="1">
    <w:name w:val="Нет списка323"/>
    <w:next w:val="1057"/>
    <w:uiPriority w:val="99"/>
    <w:semiHidden/>
    <w:unhideWhenUsed/>
  </w:style>
  <w:style w:type="numbering" w:styleId="2266" w:customStyle="1">
    <w:name w:val="Нет списка423"/>
    <w:next w:val="1057"/>
    <w:uiPriority w:val="99"/>
    <w:semiHidden/>
    <w:unhideWhenUsed/>
  </w:style>
  <w:style w:type="table" w:styleId="2267" w:customStyle="1">
    <w:name w:val="Сетка таблицы3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68" w:customStyle="1">
    <w:name w:val="Нет списка521"/>
    <w:next w:val="1057"/>
    <w:uiPriority w:val="99"/>
    <w:semiHidden/>
    <w:unhideWhenUsed/>
  </w:style>
  <w:style w:type="table" w:styleId="2269" w:customStyle="1">
    <w:name w:val="Сетка таблицы4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0" w:customStyle="1">
    <w:name w:val="Нет списка611"/>
    <w:next w:val="1057"/>
    <w:semiHidden/>
  </w:style>
  <w:style w:type="table" w:styleId="2271" w:customStyle="1">
    <w:name w:val="Сетка таблицы5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2" w:customStyle="1">
    <w:name w:val="Нет списка1311"/>
    <w:next w:val="1057"/>
    <w:uiPriority w:val="99"/>
    <w:semiHidden/>
    <w:unhideWhenUsed/>
  </w:style>
  <w:style w:type="table" w:styleId="2273" w:customStyle="1">
    <w:name w:val="Сетка таблицы6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4" w:customStyle="1">
    <w:name w:val="Сетка таблицы7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5" w:customStyle="1">
    <w:name w:val="Нет списка711"/>
    <w:next w:val="1057"/>
    <w:uiPriority w:val="99"/>
    <w:semiHidden/>
    <w:unhideWhenUsed/>
  </w:style>
  <w:style w:type="table" w:styleId="2276" w:customStyle="1">
    <w:name w:val="Сетка таблицы81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277" w:customStyle="1">
    <w:name w:val="Сетка таблицы9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78" w:customStyle="1">
    <w:name w:val="Нет списка811"/>
    <w:next w:val="1057"/>
    <w:semiHidden/>
    <w:unhideWhenUsed/>
  </w:style>
  <w:style w:type="table" w:styleId="2279" w:customStyle="1">
    <w:name w:val="Сетка таблицы10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0" w:customStyle="1">
    <w:name w:val="Нет списка1411"/>
    <w:next w:val="1057"/>
    <w:uiPriority w:val="99"/>
    <w:semiHidden/>
    <w:unhideWhenUsed/>
  </w:style>
  <w:style w:type="numbering" w:styleId="2281" w:customStyle="1">
    <w:name w:val="Нет списка2121"/>
    <w:next w:val="1057"/>
    <w:uiPriority w:val="99"/>
    <w:semiHidden/>
    <w:unhideWhenUsed/>
  </w:style>
  <w:style w:type="table" w:styleId="2282" w:customStyle="1">
    <w:name w:val="Сетка таблицы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3" w:customStyle="1">
    <w:name w:val="Нет списка11121"/>
    <w:next w:val="1057"/>
    <w:uiPriority w:val="99"/>
    <w:semiHidden/>
    <w:unhideWhenUsed/>
  </w:style>
  <w:style w:type="numbering" w:styleId="2284" w:customStyle="1">
    <w:name w:val="Нет списка21111"/>
    <w:next w:val="1057"/>
    <w:uiPriority w:val="99"/>
    <w:semiHidden/>
    <w:unhideWhenUsed/>
  </w:style>
  <w:style w:type="numbering" w:styleId="2285" w:customStyle="1">
    <w:name w:val="Нет списка111111"/>
    <w:next w:val="1057"/>
    <w:uiPriority w:val="99"/>
    <w:semiHidden/>
    <w:unhideWhenUsed/>
  </w:style>
  <w:style w:type="table" w:styleId="2286" w:customStyle="1">
    <w:name w:val="Сетка таблицы111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7" w:customStyle="1">
    <w:name w:val="Нет списка3111"/>
    <w:next w:val="1057"/>
    <w:uiPriority w:val="99"/>
    <w:semiHidden/>
    <w:unhideWhenUsed/>
  </w:style>
  <w:style w:type="table" w:styleId="2288" w:customStyle="1">
    <w:name w:val="Сетка таблицы211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89" w:customStyle="1">
    <w:name w:val="Нет списка4111"/>
    <w:next w:val="1057"/>
    <w:uiPriority w:val="99"/>
    <w:semiHidden/>
    <w:unhideWhenUsed/>
  </w:style>
  <w:style w:type="table" w:styleId="2290" w:customStyle="1">
    <w:name w:val="Сетка таблицы31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291" w:customStyle="1">
    <w:name w:val="Нет списка911"/>
    <w:next w:val="1057"/>
    <w:uiPriority w:val="99"/>
    <w:semiHidden/>
    <w:unhideWhenUsed/>
  </w:style>
  <w:style w:type="numbering" w:styleId="2292" w:customStyle="1">
    <w:name w:val="Нет списка1011"/>
    <w:next w:val="1057"/>
    <w:uiPriority w:val="99"/>
    <w:semiHidden/>
    <w:unhideWhenUsed/>
  </w:style>
  <w:style w:type="numbering" w:styleId="2293" w:customStyle="1">
    <w:name w:val="Нет списка1511"/>
    <w:next w:val="1057"/>
    <w:uiPriority w:val="99"/>
    <w:semiHidden/>
    <w:unhideWhenUsed/>
  </w:style>
  <w:style w:type="numbering" w:styleId="2294" w:customStyle="1">
    <w:name w:val="Нет списка11211"/>
    <w:next w:val="1057"/>
    <w:uiPriority w:val="99"/>
    <w:semiHidden/>
    <w:unhideWhenUsed/>
  </w:style>
  <w:style w:type="numbering" w:styleId="2295" w:customStyle="1">
    <w:name w:val="Нет списка2211"/>
    <w:next w:val="1057"/>
    <w:uiPriority w:val="99"/>
    <w:semiHidden/>
    <w:unhideWhenUsed/>
  </w:style>
  <w:style w:type="numbering" w:styleId="2296" w:customStyle="1">
    <w:name w:val="Нет списка12111"/>
    <w:next w:val="1057"/>
    <w:uiPriority w:val="99"/>
    <w:semiHidden/>
    <w:unhideWhenUsed/>
  </w:style>
  <w:style w:type="numbering" w:styleId="2297" w:customStyle="1">
    <w:name w:val="Нет списка3211"/>
    <w:next w:val="1057"/>
    <w:uiPriority w:val="99"/>
    <w:semiHidden/>
    <w:unhideWhenUsed/>
  </w:style>
  <w:style w:type="numbering" w:styleId="2298" w:customStyle="1">
    <w:name w:val="Нет списка4211"/>
    <w:next w:val="1057"/>
    <w:uiPriority w:val="99"/>
    <w:semiHidden/>
    <w:unhideWhenUsed/>
  </w:style>
  <w:style w:type="numbering" w:styleId="2299" w:customStyle="1">
    <w:name w:val="Нет списка171"/>
    <w:next w:val="1057"/>
    <w:uiPriority w:val="99"/>
    <w:semiHidden/>
    <w:unhideWhenUsed/>
  </w:style>
  <w:style w:type="table" w:styleId="2300" w:customStyle="1">
    <w:name w:val="Сетка таблицы14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1" w:customStyle="1">
    <w:name w:val="Нет списка181"/>
    <w:next w:val="1057"/>
    <w:uiPriority w:val="99"/>
    <w:semiHidden/>
    <w:unhideWhenUsed/>
  </w:style>
  <w:style w:type="table" w:styleId="2302" w:customStyle="1">
    <w:name w:val="Сетка таблицы15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3" w:customStyle="1">
    <w:name w:val="Нет списка1131"/>
    <w:next w:val="1057"/>
    <w:uiPriority w:val="99"/>
    <w:semiHidden/>
    <w:unhideWhenUsed/>
  </w:style>
  <w:style w:type="numbering" w:styleId="2304" w:customStyle="1">
    <w:name w:val="Нет списка231"/>
    <w:next w:val="1057"/>
    <w:uiPriority w:val="99"/>
    <w:semiHidden/>
    <w:unhideWhenUsed/>
  </w:style>
  <w:style w:type="table" w:styleId="2305" w:customStyle="1">
    <w:name w:val="Сетка таблицы2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06" w:customStyle="1">
    <w:name w:val="Нет списка1221"/>
    <w:next w:val="1057"/>
    <w:uiPriority w:val="99"/>
    <w:semiHidden/>
    <w:unhideWhenUsed/>
  </w:style>
  <w:style w:type="numbering" w:styleId="2307" w:customStyle="1">
    <w:name w:val="Нет списка331"/>
    <w:next w:val="1057"/>
    <w:uiPriority w:val="99"/>
    <w:semiHidden/>
    <w:unhideWhenUsed/>
  </w:style>
  <w:style w:type="numbering" w:styleId="2308" w:customStyle="1">
    <w:name w:val="Нет списка431"/>
    <w:next w:val="1057"/>
    <w:uiPriority w:val="99"/>
    <w:semiHidden/>
    <w:unhideWhenUsed/>
  </w:style>
  <w:style w:type="table" w:styleId="2309" w:customStyle="1">
    <w:name w:val="Сетка таблицы3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0" w:customStyle="1">
    <w:name w:val="Нет списка531"/>
    <w:next w:val="1057"/>
    <w:uiPriority w:val="99"/>
    <w:semiHidden/>
    <w:unhideWhenUsed/>
  </w:style>
  <w:style w:type="table" w:styleId="2311" w:customStyle="1">
    <w:name w:val="Сетка таблицы4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2" w:customStyle="1">
    <w:name w:val="Нет списка621"/>
    <w:next w:val="1057"/>
    <w:semiHidden/>
  </w:style>
  <w:style w:type="table" w:styleId="2313" w:customStyle="1">
    <w:name w:val="Сетка таблицы5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4" w:customStyle="1">
    <w:name w:val="Нет списка1321"/>
    <w:next w:val="1057"/>
    <w:uiPriority w:val="99"/>
    <w:semiHidden/>
    <w:unhideWhenUsed/>
  </w:style>
  <w:style w:type="table" w:styleId="2315" w:customStyle="1">
    <w:name w:val="Сетка таблицы6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6" w:customStyle="1">
    <w:name w:val="Сетка таблицы7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17" w:customStyle="1">
    <w:name w:val="Нет списка721"/>
    <w:next w:val="1057"/>
    <w:uiPriority w:val="99"/>
    <w:semiHidden/>
    <w:unhideWhenUsed/>
  </w:style>
  <w:style w:type="table" w:styleId="2318" w:customStyle="1">
    <w:name w:val="Сетка таблицы82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19" w:customStyle="1">
    <w:name w:val="Сетка таблицы9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0" w:customStyle="1">
    <w:name w:val="Нет списка821"/>
    <w:next w:val="1057"/>
    <w:semiHidden/>
    <w:unhideWhenUsed/>
  </w:style>
  <w:style w:type="table" w:styleId="2321" w:customStyle="1">
    <w:name w:val="Сетка таблицы10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2" w:customStyle="1">
    <w:name w:val="Нет списка1421"/>
    <w:next w:val="1057"/>
    <w:uiPriority w:val="99"/>
    <w:semiHidden/>
    <w:unhideWhenUsed/>
  </w:style>
  <w:style w:type="numbering" w:styleId="2323" w:customStyle="1">
    <w:name w:val="Нет списка2131"/>
    <w:next w:val="1057"/>
    <w:uiPriority w:val="99"/>
    <w:semiHidden/>
    <w:unhideWhenUsed/>
  </w:style>
  <w:style w:type="table" w:styleId="2324" w:customStyle="1">
    <w:name w:val="Сетка таблицы2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5" w:customStyle="1">
    <w:name w:val="Нет списка11131"/>
    <w:next w:val="1057"/>
    <w:uiPriority w:val="99"/>
    <w:semiHidden/>
    <w:unhideWhenUsed/>
  </w:style>
  <w:style w:type="numbering" w:styleId="2326" w:customStyle="1">
    <w:name w:val="Нет списка21121"/>
    <w:next w:val="1057"/>
    <w:uiPriority w:val="99"/>
    <w:semiHidden/>
    <w:unhideWhenUsed/>
  </w:style>
  <w:style w:type="numbering" w:styleId="2327" w:customStyle="1">
    <w:name w:val="Нет списка111121"/>
    <w:next w:val="1057"/>
    <w:uiPriority w:val="99"/>
    <w:semiHidden/>
    <w:unhideWhenUsed/>
  </w:style>
  <w:style w:type="table" w:styleId="2328" w:customStyle="1">
    <w:name w:val="Сетка таблицы112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29" w:customStyle="1">
    <w:name w:val="Нет списка3121"/>
    <w:next w:val="1057"/>
    <w:uiPriority w:val="99"/>
    <w:semiHidden/>
    <w:unhideWhenUsed/>
  </w:style>
  <w:style w:type="table" w:styleId="2330" w:customStyle="1">
    <w:name w:val="Сетка таблицы21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1" w:customStyle="1">
    <w:name w:val="Нет списка4121"/>
    <w:next w:val="1057"/>
    <w:uiPriority w:val="99"/>
    <w:semiHidden/>
    <w:unhideWhenUsed/>
  </w:style>
  <w:style w:type="table" w:styleId="2332" w:customStyle="1">
    <w:name w:val="Сетка таблицы3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3" w:customStyle="1">
    <w:name w:val="Нет списка921"/>
    <w:next w:val="1057"/>
    <w:uiPriority w:val="99"/>
    <w:semiHidden/>
    <w:unhideWhenUsed/>
  </w:style>
  <w:style w:type="numbering" w:styleId="2334" w:customStyle="1">
    <w:name w:val="Нет списка1021"/>
    <w:next w:val="1057"/>
    <w:uiPriority w:val="99"/>
    <w:semiHidden/>
    <w:unhideWhenUsed/>
  </w:style>
  <w:style w:type="table" w:styleId="2335" w:customStyle="1">
    <w:name w:val="Сетка таблицы121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6" w:customStyle="1">
    <w:name w:val="Нет списка1521"/>
    <w:next w:val="1057"/>
    <w:uiPriority w:val="99"/>
    <w:semiHidden/>
    <w:unhideWhenUsed/>
  </w:style>
  <w:style w:type="table" w:styleId="2337" w:customStyle="1">
    <w:name w:val="Сетка таблицы13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38" w:customStyle="1">
    <w:name w:val="Нет списка11221"/>
    <w:next w:val="1057"/>
    <w:uiPriority w:val="99"/>
    <w:semiHidden/>
    <w:unhideWhenUsed/>
  </w:style>
  <w:style w:type="numbering" w:styleId="2339" w:customStyle="1">
    <w:name w:val="Нет списка2221"/>
    <w:next w:val="1057"/>
    <w:uiPriority w:val="99"/>
    <w:semiHidden/>
    <w:unhideWhenUsed/>
  </w:style>
  <w:style w:type="table" w:styleId="2340" w:customStyle="1">
    <w:name w:val="Сетка таблицы22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341" w:customStyle="1">
    <w:name w:val="Нет списка12121"/>
    <w:next w:val="1057"/>
    <w:uiPriority w:val="99"/>
    <w:semiHidden/>
    <w:unhideWhenUsed/>
  </w:style>
  <w:style w:type="numbering" w:styleId="2342" w:customStyle="1">
    <w:name w:val="Нет списка3221"/>
    <w:next w:val="1057"/>
    <w:uiPriority w:val="99"/>
    <w:semiHidden/>
    <w:unhideWhenUsed/>
  </w:style>
  <w:style w:type="numbering" w:styleId="2343" w:customStyle="1">
    <w:name w:val="Нет списка4221"/>
    <w:next w:val="1057"/>
    <w:uiPriority w:val="99"/>
    <w:semiHidden/>
    <w:unhideWhenUsed/>
  </w:style>
  <w:style w:type="table" w:styleId="2344" w:customStyle="1">
    <w:name w:val="Изысканная таблица2"/>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345" w:customStyle="1">
    <w:name w:val="Изысканная таблица1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346" w:customStyle="1">
    <w:name w:val="Нет списка20"/>
    <w:next w:val="1057"/>
    <w:uiPriority w:val="99"/>
    <w:semiHidden/>
    <w:unhideWhenUsed/>
  </w:style>
  <w:style w:type="paragraph" w:styleId="2347" w:customStyle="1">
    <w:name w:val="Стиль полужирный По левому краю"/>
    <w:basedOn w:val="1045"/>
    <w:uiPriority w:val="99"/>
    <w:pPr>
      <w:jc w:val="center"/>
      <w:spacing w:after="0" w:line="240" w:lineRule="auto"/>
    </w:pPr>
    <w:rPr>
      <w:rFonts w:ascii="Times New Roman" w:hAnsi="Times New Roman" w:eastAsia="Times New Roman" w:cs="Times New Roman"/>
      <w:b/>
      <w:bCs/>
      <w:sz w:val="20"/>
      <w:szCs w:val="24"/>
    </w:rPr>
  </w:style>
  <w:style w:type="table" w:styleId="2348" w:customStyle="1">
    <w:name w:val="Сетка таблицы18"/>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49" w:customStyle="1">
    <w:name w:val="Сетка таблицы19"/>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350" w:customStyle="1">
    <w:name w:val="1 / 1.1 / 1.1.11"/>
    <w:basedOn w:val="1057"/>
    <w:next w:val="1696"/>
    <w:unhideWhenUsed/>
  </w:style>
  <w:style w:type="numbering" w:styleId="2351" w:customStyle="1">
    <w:name w:val="Нет списка25"/>
    <w:next w:val="1057"/>
    <w:uiPriority w:val="99"/>
    <w:semiHidden/>
    <w:unhideWhenUsed/>
  </w:style>
  <w:style w:type="table" w:styleId="2352" w:customStyle="1">
    <w:name w:val="Изысканная таблица3"/>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353" w:customStyle="1">
    <w:name w:val="Сетка таблицы20"/>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4" w:customStyle="1">
    <w:name w:val="Сетка таблицы110"/>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5" w:customStyle="1">
    <w:name w:val="Сетка таблицы25"/>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6" w:customStyle="1">
    <w:name w:val="Сетка таблицы35"/>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7" w:customStyle="1">
    <w:name w:val="Сетка таблицы44"/>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8" w:customStyle="1">
    <w:name w:val="Сетка таблицы54"/>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59" w:customStyle="1">
    <w:name w:val="Сетка таблицы64"/>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0" w:customStyle="1">
    <w:name w:val="Сетка таблицы74"/>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1" w:customStyle="1">
    <w:name w:val="Сетка таблицы84"/>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2" w:customStyle="1">
    <w:name w:val="Сетка таблицы94"/>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3" w:customStyle="1">
    <w:name w:val="Сетка таблицы104"/>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4" w:customStyle="1">
    <w:name w:val="Сетка таблицы215"/>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5" w:customStyle="1">
    <w:name w:val="Сетка таблицы114"/>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6" w:customStyle="1">
    <w:name w:val="Сетка таблицы2114"/>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7" w:customStyle="1">
    <w:name w:val="Сетка таблицы314"/>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8" w:customStyle="1">
    <w:name w:val="Сетка таблицы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69" w:customStyle="1">
    <w:name w:val="Сетка таблицы13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0" w:customStyle="1">
    <w:name w:val="Сетка таблицы223"/>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1" w:customStyle="1">
    <w:name w:val="Сетка таблицы3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2" w:customStyle="1">
    <w:name w:val="Сетка таблицы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3" w:customStyle="1">
    <w:name w:val="Сетка таблицы5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4" w:customStyle="1">
    <w:name w:val="Сетка таблицы6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5" w:customStyle="1">
    <w:name w:val="Сетка таблицы7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6" w:customStyle="1">
    <w:name w:val="Сетка таблицы8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7" w:customStyle="1">
    <w:name w:val="Сетка таблицы9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8" w:customStyle="1">
    <w:name w:val="Сетка таблицы10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79" w:customStyle="1">
    <w:name w:val="Сетка таблицы2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0" w:customStyle="1">
    <w:name w:val="Сетка таблицы11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1" w:customStyle="1">
    <w:name w:val="Сетка таблицы2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2" w:customStyle="1">
    <w:name w:val="Сетка таблицы3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3" w:customStyle="1">
    <w:name w:val="Сетка таблицы14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4" w:customStyle="1">
    <w:name w:val="Сетка таблицы15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5" w:customStyle="1">
    <w:name w:val="Сетка таблицы23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6" w:customStyle="1">
    <w:name w:val="Сетка таблицы33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7" w:customStyle="1">
    <w:name w:val="Сетка таблицы4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8" w:customStyle="1">
    <w:name w:val="Сетка таблицы5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89" w:customStyle="1">
    <w:name w:val="Сетка таблицы6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0" w:customStyle="1">
    <w:name w:val="Сетка таблицы7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1" w:customStyle="1">
    <w:name w:val="Сетка таблицы82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2" w:customStyle="1">
    <w:name w:val="Сетка таблицы9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3" w:customStyle="1">
    <w:name w:val="Сетка таблицы10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4" w:customStyle="1">
    <w:name w:val="Сетка таблицы213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5" w:customStyle="1">
    <w:name w:val="Сетка таблицы112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6" w:customStyle="1">
    <w:name w:val="Сетка таблицы211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7" w:customStyle="1">
    <w:name w:val="Сетка таблицы31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8" w:customStyle="1">
    <w:name w:val="Сетка таблицы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399" w:customStyle="1">
    <w:name w:val="Сетка таблицы13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0" w:customStyle="1">
    <w:name w:val="Сетка таблицы2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1" w:customStyle="1">
    <w:name w:val="Изысканная таблица1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02" w:customStyle="1">
    <w:name w:val="Сетка таблицы161"/>
    <w:basedOn w:val="1056"/>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3" w:customStyle="1">
    <w:name w:val="Сетка таблицы17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4" w:customStyle="1">
    <w:name w:val="Сетка таблицы24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5" w:customStyle="1">
    <w:name w:val="Сетка таблицы3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6" w:customStyle="1">
    <w:name w:val="Сетка таблицы43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7" w:customStyle="1">
    <w:name w:val="Сетка таблицы53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8" w:customStyle="1">
    <w:name w:val="Сетка таблицы63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09" w:customStyle="1">
    <w:name w:val="Сетка таблицы73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0" w:customStyle="1">
    <w:name w:val="Сетка таблицы83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1" w:customStyle="1">
    <w:name w:val="Сетка таблицы93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2" w:customStyle="1">
    <w:name w:val="Сетка таблицы103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3" w:customStyle="1">
    <w:name w:val="Сетка таблицы21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4" w:customStyle="1">
    <w:name w:val="Сетка таблицы113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5" w:customStyle="1">
    <w:name w:val="Сетка таблицы2113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6" w:customStyle="1">
    <w:name w:val="Сетка таблицы313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7" w:customStyle="1">
    <w:name w:val="Сетка таблицы1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8" w:customStyle="1">
    <w:name w:val="Сетка таблицы13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19" w:customStyle="1">
    <w:name w:val="Сетка таблицы2221"/>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0" w:customStyle="1">
    <w:name w:val="Сетка таблицы3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1" w:customStyle="1">
    <w:name w:val="Сетка таблицы4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2" w:customStyle="1">
    <w:name w:val="Сетка таблицы5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3" w:customStyle="1">
    <w:name w:val="Сетка таблицы6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4" w:customStyle="1">
    <w:name w:val="Сетка таблицы7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5" w:customStyle="1">
    <w:name w:val="Сетка таблицы81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6" w:customStyle="1">
    <w:name w:val="Сетка таблицы9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7" w:customStyle="1">
    <w:name w:val="Сетка таблицы10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8" w:customStyle="1">
    <w:name w:val="Сетка таблицы2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29" w:customStyle="1">
    <w:name w:val="Сетка таблицы111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0" w:customStyle="1">
    <w:name w:val="Сетка таблицы21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1" w:customStyle="1">
    <w:name w:val="Сетка таблицы3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2" w:customStyle="1">
    <w:name w:val="Сетка таблицы1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3" w:customStyle="1">
    <w:name w:val="Сетка таблицы15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4" w:customStyle="1">
    <w:name w:val="Сетка таблицы23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5" w:customStyle="1">
    <w:name w:val="Сетка таблицы3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6" w:customStyle="1">
    <w:name w:val="Сетка таблицы4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7" w:customStyle="1">
    <w:name w:val="Сетка таблицы5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8" w:customStyle="1">
    <w:name w:val="Сетка таблицы6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39" w:customStyle="1">
    <w:name w:val="Сетка таблицы7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0" w:customStyle="1">
    <w:name w:val="Сетка таблицы82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1" w:customStyle="1">
    <w:name w:val="Сетка таблицы9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2" w:customStyle="1">
    <w:name w:val="Сетка таблицы10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3" w:customStyle="1">
    <w:name w:val="Сетка таблицы21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4" w:customStyle="1">
    <w:name w:val="Сетка таблицы112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5" w:customStyle="1">
    <w:name w:val="Сетка таблицы211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6" w:customStyle="1">
    <w:name w:val="Сетка таблицы31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7" w:customStyle="1">
    <w:name w:val="Сетка таблицы1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8" w:customStyle="1">
    <w:name w:val="Сетка таблицы13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49" w:customStyle="1">
    <w:name w:val="Сетка таблицы22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50" w:customStyle="1">
    <w:name w:val="Изысканная таблица21"/>
    <w:basedOn w:val="1056"/>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451" w:customStyle="1">
    <w:name w:val="Изысканная таблица11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452" w:customStyle="1">
    <w:name w:val="1 / 1.1 / 1.1.12"/>
    <w:basedOn w:val="1057"/>
    <w:next w:val="1696"/>
    <w:unhideWhenUsed/>
  </w:style>
  <w:style w:type="numbering" w:styleId="2453" w:customStyle="1">
    <w:name w:val="Нет списка26"/>
    <w:next w:val="1057"/>
    <w:uiPriority w:val="99"/>
    <w:semiHidden/>
    <w:unhideWhenUsed/>
  </w:style>
  <w:style w:type="paragraph" w:styleId="2454" w:customStyle="1">
    <w:name w:val="Table Paragraph"/>
    <w:basedOn w:val="1045"/>
    <w:uiPriority w:val="1"/>
    <w:qFormat/>
    <w:pPr>
      <w:spacing w:after="0" w:line="240" w:lineRule="auto"/>
      <w:widowControl w:val="off"/>
    </w:pPr>
    <w:rPr>
      <w:rFonts w:ascii="Times New Roman" w:hAnsi="Times New Roman" w:eastAsia="Times New Roman" w:cs="Times New Roman"/>
      <w:sz w:val="24"/>
      <w:szCs w:val="24"/>
      <w:lang w:eastAsia="ru-RU"/>
    </w:rPr>
  </w:style>
  <w:style w:type="table" w:styleId="2455" w:customStyle="1">
    <w:name w:val="Сетка таблицы26"/>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56" w:customStyle="1">
    <w:name w:val="Нет списка27"/>
    <w:next w:val="1057"/>
    <w:uiPriority w:val="99"/>
    <w:semiHidden/>
    <w:unhideWhenUsed/>
  </w:style>
  <w:style w:type="table" w:styleId="2457" w:customStyle="1">
    <w:name w:val="Сетка таблицы27"/>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58" w:customStyle="1">
    <w:name w:val="Нет списка115"/>
    <w:next w:val="1057"/>
    <w:uiPriority w:val="99"/>
    <w:semiHidden/>
    <w:unhideWhenUsed/>
  </w:style>
  <w:style w:type="paragraph" w:styleId="2459" w:customStyle="1">
    <w:name w:val="Знак33"/>
    <w:basedOn w:val="1045"/>
    <w:pPr>
      <w:spacing w:after="160" w:line="240" w:lineRule="exact"/>
    </w:pPr>
    <w:rPr>
      <w:rFonts w:ascii="Times New Roman" w:hAnsi="Times New Roman" w:eastAsia="Calibri" w:cs="Times New Roman"/>
      <w:sz w:val="20"/>
      <w:szCs w:val="20"/>
      <w:lang w:eastAsia="zh-CN"/>
    </w:rPr>
  </w:style>
  <w:style w:type="paragraph" w:styleId="2460" w:customStyle="1">
    <w:name w:val="Char Char4"/>
    <w:basedOn w:val="1045"/>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461" w:customStyle="1">
    <w:name w:val="Знак2 Знак Знак Знак3"/>
    <w:basedOn w:val="1045"/>
    <w:pPr>
      <w:spacing w:after="160" w:line="240" w:lineRule="exact"/>
    </w:pPr>
    <w:rPr>
      <w:rFonts w:ascii="Verdana" w:hAnsi="Verdana" w:eastAsia="Times New Roman" w:cs="Times New Roman"/>
      <w:sz w:val="24"/>
      <w:szCs w:val="24"/>
      <w:lang w:val="en-US"/>
    </w:rPr>
  </w:style>
  <w:style w:type="table" w:styleId="2462" w:customStyle="1">
    <w:name w:val="Сетка таблицы115"/>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63" w:customStyle="1">
    <w:name w:val="Нет списка116"/>
    <w:next w:val="1057"/>
    <w:uiPriority w:val="99"/>
    <w:semiHidden/>
    <w:unhideWhenUsed/>
  </w:style>
  <w:style w:type="paragraph" w:styleId="2464" w:customStyle="1">
    <w:name w:val="Знак2 Знак Знак Знак Знак Знак Знак Знак Знак Знак Знак Знак Знак2"/>
    <w:basedOn w:val="1045"/>
    <w:next w:val="1047"/>
    <w:pPr>
      <w:spacing w:after="160" w:line="240" w:lineRule="exact"/>
    </w:pPr>
    <w:rPr>
      <w:rFonts w:ascii="Times New Roman" w:hAnsi="Times New Roman" w:eastAsia="Times New Roman" w:cs="Times New Roman"/>
      <w:sz w:val="24"/>
      <w:szCs w:val="24"/>
      <w:lang w:val="en-US"/>
    </w:rPr>
  </w:style>
  <w:style w:type="numbering" w:styleId="2465" w:customStyle="1">
    <w:name w:val="Нет списка28"/>
    <w:next w:val="1057"/>
    <w:uiPriority w:val="99"/>
    <w:semiHidden/>
    <w:unhideWhenUsed/>
  </w:style>
  <w:style w:type="table" w:styleId="2466" w:customStyle="1">
    <w:name w:val="Сетка таблицы28"/>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67" w:customStyle="1">
    <w:name w:val="Нет списка124"/>
    <w:next w:val="1057"/>
    <w:uiPriority w:val="99"/>
    <w:semiHidden/>
    <w:unhideWhenUsed/>
  </w:style>
  <w:style w:type="numbering" w:styleId="2468" w:customStyle="1">
    <w:name w:val="Нет списка35"/>
    <w:next w:val="1057"/>
    <w:uiPriority w:val="99"/>
    <w:semiHidden/>
    <w:unhideWhenUsed/>
  </w:style>
  <w:style w:type="numbering" w:styleId="2469" w:customStyle="1">
    <w:name w:val="Нет списка45"/>
    <w:next w:val="1057"/>
    <w:uiPriority w:val="99"/>
    <w:semiHidden/>
    <w:unhideWhenUsed/>
  </w:style>
  <w:style w:type="table" w:styleId="2470" w:customStyle="1">
    <w:name w:val="Сетка таблицы3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1" w:customStyle="1">
    <w:name w:val="Нет списка55"/>
    <w:next w:val="1057"/>
    <w:uiPriority w:val="99"/>
    <w:semiHidden/>
    <w:unhideWhenUsed/>
  </w:style>
  <w:style w:type="table" w:styleId="2472" w:customStyle="1">
    <w:name w:val="Сетка таблицы4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3" w:customStyle="1">
    <w:name w:val="Нет списка64"/>
    <w:next w:val="1057"/>
    <w:semiHidden/>
  </w:style>
  <w:style w:type="table" w:styleId="2474" w:customStyle="1">
    <w:name w:val="Сетка таблицы5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5" w:customStyle="1">
    <w:name w:val="Нет списка134"/>
    <w:next w:val="1057"/>
    <w:uiPriority w:val="99"/>
    <w:semiHidden/>
    <w:unhideWhenUsed/>
  </w:style>
  <w:style w:type="table" w:styleId="2476" w:customStyle="1">
    <w:name w:val="Сетка таблицы6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477" w:customStyle="1">
    <w:name w:val="Сетка таблицы7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78" w:customStyle="1">
    <w:name w:val="Нет списка74"/>
    <w:next w:val="1057"/>
    <w:uiPriority w:val="99"/>
    <w:semiHidden/>
    <w:unhideWhenUsed/>
  </w:style>
  <w:style w:type="table" w:styleId="2479" w:customStyle="1">
    <w:name w:val="Сетка таблицы85"/>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480" w:customStyle="1">
    <w:name w:val="Знак Знак Char Char Знак Знак Char Char1"/>
    <w:basedOn w:val="1045"/>
    <w:pPr>
      <w:spacing w:after="160" w:line="240" w:lineRule="exact"/>
    </w:pPr>
    <w:rPr>
      <w:rFonts w:ascii="Times New Roman" w:hAnsi="Times New Roman" w:eastAsia="Times New Roman" w:cs="Times New Roman"/>
      <w:sz w:val="24"/>
      <w:szCs w:val="20"/>
      <w:lang w:val="en-US" w:eastAsia="ru-RU"/>
    </w:rPr>
  </w:style>
  <w:style w:type="table" w:styleId="2481" w:customStyle="1">
    <w:name w:val="Сетка таблицы9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2" w:customStyle="1">
    <w:name w:val="Нет списка84"/>
    <w:next w:val="1057"/>
    <w:semiHidden/>
    <w:unhideWhenUsed/>
  </w:style>
  <w:style w:type="numbering" w:styleId="2483" w:customStyle="1">
    <w:name w:val="Нет списка94"/>
    <w:next w:val="1057"/>
    <w:uiPriority w:val="99"/>
    <w:semiHidden/>
  </w:style>
  <w:style w:type="table" w:styleId="2484" w:customStyle="1">
    <w:name w:val="Сетка таблицы10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5" w:customStyle="1">
    <w:name w:val="Нет списка144"/>
    <w:next w:val="1057"/>
    <w:uiPriority w:val="99"/>
    <w:semiHidden/>
    <w:unhideWhenUsed/>
  </w:style>
  <w:style w:type="numbering" w:styleId="2486" w:customStyle="1">
    <w:name w:val="Нет списка215"/>
    <w:next w:val="1057"/>
    <w:uiPriority w:val="99"/>
    <w:semiHidden/>
    <w:unhideWhenUsed/>
  </w:style>
  <w:style w:type="table" w:styleId="2487" w:customStyle="1">
    <w:name w:val="Сетка таблицы21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88" w:customStyle="1">
    <w:name w:val="Нет списка1115"/>
    <w:next w:val="1057"/>
    <w:uiPriority w:val="99"/>
    <w:semiHidden/>
    <w:unhideWhenUsed/>
  </w:style>
  <w:style w:type="numbering" w:styleId="2489" w:customStyle="1">
    <w:name w:val="Нет списка2114"/>
    <w:next w:val="1057"/>
    <w:uiPriority w:val="99"/>
    <w:semiHidden/>
    <w:unhideWhenUsed/>
  </w:style>
  <w:style w:type="numbering" w:styleId="2490" w:customStyle="1">
    <w:name w:val="Нет списка11114"/>
    <w:next w:val="1057"/>
    <w:uiPriority w:val="99"/>
    <w:semiHidden/>
    <w:unhideWhenUsed/>
  </w:style>
  <w:style w:type="table" w:styleId="2491" w:customStyle="1">
    <w:name w:val="Сетка таблицы116"/>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2" w:customStyle="1">
    <w:name w:val="Нет списка314"/>
    <w:next w:val="1057"/>
    <w:uiPriority w:val="99"/>
    <w:semiHidden/>
    <w:unhideWhenUsed/>
  </w:style>
  <w:style w:type="table" w:styleId="2493" w:customStyle="1">
    <w:name w:val="Сетка таблицы211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4" w:customStyle="1">
    <w:name w:val="Нет списка414"/>
    <w:next w:val="1057"/>
    <w:uiPriority w:val="99"/>
    <w:semiHidden/>
    <w:unhideWhenUsed/>
  </w:style>
  <w:style w:type="table" w:styleId="2495" w:customStyle="1">
    <w:name w:val="Сетка таблицы31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496" w:customStyle="1">
    <w:name w:val="Нет списка512"/>
    <w:next w:val="1057"/>
    <w:uiPriority w:val="99"/>
    <w:semiHidden/>
    <w:unhideWhenUsed/>
  </w:style>
  <w:style w:type="numbering" w:styleId="2497" w:customStyle="1">
    <w:name w:val="Нет списка104"/>
    <w:next w:val="1057"/>
    <w:uiPriority w:val="99"/>
    <w:semiHidden/>
    <w:unhideWhenUsed/>
  </w:style>
  <w:style w:type="numbering" w:styleId="2498" w:customStyle="1">
    <w:name w:val="Нет списка154"/>
    <w:next w:val="1057"/>
    <w:uiPriority w:val="99"/>
    <w:semiHidden/>
    <w:unhideWhenUsed/>
  </w:style>
  <w:style w:type="table" w:styleId="2499" w:customStyle="1">
    <w:name w:val="Сетка таблицы1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0" w:customStyle="1">
    <w:name w:val="Нет списка162"/>
    <w:next w:val="1057"/>
    <w:uiPriority w:val="99"/>
    <w:semiHidden/>
    <w:unhideWhenUsed/>
  </w:style>
  <w:style w:type="table" w:styleId="2501" w:customStyle="1">
    <w:name w:val="Сетка таблицы13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2" w:customStyle="1">
    <w:name w:val="Нет списка1124"/>
    <w:next w:val="1057"/>
    <w:uiPriority w:val="99"/>
    <w:semiHidden/>
    <w:unhideWhenUsed/>
  </w:style>
  <w:style w:type="numbering" w:styleId="2503" w:customStyle="1">
    <w:name w:val="Нет списка224"/>
    <w:next w:val="1057"/>
    <w:uiPriority w:val="99"/>
    <w:semiHidden/>
    <w:unhideWhenUsed/>
  </w:style>
  <w:style w:type="table" w:styleId="2504" w:customStyle="1">
    <w:name w:val="Сетка таблицы224"/>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5" w:customStyle="1">
    <w:name w:val="Нет списка1214"/>
    <w:next w:val="1057"/>
    <w:uiPriority w:val="99"/>
    <w:semiHidden/>
    <w:unhideWhenUsed/>
  </w:style>
  <w:style w:type="numbering" w:styleId="2506" w:customStyle="1">
    <w:name w:val="Нет списка324"/>
    <w:next w:val="1057"/>
    <w:uiPriority w:val="99"/>
    <w:semiHidden/>
    <w:unhideWhenUsed/>
  </w:style>
  <w:style w:type="numbering" w:styleId="2507" w:customStyle="1">
    <w:name w:val="Нет списка424"/>
    <w:next w:val="1057"/>
    <w:uiPriority w:val="99"/>
    <w:semiHidden/>
    <w:unhideWhenUsed/>
  </w:style>
  <w:style w:type="table" w:styleId="2508" w:customStyle="1">
    <w:name w:val="Сетка таблицы3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09" w:customStyle="1">
    <w:name w:val="Нет списка522"/>
    <w:next w:val="1057"/>
    <w:uiPriority w:val="99"/>
    <w:semiHidden/>
    <w:unhideWhenUsed/>
  </w:style>
  <w:style w:type="table" w:styleId="2510" w:customStyle="1">
    <w:name w:val="Сетка таблицы4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11" w:customStyle="1">
    <w:name w:val="Нет списка612"/>
    <w:next w:val="1057"/>
    <w:semiHidden/>
  </w:style>
  <w:style w:type="table" w:styleId="2512" w:customStyle="1">
    <w:name w:val="Сетка таблицы5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513" w:customStyle="1">
    <w:name w:val="Знак Знак231"/>
    <w:basedOn w:val="1045"/>
    <w:semiHidden/>
    <w:pPr>
      <w:spacing w:after="160" w:line="240" w:lineRule="exact"/>
    </w:pPr>
    <w:rPr>
      <w:rFonts w:ascii="Verdana" w:hAnsi="Verdana" w:eastAsia="Times New Roman" w:cs="Verdana"/>
      <w:sz w:val="20"/>
      <w:szCs w:val="20"/>
      <w:lang w:val="en-GB"/>
    </w:rPr>
  </w:style>
  <w:style w:type="numbering" w:styleId="2514" w:customStyle="1">
    <w:name w:val="Нет списка1312"/>
    <w:next w:val="1057"/>
    <w:uiPriority w:val="99"/>
    <w:semiHidden/>
    <w:unhideWhenUsed/>
  </w:style>
  <w:style w:type="table" w:styleId="2515" w:customStyle="1">
    <w:name w:val="Сетка таблицы6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6" w:customStyle="1">
    <w:name w:val="Сетка таблицы7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17" w:customStyle="1">
    <w:name w:val="Нет списка712"/>
    <w:next w:val="1057"/>
    <w:uiPriority w:val="99"/>
    <w:semiHidden/>
    <w:unhideWhenUsed/>
  </w:style>
  <w:style w:type="table" w:styleId="2518" w:customStyle="1">
    <w:name w:val="Сетка таблицы81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19" w:customStyle="1">
    <w:name w:val="Сетка таблицы9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20" w:customStyle="1">
    <w:name w:val="Нет списка812"/>
    <w:next w:val="1057"/>
    <w:semiHidden/>
    <w:unhideWhenUsed/>
  </w:style>
  <w:style w:type="table" w:styleId="2521" w:customStyle="1">
    <w:name w:val="Сетка таблицы10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22" w:customStyle="1">
    <w:name w:val="Нет списка1412"/>
    <w:next w:val="1057"/>
    <w:uiPriority w:val="99"/>
    <w:semiHidden/>
    <w:unhideWhenUsed/>
  </w:style>
  <w:style w:type="numbering" w:styleId="2523" w:customStyle="1">
    <w:name w:val="Нет списка2122"/>
    <w:next w:val="1057"/>
    <w:uiPriority w:val="99"/>
    <w:semiHidden/>
    <w:unhideWhenUsed/>
  </w:style>
  <w:style w:type="table" w:styleId="2524" w:customStyle="1">
    <w:name w:val="Сетка таблицы21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25" w:customStyle="1">
    <w:name w:val="Нет списка11122"/>
    <w:next w:val="1057"/>
    <w:uiPriority w:val="99"/>
    <w:semiHidden/>
    <w:unhideWhenUsed/>
  </w:style>
  <w:style w:type="numbering" w:styleId="2526" w:customStyle="1">
    <w:name w:val="Нет списка21112"/>
    <w:next w:val="1057"/>
    <w:uiPriority w:val="99"/>
    <w:semiHidden/>
    <w:unhideWhenUsed/>
  </w:style>
  <w:style w:type="numbering" w:styleId="2527" w:customStyle="1">
    <w:name w:val="Нет списка111112"/>
    <w:next w:val="1057"/>
    <w:uiPriority w:val="99"/>
    <w:semiHidden/>
    <w:unhideWhenUsed/>
  </w:style>
  <w:style w:type="table" w:styleId="2528" w:customStyle="1">
    <w:name w:val="Сетка таблицы1113"/>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29" w:customStyle="1">
    <w:name w:val="Нет списка3112"/>
    <w:next w:val="1057"/>
    <w:uiPriority w:val="99"/>
    <w:semiHidden/>
    <w:unhideWhenUsed/>
  </w:style>
  <w:style w:type="table" w:styleId="2530" w:customStyle="1">
    <w:name w:val="Сетка таблицы211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31" w:customStyle="1">
    <w:name w:val="Нет списка4112"/>
    <w:next w:val="1057"/>
    <w:uiPriority w:val="99"/>
    <w:semiHidden/>
    <w:unhideWhenUsed/>
  </w:style>
  <w:style w:type="table" w:styleId="2532" w:customStyle="1">
    <w:name w:val="Сетка таблицы31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33" w:customStyle="1">
    <w:name w:val="Нет списка912"/>
    <w:next w:val="1057"/>
    <w:uiPriority w:val="99"/>
    <w:semiHidden/>
    <w:unhideWhenUsed/>
  </w:style>
  <w:style w:type="numbering" w:styleId="2534" w:customStyle="1">
    <w:name w:val="Нет списка1012"/>
    <w:next w:val="1057"/>
    <w:uiPriority w:val="99"/>
    <w:semiHidden/>
    <w:unhideWhenUsed/>
  </w:style>
  <w:style w:type="numbering" w:styleId="2535" w:customStyle="1">
    <w:name w:val="Нет списка1512"/>
    <w:next w:val="1057"/>
    <w:uiPriority w:val="99"/>
    <w:semiHidden/>
    <w:unhideWhenUsed/>
  </w:style>
  <w:style w:type="numbering" w:styleId="2536" w:customStyle="1">
    <w:name w:val="Нет списка11212"/>
    <w:next w:val="1057"/>
    <w:uiPriority w:val="99"/>
    <w:semiHidden/>
    <w:unhideWhenUsed/>
  </w:style>
  <w:style w:type="numbering" w:styleId="2537" w:customStyle="1">
    <w:name w:val="Нет списка2212"/>
    <w:next w:val="1057"/>
    <w:uiPriority w:val="99"/>
    <w:semiHidden/>
    <w:unhideWhenUsed/>
  </w:style>
  <w:style w:type="numbering" w:styleId="2538" w:customStyle="1">
    <w:name w:val="Нет списка12112"/>
    <w:next w:val="1057"/>
    <w:uiPriority w:val="99"/>
    <w:semiHidden/>
    <w:unhideWhenUsed/>
  </w:style>
  <w:style w:type="numbering" w:styleId="2539" w:customStyle="1">
    <w:name w:val="Нет списка3212"/>
    <w:next w:val="1057"/>
    <w:uiPriority w:val="99"/>
    <w:semiHidden/>
    <w:unhideWhenUsed/>
  </w:style>
  <w:style w:type="numbering" w:styleId="2540" w:customStyle="1">
    <w:name w:val="Нет списка4212"/>
    <w:next w:val="1057"/>
    <w:uiPriority w:val="99"/>
    <w:semiHidden/>
    <w:unhideWhenUsed/>
  </w:style>
  <w:style w:type="numbering" w:styleId="2541" w:customStyle="1">
    <w:name w:val="Нет списка172"/>
    <w:next w:val="1057"/>
    <w:uiPriority w:val="99"/>
    <w:semiHidden/>
    <w:unhideWhenUsed/>
  </w:style>
  <w:style w:type="table" w:styleId="2542" w:customStyle="1">
    <w:name w:val="Сетка таблицы14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3" w:customStyle="1">
    <w:name w:val="Нет списка182"/>
    <w:next w:val="1057"/>
    <w:uiPriority w:val="99"/>
    <w:semiHidden/>
    <w:unhideWhenUsed/>
  </w:style>
  <w:style w:type="table" w:styleId="2544" w:customStyle="1">
    <w:name w:val="Сетка таблицы15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5" w:customStyle="1">
    <w:name w:val="Нет списка1132"/>
    <w:next w:val="1057"/>
    <w:uiPriority w:val="99"/>
    <w:semiHidden/>
    <w:unhideWhenUsed/>
  </w:style>
  <w:style w:type="numbering" w:styleId="2546" w:customStyle="1">
    <w:name w:val="Нет списка232"/>
    <w:next w:val="1057"/>
    <w:uiPriority w:val="99"/>
    <w:semiHidden/>
    <w:unhideWhenUsed/>
  </w:style>
  <w:style w:type="table" w:styleId="2547" w:customStyle="1">
    <w:name w:val="Сетка таблицы23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48" w:customStyle="1">
    <w:name w:val="Нет списка1222"/>
    <w:next w:val="1057"/>
    <w:uiPriority w:val="99"/>
    <w:semiHidden/>
    <w:unhideWhenUsed/>
  </w:style>
  <w:style w:type="numbering" w:styleId="2549" w:customStyle="1">
    <w:name w:val="Нет списка332"/>
    <w:next w:val="1057"/>
    <w:uiPriority w:val="99"/>
    <w:semiHidden/>
    <w:unhideWhenUsed/>
  </w:style>
  <w:style w:type="numbering" w:styleId="2550" w:customStyle="1">
    <w:name w:val="Нет списка432"/>
    <w:next w:val="1057"/>
    <w:uiPriority w:val="99"/>
    <w:semiHidden/>
    <w:unhideWhenUsed/>
  </w:style>
  <w:style w:type="table" w:styleId="2551" w:customStyle="1">
    <w:name w:val="Сетка таблицы3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2" w:customStyle="1">
    <w:name w:val="Нет списка532"/>
    <w:next w:val="1057"/>
    <w:uiPriority w:val="99"/>
    <w:semiHidden/>
    <w:unhideWhenUsed/>
  </w:style>
  <w:style w:type="table" w:styleId="2553" w:customStyle="1">
    <w:name w:val="Сетка таблицы4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4" w:customStyle="1">
    <w:name w:val="Нет списка622"/>
    <w:next w:val="1057"/>
    <w:semiHidden/>
  </w:style>
  <w:style w:type="table" w:styleId="2555" w:customStyle="1">
    <w:name w:val="Сетка таблицы5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6" w:customStyle="1">
    <w:name w:val="Нет списка1322"/>
    <w:next w:val="1057"/>
    <w:uiPriority w:val="99"/>
    <w:semiHidden/>
    <w:unhideWhenUsed/>
  </w:style>
  <w:style w:type="table" w:styleId="2557" w:customStyle="1">
    <w:name w:val="Сетка таблицы6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58" w:customStyle="1">
    <w:name w:val="Сетка таблицы7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59" w:customStyle="1">
    <w:name w:val="Нет списка722"/>
    <w:next w:val="1057"/>
    <w:uiPriority w:val="99"/>
    <w:semiHidden/>
    <w:unhideWhenUsed/>
  </w:style>
  <w:style w:type="table" w:styleId="2560" w:customStyle="1">
    <w:name w:val="Сетка таблицы82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561" w:customStyle="1">
    <w:name w:val="Сетка таблицы9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2" w:customStyle="1">
    <w:name w:val="Нет списка822"/>
    <w:next w:val="1057"/>
    <w:semiHidden/>
    <w:unhideWhenUsed/>
  </w:style>
  <w:style w:type="table" w:styleId="2563" w:customStyle="1">
    <w:name w:val="Сетка таблицы10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4" w:customStyle="1">
    <w:name w:val="Нет списка1422"/>
    <w:next w:val="1057"/>
    <w:uiPriority w:val="99"/>
    <w:semiHidden/>
    <w:unhideWhenUsed/>
  </w:style>
  <w:style w:type="numbering" w:styleId="2565" w:customStyle="1">
    <w:name w:val="Нет списка2132"/>
    <w:next w:val="1057"/>
    <w:uiPriority w:val="99"/>
    <w:semiHidden/>
    <w:unhideWhenUsed/>
  </w:style>
  <w:style w:type="table" w:styleId="2566" w:customStyle="1">
    <w:name w:val="Сетка таблицы21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67" w:customStyle="1">
    <w:name w:val="Нет списка11132"/>
    <w:next w:val="1057"/>
    <w:uiPriority w:val="99"/>
    <w:semiHidden/>
    <w:unhideWhenUsed/>
  </w:style>
  <w:style w:type="numbering" w:styleId="2568" w:customStyle="1">
    <w:name w:val="Нет списка21122"/>
    <w:next w:val="1057"/>
    <w:uiPriority w:val="99"/>
    <w:semiHidden/>
    <w:unhideWhenUsed/>
  </w:style>
  <w:style w:type="numbering" w:styleId="2569" w:customStyle="1">
    <w:name w:val="Нет списка111122"/>
    <w:next w:val="1057"/>
    <w:uiPriority w:val="99"/>
    <w:semiHidden/>
    <w:unhideWhenUsed/>
  </w:style>
  <w:style w:type="table" w:styleId="2570" w:customStyle="1">
    <w:name w:val="Сетка таблицы1123"/>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1" w:customStyle="1">
    <w:name w:val="Нет списка3122"/>
    <w:next w:val="1057"/>
    <w:uiPriority w:val="99"/>
    <w:semiHidden/>
    <w:unhideWhenUsed/>
  </w:style>
  <w:style w:type="table" w:styleId="2572" w:customStyle="1">
    <w:name w:val="Сетка таблицы2112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3" w:customStyle="1">
    <w:name w:val="Нет списка4122"/>
    <w:next w:val="1057"/>
    <w:uiPriority w:val="99"/>
    <w:semiHidden/>
    <w:unhideWhenUsed/>
  </w:style>
  <w:style w:type="table" w:styleId="2574" w:customStyle="1">
    <w:name w:val="Сетка таблицы312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5" w:customStyle="1">
    <w:name w:val="Нет списка922"/>
    <w:next w:val="1057"/>
    <w:uiPriority w:val="99"/>
    <w:semiHidden/>
    <w:unhideWhenUsed/>
  </w:style>
  <w:style w:type="numbering" w:styleId="2576" w:customStyle="1">
    <w:name w:val="Нет списка1022"/>
    <w:next w:val="1057"/>
    <w:uiPriority w:val="99"/>
    <w:semiHidden/>
    <w:unhideWhenUsed/>
  </w:style>
  <w:style w:type="table" w:styleId="2577" w:customStyle="1">
    <w:name w:val="Сетка таблицы1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78" w:customStyle="1">
    <w:name w:val="Нет списка1522"/>
    <w:next w:val="1057"/>
    <w:uiPriority w:val="99"/>
    <w:semiHidden/>
    <w:unhideWhenUsed/>
  </w:style>
  <w:style w:type="table" w:styleId="2579" w:customStyle="1">
    <w:name w:val="Сетка таблицы13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0" w:customStyle="1">
    <w:name w:val="Нет списка11222"/>
    <w:next w:val="1057"/>
    <w:uiPriority w:val="99"/>
    <w:semiHidden/>
    <w:unhideWhenUsed/>
  </w:style>
  <w:style w:type="numbering" w:styleId="2581" w:customStyle="1">
    <w:name w:val="Нет списка2222"/>
    <w:next w:val="1057"/>
    <w:uiPriority w:val="99"/>
    <w:semiHidden/>
    <w:unhideWhenUsed/>
  </w:style>
  <w:style w:type="table" w:styleId="2582" w:customStyle="1">
    <w:name w:val="Сетка таблицы22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83" w:customStyle="1">
    <w:name w:val="Нет списка12122"/>
    <w:next w:val="1057"/>
    <w:uiPriority w:val="99"/>
    <w:semiHidden/>
    <w:unhideWhenUsed/>
  </w:style>
  <w:style w:type="numbering" w:styleId="2584" w:customStyle="1">
    <w:name w:val="Нет списка3222"/>
    <w:next w:val="1057"/>
    <w:uiPriority w:val="99"/>
    <w:semiHidden/>
    <w:unhideWhenUsed/>
  </w:style>
  <w:style w:type="numbering" w:styleId="2585" w:customStyle="1">
    <w:name w:val="Нет списка4222"/>
    <w:next w:val="1057"/>
    <w:uiPriority w:val="99"/>
    <w:semiHidden/>
    <w:unhideWhenUsed/>
  </w:style>
  <w:style w:type="table" w:styleId="2586" w:customStyle="1">
    <w:name w:val="Изысканная таблица4"/>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587" w:customStyle="1">
    <w:name w:val="Изысканная таблица13"/>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588" w:customStyle="1">
    <w:name w:val="Нет списка191"/>
    <w:next w:val="1057"/>
    <w:uiPriority w:val="99"/>
    <w:semiHidden/>
    <w:unhideWhenUsed/>
  </w:style>
  <w:style w:type="table" w:styleId="2589" w:customStyle="1">
    <w:name w:val="Сетка таблицы162"/>
    <w:basedOn w:val="1056"/>
    <w:next w:val="141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0" w:customStyle="1">
    <w:name w:val="Нет списка1101"/>
    <w:next w:val="1057"/>
    <w:uiPriority w:val="99"/>
    <w:semiHidden/>
    <w:unhideWhenUsed/>
  </w:style>
  <w:style w:type="table" w:styleId="2591" w:customStyle="1">
    <w:name w:val="Сетка таблицы172"/>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2" w:customStyle="1">
    <w:name w:val="Нет списка1141"/>
    <w:next w:val="1057"/>
    <w:uiPriority w:val="99"/>
    <w:semiHidden/>
    <w:unhideWhenUsed/>
  </w:style>
  <w:style w:type="numbering" w:styleId="2593" w:customStyle="1">
    <w:name w:val="Нет списка241"/>
    <w:next w:val="1057"/>
    <w:uiPriority w:val="99"/>
    <w:semiHidden/>
    <w:unhideWhenUsed/>
  </w:style>
  <w:style w:type="table" w:styleId="2594" w:customStyle="1">
    <w:name w:val="Сетка таблицы242"/>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5" w:customStyle="1">
    <w:name w:val="Нет списка1231"/>
    <w:next w:val="1057"/>
    <w:uiPriority w:val="99"/>
    <w:semiHidden/>
    <w:unhideWhenUsed/>
  </w:style>
  <w:style w:type="numbering" w:styleId="2596" w:customStyle="1">
    <w:name w:val="Нет списка341"/>
    <w:next w:val="1057"/>
    <w:uiPriority w:val="99"/>
    <w:semiHidden/>
    <w:unhideWhenUsed/>
  </w:style>
  <w:style w:type="numbering" w:styleId="2597" w:customStyle="1">
    <w:name w:val="Нет списка441"/>
    <w:next w:val="1057"/>
    <w:uiPriority w:val="99"/>
    <w:semiHidden/>
    <w:unhideWhenUsed/>
  </w:style>
  <w:style w:type="table" w:styleId="2598" w:customStyle="1">
    <w:name w:val="Сетка таблицы34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599" w:customStyle="1">
    <w:name w:val="Нет списка541"/>
    <w:next w:val="1057"/>
    <w:uiPriority w:val="99"/>
    <w:semiHidden/>
    <w:unhideWhenUsed/>
  </w:style>
  <w:style w:type="table" w:styleId="2600" w:customStyle="1">
    <w:name w:val="Сетка таблицы4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1" w:customStyle="1">
    <w:name w:val="Нет списка631"/>
    <w:next w:val="1057"/>
    <w:semiHidden/>
  </w:style>
  <w:style w:type="table" w:styleId="2602" w:customStyle="1">
    <w:name w:val="Сетка таблицы5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3" w:customStyle="1">
    <w:name w:val="Нет списка1331"/>
    <w:next w:val="1057"/>
    <w:uiPriority w:val="99"/>
    <w:semiHidden/>
    <w:unhideWhenUsed/>
  </w:style>
  <w:style w:type="table" w:styleId="2604" w:customStyle="1">
    <w:name w:val="Сетка таблицы6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5" w:customStyle="1">
    <w:name w:val="Сетка таблицы7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6" w:customStyle="1">
    <w:name w:val="Нет списка731"/>
    <w:next w:val="1057"/>
    <w:uiPriority w:val="99"/>
    <w:semiHidden/>
    <w:unhideWhenUsed/>
  </w:style>
  <w:style w:type="table" w:styleId="2607" w:customStyle="1">
    <w:name w:val="Сетка таблицы83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08" w:customStyle="1">
    <w:name w:val="Сетка таблицы9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09" w:customStyle="1">
    <w:name w:val="Нет списка831"/>
    <w:next w:val="1057"/>
    <w:semiHidden/>
    <w:unhideWhenUsed/>
  </w:style>
  <w:style w:type="numbering" w:styleId="2610" w:customStyle="1">
    <w:name w:val="Нет списка931"/>
    <w:next w:val="1057"/>
    <w:uiPriority w:val="99"/>
    <w:semiHidden/>
  </w:style>
  <w:style w:type="table" w:styleId="2611" w:customStyle="1">
    <w:name w:val="Сетка таблицы10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2" w:customStyle="1">
    <w:name w:val="Нет списка1431"/>
    <w:next w:val="1057"/>
    <w:uiPriority w:val="99"/>
    <w:semiHidden/>
    <w:unhideWhenUsed/>
  </w:style>
  <w:style w:type="numbering" w:styleId="2613" w:customStyle="1">
    <w:name w:val="Нет списка2141"/>
    <w:next w:val="1057"/>
    <w:uiPriority w:val="99"/>
    <w:semiHidden/>
    <w:unhideWhenUsed/>
  </w:style>
  <w:style w:type="table" w:styleId="2614" w:customStyle="1">
    <w:name w:val="Сетка таблицы214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5" w:customStyle="1">
    <w:name w:val="Нет списка11141"/>
    <w:next w:val="1057"/>
    <w:uiPriority w:val="99"/>
    <w:semiHidden/>
    <w:unhideWhenUsed/>
  </w:style>
  <w:style w:type="numbering" w:styleId="2616" w:customStyle="1">
    <w:name w:val="Нет списка21131"/>
    <w:next w:val="1057"/>
    <w:uiPriority w:val="99"/>
    <w:semiHidden/>
    <w:unhideWhenUsed/>
  </w:style>
  <w:style w:type="numbering" w:styleId="2617" w:customStyle="1">
    <w:name w:val="Нет списка111131"/>
    <w:next w:val="1057"/>
    <w:uiPriority w:val="99"/>
    <w:semiHidden/>
    <w:unhideWhenUsed/>
  </w:style>
  <w:style w:type="table" w:styleId="2618" w:customStyle="1">
    <w:name w:val="Сетка таблицы113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19" w:customStyle="1">
    <w:name w:val="Нет списка3131"/>
    <w:next w:val="1057"/>
    <w:uiPriority w:val="99"/>
    <w:semiHidden/>
    <w:unhideWhenUsed/>
  </w:style>
  <w:style w:type="table" w:styleId="2620" w:customStyle="1">
    <w:name w:val="Сетка таблицы211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1" w:customStyle="1">
    <w:name w:val="Нет списка4131"/>
    <w:next w:val="1057"/>
    <w:uiPriority w:val="99"/>
    <w:semiHidden/>
    <w:unhideWhenUsed/>
  </w:style>
  <w:style w:type="table" w:styleId="2622" w:customStyle="1">
    <w:name w:val="Сетка таблицы31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3" w:customStyle="1">
    <w:name w:val="Нет списка5111"/>
    <w:next w:val="1057"/>
    <w:uiPriority w:val="99"/>
    <w:semiHidden/>
    <w:unhideWhenUsed/>
  </w:style>
  <w:style w:type="numbering" w:styleId="2624" w:customStyle="1">
    <w:name w:val="Нет списка1031"/>
    <w:next w:val="1057"/>
    <w:uiPriority w:val="99"/>
    <w:semiHidden/>
    <w:unhideWhenUsed/>
  </w:style>
  <w:style w:type="numbering" w:styleId="2625" w:customStyle="1">
    <w:name w:val="Нет списка1531"/>
    <w:next w:val="1057"/>
    <w:uiPriority w:val="99"/>
    <w:semiHidden/>
    <w:unhideWhenUsed/>
  </w:style>
  <w:style w:type="table" w:styleId="2626" w:customStyle="1">
    <w:name w:val="Сетка таблицы12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7" w:customStyle="1">
    <w:name w:val="Нет списка1611"/>
    <w:next w:val="1057"/>
    <w:uiPriority w:val="99"/>
    <w:semiHidden/>
    <w:unhideWhenUsed/>
  </w:style>
  <w:style w:type="table" w:styleId="2628" w:customStyle="1">
    <w:name w:val="Сетка таблицы13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29" w:customStyle="1">
    <w:name w:val="Нет списка11231"/>
    <w:next w:val="1057"/>
    <w:uiPriority w:val="99"/>
    <w:semiHidden/>
    <w:unhideWhenUsed/>
  </w:style>
  <w:style w:type="numbering" w:styleId="2630" w:customStyle="1">
    <w:name w:val="Нет списка2231"/>
    <w:next w:val="1057"/>
    <w:uiPriority w:val="99"/>
    <w:semiHidden/>
    <w:unhideWhenUsed/>
  </w:style>
  <w:style w:type="table" w:styleId="2631" w:customStyle="1">
    <w:name w:val="Сетка таблицы2222"/>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2" w:customStyle="1">
    <w:name w:val="Нет списка12131"/>
    <w:next w:val="1057"/>
    <w:uiPriority w:val="99"/>
    <w:semiHidden/>
    <w:unhideWhenUsed/>
  </w:style>
  <w:style w:type="numbering" w:styleId="2633" w:customStyle="1">
    <w:name w:val="Нет списка3231"/>
    <w:next w:val="1057"/>
    <w:uiPriority w:val="99"/>
    <w:semiHidden/>
    <w:unhideWhenUsed/>
  </w:style>
  <w:style w:type="numbering" w:styleId="2634" w:customStyle="1">
    <w:name w:val="Нет списка4231"/>
    <w:next w:val="1057"/>
    <w:uiPriority w:val="99"/>
    <w:semiHidden/>
    <w:unhideWhenUsed/>
  </w:style>
  <w:style w:type="table" w:styleId="2635" w:customStyle="1">
    <w:name w:val="Сетка таблицы3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6" w:customStyle="1">
    <w:name w:val="Нет списка5211"/>
    <w:next w:val="1057"/>
    <w:uiPriority w:val="99"/>
    <w:semiHidden/>
    <w:unhideWhenUsed/>
  </w:style>
  <w:style w:type="table" w:styleId="2637" w:customStyle="1">
    <w:name w:val="Сетка таблицы41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38" w:customStyle="1">
    <w:name w:val="Нет списка6111"/>
    <w:next w:val="1057"/>
    <w:semiHidden/>
  </w:style>
  <w:style w:type="table" w:styleId="2639" w:customStyle="1">
    <w:name w:val="Сетка таблицы51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0" w:customStyle="1">
    <w:name w:val="Нет списка13111"/>
    <w:next w:val="1057"/>
    <w:uiPriority w:val="99"/>
    <w:semiHidden/>
    <w:unhideWhenUsed/>
  </w:style>
  <w:style w:type="table" w:styleId="2641" w:customStyle="1">
    <w:name w:val="Сетка таблицы61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2" w:customStyle="1">
    <w:name w:val="Сетка таблицы71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3" w:customStyle="1">
    <w:name w:val="Нет списка7111"/>
    <w:next w:val="1057"/>
    <w:uiPriority w:val="99"/>
    <w:semiHidden/>
    <w:unhideWhenUsed/>
  </w:style>
  <w:style w:type="table" w:styleId="2644" w:customStyle="1">
    <w:name w:val="Сетка таблицы811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45" w:customStyle="1">
    <w:name w:val="Сетка таблицы91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6" w:customStyle="1">
    <w:name w:val="Нет списка8111"/>
    <w:next w:val="1057"/>
    <w:semiHidden/>
    <w:unhideWhenUsed/>
  </w:style>
  <w:style w:type="table" w:styleId="2647" w:customStyle="1">
    <w:name w:val="Сетка таблицы101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48" w:customStyle="1">
    <w:name w:val="Нет списка14111"/>
    <w:next w:val="1057"/>
    <w:uiPriority w:val="99"/>
    <w:semiHidden/>
    <w:unhideWhenUsed/>
  </w:style>
  <w:style w:type="numbering" w:styleId="2649" w:customStyle="1">
    <w:name w:val="Нет списка21211"/>
    <w:next w:val="1057"/>
    <w:uiPriority w:val="99"/>
    <w:semiHidden/>
    <w:unhideWhenUsed/>
  </w:style>
  <w:style w:type="table" w:styleId="2650" w:customStyle="1">
    <w:name w:val="Сетка таблицы21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1" w:customStyle="1">
    <w:name w:val="Нет списка111211"/>
    <w:next w:val="1057"/>
    <w:uiPriority w:val="99"/>
    <w:semiHidden/>
    <w:unhideWhenUsed/>
  </w:style>
  <w:style w:type="numbering" w:styleId="2652" w:customStyle="1">
    <w:name w:val="Нет списка211111"/>
    <w:next w:val="1057"/>
    <w:uiPriority w:val="99"/>
    <w:semiHidden/>
    <w:unhideWhenUsed/>
  </w:style>
  <w:style w:type="numbering" w:styleId="2653" w:customStyle="1">
    <w:name w:val="Нет списка1111111"/>
    <w:next w:val="1057"/>
    <w:uiPriority w:val="99"/>
    <w:semiHidden/>
    <w:unhideWhenUsed/>
  </w:style>
  <w:style w:type="table" w:styleId="2654" w:customStyle="1">
    <w:name w:val="Сетка таблицы1111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5" w:customStyle="1">
    <w:name w:val="Нет списка31111"/>
    <w:next w:val="1057"/>
    <w:uiPriority w:val="99"/>
    <w:semiHidden/>
    <w:unhideWhenUsed/>
  </w:style>
  <w:style w:type="table" w:styleId="2656" w:customStyle="1">
    <w:name w:val="Сетка таблицы2111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7" w:customStyle="1">
    <w:name w:val="Нет списка41111"/>
    <w:next w:val="1057"/>
    <w:uiPriority w:val="99"/>
    <w:semiHidden/>
    <w:unhideWhenUsed/>
  </w:style>
  <w:style w:type="table" w:styleId="2658" w:customStyle="1">
    <w:name w:val="Сетка таблицы311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59" w:customStyle="1">
    <w:name w:val="Нет списка9111"/>
    <w:next w:val="1057"/>
    <w:uiPriority w:val="99"/>
    <w:semiHidden/>
    <w:unhideWhenUsed/>
  </w:style>
  <w:style w:type="numbering" w:styleId="2660" w:customStyle="1">
    <w:name w:val="Нет списка10111"/>
    <w:next w:val="1057"/>
    <w:uiPriority w:val="99"/>
    <w:semiHidden/>
    <w:unhideWhenUsed/>
  </w:style>
  <w:style w:type="numbering" w:styleId="2661" w:customStyle="1">
    <w:name w:val="Нет списка15111"/>
    <w:next w:val="1057"/>
    <w:uiPriority w:val="99"/>
    <w:semiHidden/>
    <w:unhideWhenUsed/>
  </w:style>
  <w:style w:type="numbering" w:styleId="2662" w:customStyle="1">
    <w:name w:val="Нет списка112111"/>
    <w:next w:val="1057"/>
    <w:uiPriority w:val="99"/>
    <w:semiHidden/>
    <w:unhideWhenUsed/>
  </w:style>
  <w:style w:type="numbering" w:styleId="2663" w:customStyle="1">
    <w:name w:val="Нет списка22111"/>
    <w:next w:val="1057"/>
    <w:uiPriority w:val="99"/>
    <w:semiHidden/>
    <w:unhideWhenUsed/>
  </w:style>
  <w:style w:type="numbering" w:styleId="2664" w:customStyle="1">
    <w:name w:val="Нет списка121111"/>
    <w:next w:val="1057"/>
    <w:uiPriority w:val="99"/>
    <w:semiHidden/>
    <w:unhideWhenUsed/>
  </w:style>
  <w:style w:type="numbering" w:styleId="2665" w:customStyle="1">
    <w:name w:val="Нет списка32111"/>
    <w:next w:val="1057"/>
    <w:uiPriority w:val="99"/>
    <w:semiHidden/>
    <w:unhideWhenUsed/>
  </w:style>
  <w:style w:type="numbering" w:styleId="2666" w:customStyle="1">
    <w:name w:val="Нет списка42111"/>
    <w:next w:val="1057"/>
    <w:uiPriority w:val="99"/>
    <w:semiHidden/>
    <w:unhideWhenUsed/>
  </w:style>
  <w:style w:type="numbering" w:styleId="2667" w:customStyle="1">
    <w:name w:val="Нет списка1711"/>
    <w:next w:val="1057"/>
    <w:uiPriority w:val="99"/>
    <w:semiHidden/>
    <w:unhideWhenUsed/>
  </w:style>
  <w:style w:type="table" w:styleId="2668" w:customStyle="1">
    <w:name w:val="Сетка таблицы14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69" w:customStyle="1">
    <w:name w:val="Нет списка1811"/>
    <w:next w:val="1057"/>
    <w:uiPriority w:val="99"/>
    <w:semiHidden/>
    <w:unhideWhenUsed/>
  </w:style>
  <w:style w:type="table" w:styleId="2670" w:customStyle="1">
    <w:name w:val="Сетка таблицы15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71" w:customStyle="1">
    <w:name w:val="Нет списка11311"/>
    <w:next w:val="1057"/>
    <w:uiPriority w:val="99"/>
    <w:semiHidden/>
    <w:unhideWhenUsed/>
  </w:style>
  <w:style w:type="numbering" w:styleId="2672" w:customStyle="1">
    <w:name w:val="Нет списка2311"/>
    <w:next w:val="1057"/>
    <w:uiPriority w:val="99"/>
    <w:semiHidden/>
    <w:unhideWhenUsed/>
  </w:style>
  <w:style w:type="table" w:styleId="2673" w:customStyle="1">
    <w:name w:val="Сетка таблицы23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74" w:customStyle="1">
    <w:name w:val="Нет списка12211"/>
    <w:next w:val="1057"/>
    <w:uiPriority w:val="99"/>
    <w:semiHidden/>
    <w:unhideWhenUsed/>
  </w:style>
  <w:style w:type="numbering" w:styleId="2675" w:customStyle="1">
    <w:name w:val="Нет списка3311"/>
    <w:next w:val="1057"/>
    <w:uiPriority w:val="99"/>
    <w:semiHidden/>
    <w:unhideWhenUsed/>
  </w:style>
  <w:style w:type="numbering" w:styleId="2676" w:customStyle="1">
    <w:name w:val="Нет списка4311"/>
    <w:next w:val="1057"/>
    <w:uiPriority w:val="99"/>
    <w:semiHidden/>
    <w:unhideWhenUsed/>
  </w:style>
  <w:style w:type="table" w:styleId="2677" w:customStyle="1">
    <w:name w:val="Сетка таблицы33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78" w:customStyle="1">
    <w:name w:val="Нет списка5311"/>
    <w:next w:val="1057"/>
    <w:uiPriority w:val="99"/>
    <w:semiHidden/>
    <w:unhideWhenUsed/>
  </w:style>
  <w:style w:type="table" w:styleId="2679" w:customStyle="1">
    <w:name w:val="Сетка таблицы4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0" w:customStyle="1">
    <w:name w:val="Нет списка6211"/>
    <w:next w:val="1057"/>
    <w:semiHidden/>
  </w:style>
  <w:style w:type="table" w:styleId="2681" w:customStyle="1">
    <w:name w:val="Сетка таблицы5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2" w:customStyle="1">
    <w:name w:val="Нет списка13211"/>
    <w:next w:val="1057"/>
    <w:uiPriority w:val="99"/>
    <w:semiHidden/>
    <w:unhideWhenUsed/>
  </w:style>
  <w:style w:type="table" w:styleId="2683" w:customStyle="1">
    <w:name w:val="Сетка таблицы6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4" w:customStyle="1">
    <w:name w:val="Сетка таблицы7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5" w:customStyle="1">
    <w:name w:val="Нет списка7211"/>
    <w:next w:val="1057"/>
    <w:uiPriority w:val="99"/>
    <w:semiHidden/>
    <w:unhideWhenUsed/>
  </w:style>
  <w:style w:type="table" w:styleId="2686" w:customStyle="1">
    <w:name w:val="Сетка таблицы821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687" w:customStyle="1">
    <w:name w:val="Сетка таблицы9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88" w:customStyle="1">
    <w:name w:val="Нет списка8211"/>
    <w:next w:val="1057"/>
    <w:semiHidden/>
    <w:unhideWhenUsed/>
  </w:style>
  <w:style w:type="table" w:styleId="2689" w:customStyle="1">
    <w:name w:val="Сетка таблицы102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0" w:customStyle="1">
    <w:name w:val="Нет списка14211"/>
    <w:next w:val="1057"/>
    <w:uiPriority w:val="99"/>
    <w:semiHidden/>
    <w:unhideWhenUsed/>
  </w:style>
  <w:style w:type="numbering" w:styleId="2691" w:customStyle="1">
    <w:name w:val="Нет списка21311"/>
    <w:next w:val="1057"/>
    <w:uiPriority w:val="99"/>
    <w:semiHidden/>
    <w:unhideWhenUsed/>
  </w:style>
  <w:style w:type="table" w:styleId="2692" w:customStyle="1">
    <w:name w:val="Сетка таблицы213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3" w:customStyle="1">
    <w:name w:val="Нет списка111311"/>
    <w:next w:val="1057"/>
    <w:uiPriority w:val="99"/>
    <w:semiHidden/>
    <w:unhideWhenUsed/>
  </w:style>
  <w:style w:type="numbering" w:styleId="2694" w:customStyle="1">
    <w:name w:val="Нет списка211211"/>
    <w:next w:val="1057"/>
    <w:uiPriority w:val="99"/>
    <w:semiHidden/>
    <w:unhideWhenUsed/>
  </w:style>
  <w:style w:type="numbering" w:styleId="2695" w:customStyle="1">
    <w:name w:val="Нет списка1111211"/>
    <w:next w:val="1057"/>
    <w:uiPriority w:val="99"/>
    <w:semiHidden/>
    <w:unhideWhenUsed/>
  </w:style>
  <w:style w:type="table" w:styleId="2696" w:customStyle="1">
    <w:name w:val="Сетка таблицы1121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7" w:customStyle="1">
    <w:name w:val="Нет списка31211"/>
    <w:next w:val="1057"/>
    <w:uiPriority w:val="99"/>
    <w:semiHidden/>
    <w:unhideWhenUsed/>
  </w:style>
  <w:style w:type="table" w:styleId="2698" w:customStyle="1">
    <w:name w:val="Сетка таблицы2112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699" w:customStyle="1">
    <w:name w:val="Нет списка41211"/>
    <w:next w:val="1057"/>
    <w:uiPriority w:val="99"/>
    <w:semiHidden/>
    <w:unhideWhenUsed/>
  </w:style>
  <w:style w:type="table" w:styleId="2700" w:customStyle="1">
    <w:name w:val="Сетка таблицы312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1" w:customStyle="1">
    <w:name w:val="Нет списка9211"/>
    <w:next w:val="1057"/>
    <w:uiPriority w:val="99"/>
    <w:semiHidden/>
    <w:unhideWhenUsed/>
  </w:style>
  <w:style w:type="numbering" w:styleId="2702" w:customStyle="1">
    <w:name w:val="Нет списка10211"/>
    <w:next w:val="1057"/>
    <w:uiPriority w:val="99"/>
    <w:semiHidden/>
    <w:unhideWhenUsed/>
  </w:style>
  <w:style w:type="table" w:styleId="2703" w:customStyle="1">
    <w:name w:val="Сетка таблицы1211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4" w:customStyle="1">
    <w:name w:val="Нет списка15211"/>
    <w:next w:val="1057"/>
    <w:uiPriority w:val="99"/>
    <w:semiHidden/>
    <w:unhideWhenUsed/>
  </w:style>
  <w:style w:type="table" w:styleId="2705" w:customStyle="1">
    <w:name w:val="Сетка таблицы131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6" w:customStyle="1">
    <w:name w:val="Нет списка112211"/>
    <w:next w:val="1057"/>
    <w:uiPriority w:val="99"/>
    <w:semiHidden/>
    <w:unhideWhenUsed/>
  </w:style>
  <w:style w:type="numbering" w:styleId="2707" w:customStyle="1">
    <w:name w:val="Нет списка22211"/>
    <w:next w:val="1057"/>
    <w:uiPriority w:val="99"/>
    <w:semiHidden/>
    <w:unhideWhenUsed/>
  </w:style>
  <w:style w:type="table" w:styleId="2708" w:customStyle="1">
    <w:name w:val="Сетка таблицы221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709" w:customStyle="1">
    <w:name w:val="Нет списка121211"/>
    <w:next w:val="1057"/>
    <w:uiPriority w:val="99"/>
    <w:semiHidden/>
    <w:unhideWhenUsed/>
  </w:style>
  <w:style w:type="numbering" w:styleId="2710" w:customStyle="1">
    <w:name w:val="Нет списка32211"/>
    <w:next w:val="1057"/>
    <w:uiPriority w:val="99"/>
    <w:semiHidden/>
    <w:unhideWhenUsed/>
  </w:style>
  <w:style w:type="numbering" w:styleId="2711" w:customStyle="1">
    <w:name w:val="Нет списка42211"/>
    <w:next w:val="1057"/>
    <w:uiPriority w:val="99"/>
    <w:semiHidden/>
    <w:unhideWhenUsed/>
  </w:style>
  <w:style w:type="table" w:styleId="2712" w:customStyle="1">
    <w:name w:val="Изысканная таблица22"/>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713" w:customStyle="1">
    <w:name w:val="Изысканная таблица11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714" w:customStyle="1">
    <w:name w:val="Нет списка201"/>
    <w:next w:val="1057"/>
    <w:uiPriority w:val="99"/>
    <w:semiHidden/>
    <w:unhideWhenUsed/>
  </w:style>
  <w:style w:type="table" w:styleId="2715" w:customStyle="1">
    <w:name w:val="Сетка таблицы18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16" w:customStyle="1">
    <w:name w:val="Сетка таблицы191"/>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717" w:customStyle="1">
    <w:name w:val="Нет списка251"/>
    <w:next w:val="1057"/>
    <w:uiPriority w:val="99"/>
    <w:semiHidden/>
    <w:unhideWhenUsed/>
  </w:style>
  <w:style w:type="table" w:styleId="2718" w:customStyle="1">
    <w:name w:val="Изысканная таблица31"/>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719" w:customStyle="1">
    <w:name w:val="Сетка таблицы20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0" w:customStyle="1">
    <w:name w:val="Сетка таблицы110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1" w:customStyle="1">
    <w:name w:val="Сетка таблицы25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2" w:customStyle="1">
    <w:name w:val="Сетка таблицы35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3" w:customStyle="1">
    <w:name w:val="Сетка таблицы4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4" w:customStyle="1">
    <w:name w:val="Сетка таблицы5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5" w:customStyle="1">
    <w:name w:val="Сетка таблицы6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6" w:customStyle="1">
    <w:name w:val="Сетка таблицы7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7" w:customStyle="1">
    <w:name w:val="Сетка таблицы84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8" w:customStyle="1">
    <w:name w:val="Сетка таблицы9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29" w:customStyle="1">
    <w:name w:val="Сетка таблицы104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0" w:customStyle="1">
    <w:name w:val="Сетка таблицы215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1" w:customStyle="1">
    <w:name w:val="Сетка таблицы114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2" w:customStyle="1">
    <w:name w:val="Сетка таблицы2114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3" w:customStyle="1">
    <w:name w:val="Сетка таблицы314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4" w:customStyle="1">
    <w:name w:val="Сетка таблицы123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5" w:customStyle="1">
    <w:name w:val="Сетка таблицы133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6" w:customStyle="1">
    <w:name w:val="Сетка таблицы2231"/>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7" w:customStyle="1">
    <w:name w:val="Сетка таблицы3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8" w:customStyle="1">
    <w:name w:val="Сетка таблицы41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39" w:customStyle="1">
    <w:name w:val="Сетка таблицы51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0" w:customStyle="1">
    <w:name w:val="Сетка таблицы61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1" w:customStyle="1">
    <w:name w:val="Сетка таблицы71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2" w:customStyle="1">
    <w:name w:val="Сетка таблицы812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3" w:customStyle="1">
    <w:name w:val="Сетка таблицы91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4" w:customStyle="1">
    <w:name w:val="Сетка таблицы101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5" w:customStyle="1">
    <w:name w:val="Сетка таблицы21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6" w:customStyle="1">
    <w:name w:val="Сетка таблицы1112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7" w:customStyle="1">
    <w:name w:val="Сетка таблицы2111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8" w:customStyle="1">
    <w:name w:val="Сетка таблицы311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49" w:customStyle="1">
    <w:name w:val="Сетка таблицы14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0" w:customStyle="1">
    <w:name w:val="Сетка таблицы15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1" w:customStyle="1">
    <w:name w:val="Сетка таблицы23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2" w:customStyle="1">
    <w:name w:val="Сетка таблицы33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3" w:customStyle="1">
    <w:name w:val="Сетка таблицы4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4" w:customStyle="1">
    <w:name w:val="Сетка таблицы5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5" w:customStyle="1">
    <w:name w:val="Сетка таблицы6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6" w:customStyle="1">
    <w:name w:val="Сетка таблицы7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7" w:customStyle="1">
    <w:name w:val="Сетка таблицы822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8" w:customStyle="1">
    <w:name w:val="Сетка таблицы9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59" w:customStyle="1">
    <w:name w:val="Сетка таблицы102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0" w:customStyle="1">
    <w:name w:val="Сетка таблицы213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1" w:customStyle="1">
    <w:name w:val="Сетка таблицы1122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2" w:customStyle="1">
    <w:name w:val="Сетка таблицы2112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3" w:customStyle="1">
    <w:name w:val="Сетка таблицы312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4" w:customStyle="1">
    <w:name w:val="Сетка таблицы1212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5" w:customStyle="1">
    <w:name w:val="Сетка таблицы131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6" w:customStyle="1">
    <w:name w:val="Сетка таблицы2212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7" w:customStyle="1">
    <w:name w:val="Изысканная таблица12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768" w:customStyle="1">
    <w:name w:val="Сетка таблицы1611"/>
    <w:basedOn w:val="1056"/>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69" w:customStyle="1">
    <w:name w:val="Сетка таблицы171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0" w:customStyle="1">
    <w:name w:val="Сетка таблицы241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1" w:customStyle="1">
    <w:name w:val="Сетка таблицы3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2" w:customStyle="1">
    <w:name w:val="Сетка таблицы4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3" w:customStyle="1">
    <w:name w:val="Сетка таблицы5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4" w:customStyle="1">
    <w:name w:val="Сетка таблицы6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5" w:customStyle="1">
    <w:name w:val="Сетка таблицы7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6" w:customStyle="1">
    <w:name w:val="Сетка таблицы83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7" w:customStyle="1">
    <w:name w:val="Сетка таблицы9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8" w:customStyle="1">
    <w:name w:val="Сетка таблицы10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79" w:customStyle="1">
    <w:name w:val="Сетка таблицы21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0" w:customStyle="1">
    <w:name w:val="Сетка таблицы113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1" w:customStyle="1">
    <w:name w:val="Сетка таблицы2113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2" w:customStyle="1">
    <w:name w:val="Сетка таблицы313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3" w:customStyle="1">
    <w:name w:val="Сетка таблицы1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4" w:customStyle="1">
    <w:name w:val="Сетка таблицы13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5" w:customStyle="1">
    <w:name w:val="Сетка таблицы22211"/>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6" w:customStyle="1">
    <w:name w:val="Сетка таблицы3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7" w:customStyle="1">
    <w:name w:val="Сетка таблицы4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8" w:customStyle="1">
    <w:name w:val="Сетка таблицы5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89" w:customStyle="1">
    <w:name w:val="Сетка таблицы6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0" w:customStyle="1">
    <w:name w:val="Сетка таблицы7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1" w:customStyle="1">
    <w:name w:val="Сетка таблицы811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2" w:customStyle="1">
    <w:name w:val="Сетка таблицы9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3" w:customStyle="1">
    <w:name w:val="Сетка таблицы10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4" w:customStyle="1">
    <w:name w:val="Сетка таблицы21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5" w:customStyle="1">
    <w:name w:val="Сетка таблицы1111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6" w:customStyle="1">
    <w:name w:val="Сетка таблицы211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7" w:customStyle="1">
    <w:name w:val="Сетка таблицы31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8" w:customStyle="1">
    <w:name w:val="Сетка таблицы14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799" w:customStyle="1">
    <w:name w:val="Сетка таблицы15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0" w:customStyle="1">
    <w:name w:val="Сетка таблицы23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1" w:customStyle="1">
    <w:name w:val="Сетка таблицы3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2" w:customStyle="1">
    <w:name w:val="Сетка таблицы4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3" w:customStyle="1">
    <w:name w:val="Сетка таблицы5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4" w:customStyle="1">
    <w:name w:val="Сетка таблицы6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5" w:customStyle="1">
    <w:name w:val="Сетка таблицы7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6" w:customStyle="1">
    <w:name w:val="Сетка таблицы821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7" w:customStyle="1">
    <w:name w:val="Сетка таблицы9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8" w:customStyle="1">
    <w:name w:val="Сетка таблицы10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09" w:customStyle="1">
    <w:name w:val="Сетка таблицы21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0" w:customStyle="1">
    <w:name w:val="Сетка таблицы1121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1" w:customStyle="1">
    <w:name w:val="Сетка таблицы2112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2" w:customStyle="1">
    <w:name w:val="Сетка таблицы312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3" w:customStyle="1">
    <w:name w:val="Сетка таблицы1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4" w:customStyle="1">
    <w:name w:val="Сетка таблицы13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5" w:customStyle="1">
    <w:name w:val="Сетка таблицы22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16" w:customStyle="1">
    <w:name w:val="Изысканная таблица211"/>
    <w:basedOn w:val="1056"/>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817" w:customStyle="1">
    <w:name w:val="Изысканная таблица111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818" w:customStyle="1">
    <w:name w:val="Нет списка261"/>
    <w:next w:val="1057"/>
    <w:uiPriority w:val="99"/>
    <w:semiHidden/>
    <w:unhideWhenUsed/>
  </w:style>
  <w:style w:type="table" w:styleId="2819" w:customStyle="1">
    <w:name w:val="Сетка таблицы26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820" w:customStyle="1">
    <w:name w:val="Знак34"/>
    <w:basedOn w:val="1045"/>
    <w:pPr>
      <w:spacing w:after="160" w:line="240" w:lineRule="exact"/>
    </w:pPr>
    <w:rPr>
      <w:rFonts w:ascii="Times New Roman" w:hAnsi="Times New Roman" w:eastAsia="Calibri" w:cs="Times New Roman"/>
      <w:sz w:val="20"/>
      <w:szCs w:val="20"/>
      <w:lang w:eastAsia="zh-CN"/>
    </w:rPr>
  </w:style>
  <w:style w:type="paragraph" w:styleId="2821" w:customStyle="1">
    <w:name w:val="Char Char5"/>
    <w:basedOn w:val="1045"/>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2822" w:customStyle="1">
    <w:name w:val="Знак2 Знак Знак Знак4"/>
    <w:basedOn w:val="1045"/>
    <w:pPr>
      <w:spacing w:after="160" w:line="240" w:lineRule="exact"/>
    </w:pPr>
    <w:rPr>
      <w:rFonts w:ascii="Verdana" w:hAnsi="Verdana" w:eastAsia="Times New Roman" w:cs="Times New Roman"/>
      <w:sz w:val="24"/>
      <w:szCs w:val="24"/>
      <w:lang w:val="en-US"/>
    </w:rPr>
  </w:style>
  <w:style w:type="paragraph" w:styleId="2823" w:customStyle="1">
    <w:name w:val="Знак2 Знак Знак Знак Знак Знак Знак Знак Знак Знак Знак Знак Знак3"/>
    <w:basedOn w:val="1045"/>
    <w:next w:val="1047"/>
    <w:pPr>
      <w:spacing w:after="160" w:line="240" w:lineRule="exact"/>
    </w:pPr>
    <w:rPr>
      <w:rFonts w:ascii="Times New Roman" w:hAnsi="Times New Roman" w:eastAsia="Times New Roman" w:cs="Times New Roman"/>
      <w:sz w:val="24"/>
      <w:szCs w:val="24"/>
      <w:lang w:val="en-US"/>
    </w:rPr>
  </w:style>
  <w:style w:type="paragraph" w:styleId="2824" w:customStyle="1">
    <w:name w:val="Знак Знак Char Char Знак Знак Char Char2"/>
    <w:basedOn w:val="1045"/>
    <w:pPr>
      <w:spacing w:after="160" w:line="240" w:lineRule="exact"/>
    </w:pPr>
    <w:rPr>
      <w:rFonts w:ascii="Times New Roman" w:hAnsi="Times New Roman" w:eastAsia="Times New Roman" w:cs="Times New Roman"/>
      <w:sz w:val="24"/>
      <w:szCs w:val="20"/>
      <w:lang w:val="en-US" w:eastAsia="ru-RU"/>
    </w:rPr>
  </w:style>
  <w:style w:type="paragraph" w:styleId="2825" w:customStyle="1">
    <w:name w:val="Знак Знак232"/>
    <w:basedOn w:val="1045"/>
    <w:semiHidden/>
    <w:pPr>
      <w:spacing w:after="160" w:line="240" w:lineRule="exact"/>
    </w:pPr>
    <w:rPr>
      <w:rFonts w:ascii="Verdana" w:hAnsi="Verdana" w:eastAsia="Times New Roman" w:cs="Verdana"/>
      <w:sz w:val="20"/>
      <w:szCs w:val="20"/>
      <w:lang w:val="en-GB"/>
    </w:rPr>
  </w:style>
  <w:style w:type="numbering" w:styleId="2826" w:customStyle="1">
    <w:name w:val="1 / 1.1 / 1.1.121"/>
    <w:basedOn w:val="1057"/>
    <w:next w:val="1696"/>
    <w:semiHidden/>
    <w:unhideWhenUsed/>
  </w:style>
  <w:style w:type="numbering" w:styleId="2827" w:customStyle="1">
    <w:name w:val="Нет списка29"/>
    <w:next w:val="1057"/>
    <w:uiPriority w:val="99"/>
    <w:semiHidden/>
    <w:unhideWhenUsed/>
  </w:style>
  <w:style w:type="table" w:styleId="2828" w:customStyle="1">
    <w:name w:val="Сетка таблицы117"/>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829" w:customStyle="1">
    <w:name w:val="1 / 1.1 / 1.1.13"/>
    <w:basedOn w:val="1057"/>
    <w:next w:val="1696"/>
    <w:pPr>
      <w:numPr>
        <w:ilvl w:val="0"/>
        <w:numId w:val="18"/>
      </w:numPr>
    </w:pPr>
  </w:style>
  <w:style w:type="numbering" w:styleId="2830" w:customStyle="1">
    <w:name w:val="1 / 1.1 / 1.1.111"/>
    <w:basedOn w:val="1057"/>
    <w:next w:val="1696"/>
  </w:style>
  <w:style w:type="paragraph" w:styleId="2831" w:customStyle="1">
    <w:name w:val="Nienie-"/>
    <w:pPr>
      <w:ind w:firstLine="720"/>
      <w:jc w:val="both"/>
      <w:spacing w:after="0" w:line="360" w:lineRule="auto"/>
    </w:pPr>
    <w:rPr>
      <w:rFonts w:ascii="Times New Roman" w:hAnsi="Times New Roman" w:eastAsia="Times New Roman" w:cs="Times New Roman"/>
      <w:b/>
      <w:bCs/>
      <w:sz w:val="24"/>
      <w:szCs w:val="24"/>
      <w:lang w:eastAsia="ru-RU"/>
    </w:rPr>
  </w:style>
  <w:style w:type="character" w:styleId="2832" w:customStyle="1">
    <w:name w:val="Font Style46"/>
    <w:rPr>
      <w:rFonts w:ascii="Times New Roman" w:hAnsi="Times New Roman" w:cs="Times New Roman"/>
      <w:sz w:val="22"/>
      <w:szCs w:val="22"/>
    </w:rPr>
  </w:style>
  <w:style w:type="numbering" w:styleId="2833" w:customStyle="1">
    <w:name w:val="Нет списка117"/>
    <w:next w:val="1057"/>
    <w:uiPriority w:val="99"/>
    <w:semiHidden/>
    <w:unhideWhenUsed/>
  </w:style>
  <w:style w:type="numbering" w:styleId="2834" w:customStyle="1">
    <w:name w:val="1 / 1.1 / 1.1.112"/>
    <w:basedOn w:val="1057"/>
    <w:next w:val="1696"/>
    <w:pPr>
      <w:numPr>
        <w:ilvl w:val="0"/>
        <w:numId w:val="34"/>
      </w:numPr>
    </w:pPr>
  </w:style>
  <w:style w:type="numbering" w:styleId="2835" w:customStyle="1">
    <w:name w:val="1 / 1.1 / 1.1.1111"/>
    <w:basedOn w:val="1057"/>
    <w:next w:val="1696"/>
  </w:style>
  <w:style w:type="numbering" w:styleId="2836" w:customStyle="1">
    <w:name w:val="Нет списка30"/>
    <w:next w:val="1057"/>
    <w:uiPriority w:val="99"/>
    <w:semiHidden/>
    <w:unhideWhenUsed/>
  </w:style>
  <w:style w:type="table" w:styleId="2837" w:customStyle="1">
    <w:name w:val="Сетка таблицы118"/>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2838" w:customStyle="1">
    <w:name w:val="1 / 1.1 / 1.1.14"/>
    <w:basedOn w:val="1057"/>
    <w:next w:val="1696"/>
  </w:style>
  <w:style w:type="numbering" w:styleId="2839" w:customStyle="1">
    <w:name w:val="1 / 1.1 / 1.1.1112"/>
    <w:basedOn w:val="1057"/>
    <w:next w:val="1696"/>
  </w:style>
  <w:style w:type="numbering" w:styleId="2840" w:customStyle="1">
    <w:name w:val="Нет списка118"/>
    <w:next w:val="1057"/>
    <w:uiPriority w:val="99"/>
    <w:semiHidden/>
    <w:unhideWhenUsed/>
  </w:style>
  <w:style w:type="numbering" w:styleId="2841" w:customStyle="1">
    <w:name w:val="1 / 1.1 / 1.1.113"/>
    <w:basedOn w:val="1057"/>
    <w:next w:val="1696"/>
  </w:style>
  <w:style w:type="numbering" w:styleId="2842" w:customStyle="1">
    <w:name w:val="1 / 1.1 / 1.1.11111"/>
    <w:basedOn w:val="1057"/>
    <w:next w:val="1696"/>
  </w:style>
  <w:style w:type="numbering" w:styleId="2843" w:customStyle="1">
    <w:name w:val="Нет списка36"/>
    <w:next w:val="1057"/>
    <w:uiPriority w:val="99"/>
    <w:semiHidden/>
    <w:unhideWhenUsed/>
  </w:style>
  <w:style w:type="paragraph" w:styleId="2844" w:customStyle="1">
    <w:name w:val="Normal1"/>
    <w:pPr>
      <w:ind w:left="1680"/>
      <w:jc w:val="center"/>
      <w:spacing w:before="160" w:after="0" w:line="259" w:lineRule="auto"/>
      <w:widowControl w:val="off"/>
    </w:pPr>
    <w:rPr>
      <w:rFonts w:ascii="Times New Roman" w:hAnsi="Times New Roman" w:eastAsia="Times New Roman" w:cs="Times New Roman"/>
      <w:b/>
      <w:szCs w:val="20"/>
      <w:lang w:eastAsia="ru-RU"/>
    </w:rPr>
  </w:style>
  <w:style w:type="paragraph" w:styleId="2845" w:customStyle="1">
    <w:name w:val="xl22"/>
    <w:basedOn w:val="1045"/>
    <w:pPr>
      <w:jc w:val="center"/>
      <w:spacing w:before="100" w:beforeAutospacing="1" w:after="100" w:afterAutospacing="1" w:line="240" w:lineRule="auto"/>
      <w:pBdr>
        <w:left w:val="single" w:color="000000" w:sz="4" w:space="0"/>
        <w:right w:val="single" w:color="000000" w:sz="4" w:space="0"/>
      </w:pBdr>
    </w:pPr>
    <w:rPr>
      <w:rFonts w:ascii="Arial Unicode MS" w:hAnsi="Arial Unicode MS" w:eastAsia="Arial Unicode MS" w:cs="Arial Unicode MS"/>
      <w:sz w:val="24"/>
      <w:szCs w:val="24"/>
      <w:lang w:eastAsia="ru-RU"/>
    </w:rPr>
  </w:style>
  <w:style w:type="character" w:styleId="2846" w:customStyle="1">
    <w:name w:val="Заголовок11"/>
  </w:style>
  <w:style w:type="table" w:styleId="2847" w:customStyle="1">
    <w:name w:val="Сетка таблицы29"/>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848" w:customStyle="1">
    <w:name w:val="ConsPlusTitle"/>
    <w:uiPriority w:val="99"/>
    <w:pPr>
      <w:spacing w:after="0" w:line="240" w:lineRule="auto"/>
    </w:pPr>
    <w:rPr>
      <w:rFonts w:ascii="Times New Roman" w:hAnsi="Times New Roman" w:eastAsia="Calibri" w:cs="Times New Roman"/>
      <w:b/>
      <w:bCs/>
      <w:sz w:val="24"/>
      <w:szCs w:val="24"/>
      <w:lang w:eastAsia="ru-RU"/>
    </w:rPr>
  </w:style>
  <w:style w:type="table" w:styleId="2849" w:customStyle="1">
    <w:name w:val="Сетка таблицы66"/>
    <w:basedOn w:val="1056"/>
    <w:next w:val="1414"/>
    <w:uiPriority w:val="39"/>
    <w:pPr>
      <w:spacing w:after="0" w:line="240" w:lineRule="auto"/>
    </w:pPr>
    <w:rPr>
      <w:rFonts w:ascii="Calibri" w:hAnsi="Calibri"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0">
    <w:name w:val="Light Shading Accent 3"/>
    <w:basedOn w:val="1056"/>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table" w:styleId="2851" w:customStyle="1">
    <w:name w:val="Изысканная таблица23"/>
    <w:basedOn w:val="1056"/>
    <w:next w:val="161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852" w:customStyle="1">
    <w:name w:val="Сетка таблицы31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3" w:customStyle="1">
    <w:name w:val="Сетка таблицы1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4" w:customStyle="1">
    <w:name w:val="Сетка таблицы211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55" w:customStyle="1">
    <w:name w:val="Изысканная таблица113"/>
    <w:basedOn w:val="1056"/>
    <w:next w:val="1610"/>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caps/>
        <w:color w:val="auto"/>
      </w:rPr>
    </w:tblStylePr>
  </w:style>
  <w:style w:type="table" w:styleId="2856" w:customStyle="1">
    <w:name w:val="Сетка таблицы1214"/>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2857" w:customStyle="1">
    <w:name w:val="Сетка таблицы5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58" w:customStyle="1">
    <w:name w:val="Нет списка37"/>
    <w:next w:val="1057"/>
    <w:uiPriority w:val="99"/>
    <w:semiHidden/>
    <w:unhideWhenUsed/>
  </w:style>
  <w:style w:type="table" w:styleId="2859" w:customStyle="1">
    <w:name w:val="Сетка таблицы30"/>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60" w:customStyle="1">
    <w:name w:val="Нет списка119"/>
    <w:next w:val="1057"/>
    <w:uiPriority w:val="99"/>
    <w:semiHidden/>
    <w:unhideWhenUsed/>
  </w:style>
  <w:style w:type="table" w:styleId="2861" w:customStyle="1">
    <w:name w:val="Сетка таблицы119"/>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62" w:customStyle="1">
    <w:name w:val="Нет списка1110"/>
    <w:next w:val="1057"/>
    <w:uiPriority w:val="99"/>
    <w:semiHidden/>
    <w:unhideWhenUsed/>
  </w:style>
  <w:style w:type="numbering" w:styleId="2863" w:customStyle="1">
    <w:name w:val="Нет списка210"/>
    <w:next w:val="1057"/>
    <w:uiPriority w:val="99"/>
    <w:semiHidden/>
    <w:unhideWhenUsed/>
  </w:style>
  <w:style w:type="table" w:styleId="2864" w:customStyle="1">
    <w:name w:val="Сетка таблицы210"/>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65" w:customStyle="1">
    <w:name w:val="Нет списка125"/>
    <w:next w:val="1057"/>
    <w:uiPriority w:val="99"/>
    <w:semiHidden/>
    <w:unhideWhenUsed/>
  </w:style>
  <w:style w:type="numbering" w:styleId="2866" w:customStyle="1">
    <w:name w:val="Нет списка38"/>
    <w:next w:val="1057"/>
    <w:uiPriority w:val="99"/>
    <w:semiHidden/>
    <w:unhideWhenUsed/>
  </w:style>
  <w:style w:type="numbering" w:styleId="2867" w:customStyle="1">
    <w:name w:val="Нет списка46"/>
    <w:next w:val="1057"/>
    <w:uiPriority w:val="99"/>
    <w:semiHidden/>
    <w:unhideWhenUsed/>
  </w:style>
  <w:style w:type="table" w:styleId="2868" w:customStyle="1">
    <w:name w:val="Сетка таблицы3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69" w:customStyle="1">
    <w:name w:val="Нет списка56"/>
    <w:next w:val="1057"/>
    <w:uiPriority w:val="99"/>
    <w:semiHidden/>
    <w:unhideWhenUsed/>
  </w:style>
  <w:style w:type="table" w:styleId="2870" w:customStyle="1">
    <w:name w:val="Сетка таблицы4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71" w:customStyle="1">
    <w:name w:val="Нет списка65"/>
    <w:next w:val="1057"/>
    <w:semiHidden/>
  </w:style>
  <w:style w:type="table" w:styleId="2872" w:customStyle="1">
    <w:name w:val="Сетка таблицы5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73" w:customStyle="1">
    <w:name w:val="Нет списка135"/>
    <w:next w:val="1057"/>
    <w:uiPriority w:val="99"/>
    <w:semiHidden/>
    <w:unhideWhenUsed/>
  </w:style>
  <w:style w:type="table" w:styleId="2874" w:customStyle="1">
    <w:name w:val="Сетка таблицы6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5" w:customStyle="1">
    <w:name w:val="Сетка таблицы7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76" w:customStyle="1">
    <w:name w:val="Нет списка75"/>
    <w:next w:val="1057"/>
    <w:uiPriority w:val="99"/>
    <w:semiHidden/>
    <w:unhideWhenUsed/>
  </w:style>
  <w:style w:type="table" w:styleId="2877" w:customStyle="1">
    <w:name w:val="Сетка таблицы86"/>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878" w:customStyle="1">
    <w:name w:val="Сетка таблицы9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79" w:customStyle="1">
    <w:name w:val="Нет списка85"/>
    <w:next w:val="1057"/>
    <w:semiHidden/>
    <w:unhideWhenUsed/>
  </w:style>
  <w:style w:type="numbering" w:styleId="2880" w:customStyle="1">
    <w:name w:val="Нет списка95"/>
    <w:next w:val="1057"/>
    <w:uiPriority w:val="99"/>
    <w:semiHidden/>
  </w:style>
  <w:style w:type="table" w:styleId="2881" w:customStyle="1">
    <w:name w:val="Сетка таблицы10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82" w:customStyle="1">
    <w:name w:val="Нет списка145"/>
    <w:next w:val="1057"/>
    <w:uiPriority w:val="99"/>
    <w:semiHidden/>
    <w:unhideWhenUsed/>
  </w:style>
  <w:style w:type="numbering" w:styleId="2883" w:customStyle="1">
    <w:name w:val="Нет списка216"/>
    <w:next w:val="1057"/>
    <w:uiPriority w:val="99"/>
    <w:semiHidden/>
    <w:unhideWhenUsed/>
  </w:style>
  <w:style w:type="table" w:styleId="2884" w:customStyle="1">
    <w:name w:val="Сетка таблицы21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85" w:customStyle="1">
    <w:name w:val="Нет списка1116"/>
    <w:next w:val="1057"/>
    <w:uiPriority w:val="99"/>
    <w:semiHidden/>
    <w:unhideWhenUsed/>
  </w:style>
  <w:style w:type="numbering" w:styleId="2886" w:customStyle="1">
    <w:name w:val="Нет списка2115"/>
    <w:next w:val="1057"/>
    <w:uiPriority w:val="99"/>
    <w:semiHidden/>
    <w:unhideWhenUsed/>
  </w:style>
  <w:style w:type="numbering" w:styleId="2887" w:customStyle="1">
    <w:name w:val="Нет списка11115"/>
    <w:next w:val="1057"/>
    <w:uiPriority w:val="99"/>
    <w:semiHidden/>
    <w:unhideWhenUsed/>
  </w:style>
  <w:style w:type="table" w:styleId="2888" w:customStyle="1">
    <w:name w:val="Сетка таблицы1110"/>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89" w:customStyle="1">
    <w:name w:val="Нет списка315"/>
    <w:next w:val="1057"/>
    <w:uiPriority w:val="99"/>
    <w:semiHidden/>
    <w:unhideWhenUsed/>
  </w:style>
  <w:style w:type="table" w:styleId="2890" w:customStyle="1">
    <w:name w:val="Сетка таблицы2117"/>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91" w:customStyle="1">
    <w:name w:val="Нет списка415"/>
    <w:next w:val="1057"/>
    <w:uiPriority w:val="99"/>
    <w:semiHidden/>
    <w:unhideWhenUsed/>
  </w:style>
  <w:style w:type="table" w:styleId="2892" w:customStyle="1">
    <w:name w:val="Сетка таблицы317"/>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93" w:customStyle="1">
    <w:name w:val="Нет списка513"/>
    <w:next w:val="1057"/>
    <w:uiPriority w:val="99"/>
    <w:semiHidden/>
    <w:unhideWhenUsed/>
  </w:style>
  <w:style w:type="numbering" w:styleId="2894" w:customStyle="1">
    <w:name w:val="Нет списка105"/>
    <w:next w:val="1057"/>
    <w:uiPriority w:val="99"/>
    <w:semiHidden/>
    <w:unhideWhenUsed/>
  </w:style>
  <w:style w:type="numbering" w:styleId="2895" w:customStyle="1">
    <w:name w:val="Нет списка155"/>
    <w:next w:val="1057"/>
    <w:uiPriority w:val="99"/>
    <w:semiHidden/>
    <w:unhideWhenUsed/>
  </w:style>
  <w:style w:type="table" w:styleId="2896" w:customStyle="1">
    <w:name w:val="Сетка таблицы1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97" w:customStyle="1">
    <w:name w:val="Нет списка163"/>
    <w:next w:val="1057"/>
    <w:uiPriority w:val="99"/>
    <w:semiHidden/>
    <w:unhideWhenUsed/>
  </w:style>
  <w:style w:type="table" w:styleId="2898" w:customStyle="1">
    <w:name w:val="Сетка таблицы13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899" w:customStyle="1">
    <w:name w:val="Нет списка1125"/>
    <w:next w:val="1057"/>
    <w:uiPriority w:val="99"/>
    <w:semiHidden/>
    <w:unhideWhenUsed/>
  </w:style>
  <w:style w:type="numbering" w:styleId="2900" w:customStyle="1">
    <w:name w:val="Нет списка225"/>
    <w:next w:val="1057"/>
    <w:uiPriority w:val="99"/>
    <w:semiHidden/>
    <w:unhideWhenUsed/>
  </w:style>
  <w:style w:type="table" w:styleId="2901" w:customStyle="1">
    <w:name w:val="Сетка таблицы225"/>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02" w:customStyle="1">
    <w:name w:val="Нет списка1215"/>
    <w:next w:val="1057"/>
    <w:uiPriority w:val="99"/>
    <w:semiHidden/>
    <w:unhideWhenUsed/>
  </w:style>
  <w:style w:type="numbering" w:styleId="2903" w:customStyle="1">
    <w:name w:val="Нет списка325"/>
    <w:next w:val="1057"/>
    <w:uiPriority w:val="99"/>
    <w:semiHidden/>
    <w:unhideWhenUsed/>
  </w:style>
  <w:style w:type="numbering" w:styleId="2904" w:customStyle="1">
    <w:name w:val="Нет списка425"/>
    <w:next w:val="1057"/>
    <w:uiPriority w:val="99"/>
    <w:semiHidden/>
    <w:unhideWhenUsed/>
  </w:style>
  <w:style w:type="table" w:styleId="2905" w:customStyle="1">
    <w:name w:val="Сетка таблицы3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06" w:customStyle="1">
    <w:name w:val="Нет списка523"/>
    <w:next w:val="1057"/>
    <w:uiPriority w:val="99"/>
    <w:semiHidden/>
    <w:unhideWhenUsed/>
  </w:style>
  <w:style w:type="table" w:styleId="2907" w:customStyle="1">
    <w:name w:val="Сетка таблицы4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08" w:customStyle="1">
    <w:name w:val="Нет списка613"/>
    <w:next w:val="1057"/>
    <w:semiHidden/>
  </w:style>
  <w:style w:type="table" w:styleId="2909" w:customStyle="1">
    <w:name w:val="Сетка таблицы51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10" w:customStyle="1">
    <w:name w:val="Нет списка1313"/>
    <w:next w:val="1057"/>
    <w:uiPriority w:val="99"/>
    <w:semiHidden/>
    <w:unhideWhenUsed/>
  </w:style>
  <w:style w:type="table" w:styleId="2911" w:customStyle="1">
    <w:name w:val="Сетка таблицы6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2" w:customStyle="1">
    <w:name w:val="Сетка таблицы7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13" w:customStyle="1">
    <w:name w:val="Нет списка713"/>
    <w:next w:val="1057"/>
    <w:uiPriority w:val="99"/>
    <w:semiHidden/>
    <w:unhideWhenUsed/>
  </w:style>
  <w:style w:type="table" w:styleId="2914" w:customStyle="1">
    <w:name w:val="Сетка таблицы814"/>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15" w:customStyle="1">
    <w:name w:val="Сетка таблицы9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16" w:customStyle="1">
    <w:name w:val="Нет списка813"/>
    <w:next w:val="1057"/>
    <w:semiHidden/>
    <w:unhideWhenUsed/>
  </w:style>
  <w:style w:type="table" w:styleId="2917" w:customStyle="1">
    <w:name w:val="Сетка таблицы10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18" w:customStyle="1">
    <w:name w:val="Нет списка1413"/>
    <w:next w:val="1057"/>
    <w:uiPriority w:val="99"/>
    <w:semiHidden/>
    <w:unhideWhenUsed/>
  </w:style>
  <w:style w:type="numbering" w:styleId="2919" w:customStyle="1">
    <w:name w:val="Нет списка2123"/>
    <w:next w:val="1057"/>
    <w:uiPriority w:val="99"/>
    <w:semiHidden/>
    <w:unhideWhenUsed/>
  </w:style>
  <w:style w:type="table" w:styleId="2920" w:customStyle="1">
    <w:name w:val="Сетка таблицы21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21" w:customStyle="1">
    <w:name w:val="Нет списка11123"/>
    <w:next w:val="1057"/>
    <w:uiPriority w:val="99"/>
    <w:semiHidden/>
    <w:unhideWhenUsed/>
  </w:style>
  <w:style w:type="numbering" w:styleId="2922" w:customStyle="1">
    <w:name w:val="Нет списка21113"/>
    <w:next w:val="1057"/>
    <w:uiPriority w:val="99"/>
    <w:semiHidden/>
    <w:unhideWhenUsed/>
  </w:style>
  <w:style w:type="numbering" w:styleId="2923" w:customStyle="1">
    <w:name w:val="Нет списка111113"/>
    <w:next w:val="1057"/>
    <w:uiPriority w:val="99"/>
    <w:semiHidden/>
    <w:unhideWhenUsed/>
  </w:style>
  <w:style w:type="table" w:styleId="2924" w:customStyle="1">
    <w:name w:val="Сетка таблицы1115"/>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25" w:customStyle="1">
    <w:name w:val="Нет списка3113"/>
    <w:next w:val="1057"/>
    <w:uiPriority w:val="99"/>
    <w:semiHidden/>
    <w:unhideWhenUsed/>
  </w:style>
  <w:style w:type="table" w:styleId="2926" w:customStyle="1">
    <w:name w:val="Сетка таблицы211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27" w:customStyle="1">
    <w:name w:val="Нет списка4113"/>
    <w:next w:val="1057"/>
    <w:uiPriority w:val="99"/>
    <w:semiHidden/>
    <w:unhideWhenUsed/>
  </w:style>
  <w:style w:type="table" w:styleId="2928" w:customStyle="1">
    <w:name w:val="Сетка таблицы31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29" w:customStyle="1">
    <w:name w:val="Нет списка913"/>
    <w:next w:val="1057"/>
    <w:uiPriority w:val="99"/>
    <w:semiHidden/>
    <w:unhideWhenUsed/>
  </w:style>
  <w:style w:type="numbering" w:styleId="2930" w:customStyle="1">
    <w:name w:val="Нет списка1013"/>
    <w:next w:val="1057"/>
    <w:uiPriority w:val="99"/>
    <w:semiHidden/>
    <w:unhideWhenUsed/>
  </w:style>
  <w:style w:type="numbering" w:styleId="2931" w:customStyle="1">
    <w:name w:val="Нет списка1513"/>
    <w:next w:val="1057"/>
    <w:uiPriority w:val="99"/>
    <w:semiHidden/>
    <w:unhideWhenUsed/>
  </w:style>
  <w:style w:type="numbering" w:styleId="2932" w:customStyle="1">
    <w:name w:val="Нет списка11213"/>
    <w:next w:val="1057"/>
    <w:uiPriority w:val="99"/>
    <w:semiHidden/>
    <w:unhideWhenUsed/>
  </w:style>
  <w:style w:type="numbering" w:styleId="2933" w:customStyle="1">
    <w:name w:val="Нет списка2213"/>
    <w:next w:val="1057"/>
    <w:uiPriority w:val="99"/>
    <w:semiHidden/>
    <w:unhideWhenUsed/>
  </w:style>
  <w:style w:type="numbering" w:styleId="2934" w:customStyle="1">
    <w:name w:val="Нет списка12113"/>
    <w:next w:val="1057"/>
    <w:uiPriority w:val="99"/>
    <w:semiHidden/>
    <w:unhideWhenUsed/>
  </w:style>
  <w:style w:type="numbering" w:styleId="2935" w:customStyle="1">
    <w:name w:val="Нет списка3213"/>
    <w:next w:val="1057"/>
    <w:uiPriority w:val="99"/>
    <w:semiHidden/>
    <w:unhideWhenUsed/>
  </w:style>
  <w:style w:type="numbering" w:styleId="2936" w:customStyle="1">
    <w:name w:val="Нет списка4213"/>
    <w:next w:val="1057"/>
    <w:uiPriority w:val="99"/>
    <w:semiHidden/>
    <w:unhideWhenUsed/>
  </w:style>
  <w:style w:type="numbering" w:styleId="2937" w:customStyle="1">
    <w:name w:val="Нет списка173"/>
    <w:next w:val="1057"/>
    <w:uiPriority w:val="99"/>
    <w:semiHidden/>
    <w:unhideWhenUsed/>
  </w:style>
  <w:style w:type="table" w:styleId="2938" w:customStyle="1">
    <w:name w:val="Сетка таблицы14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39" w:customStyle="1">
    <w:name w:val="Нет списка183"/>
    <w:next w:val="1057"/>
    <w:uiPriority w:val="99"/>
    <w:semiHidden/>
    <w:unhideWhenUsed/>
  </w:style>
  <w:style w:type="table" w:styleId="2940" w:customStyle="1">
    <w:name w:val="Сетка таблицы15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1" w:customStyle="1">
    <w:name w:val="Нет списка1133"/>
    <w:next w:val="1057"/>
    <w:uiPriority w:val="99"/>
    <w:semiHidden/>
    <w:unhideWhenUsed/>
  </w:style>
  <w:style w:type="numbering" w:styleId="2942" w:customStyle="1">
    <w:name w:val="Нет списка233"/>
    <w:next w:val="1057"/>
    <w:uiPriority w:val="99"/>
    <w:semiHidden/>
    <w:unhideWhenUsed/>
  </w:style>
  <w:style w:type="table" w:styleId="2943" w:customStyle="1">
    <w:name w:val="Сетка таблицы23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4" w:customStyle="1">
    <w:name w:val="Нет списка1223"/>
    <w:next w:val="1057"/>
    <w:uiPriority w:val="99"/>
    <w:semiHidden/>
    <w:unhideWhenUsed/>
  </w:style>
  <w:style w:type="numbering" w:styleId="2945" w:customStyle="1">
    <w:name w:val="Нет списка333"/>
    <w:next w:val="1057"/>
    <w:uiPriority w:val="99"/>
    <w:semiHidden/>
    <w:unhideWhenUsed/>
  </w:style>
  <w:style w:type="numbering" w:styleId="2946" w:customStyle="1">
    <w:name w:val="Нет списка433"/>
    <w:next w:val="1057"/>
    <w:uiPriority w:val="99"/>
    <w:semiHidden/>
    <w:unhideWhenUsed/>
  </w:style>
  <w:style w:type="table" w:styleId="2947" w:customStyle="1">
    <w:name w:val="Сетка таблицы3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48" w:customStyle="1">
    <w:name w:val="Нет списка533"/>
    <w:next w:val="1057"/>
    <w:uiPriority w:val="99"/>
    <w:semiHidden/>
    <w:unhideWhenUsed/>
  </w:style>
  <w:style w:type="table" w:styleId="2949" w:customStyle="1">
    <w:name w:val="Сетка таблицы4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0" w:customStyle="1">
    <w:name w:val="Нет списка623"/>
    <w:next w:val="1057"/>
    <w:semiHidden/>
  </w:style>
  <w:style w:type="table" w:styleId="2951" w:customStyle="1">
    <w:name w:val="Сетка таблицы5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2" w:customStyle="1">
    <w:name w:val="Нет списка1323"/>
    <w:next w:val="1057"/>
    <w:uiPriority w:val="99"/>
    <w:semiHidden/>
    <w:unhideWhenUsed/>
  </w:style>
  <w:style w:type="table" w:styleId="2953" w:customStyle="1">
    <w:name w:val="Сетка таблицы6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4" w:customStyle="1">
    <w:name w:val="Сетка таблицы7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5" w:customStyle="1">
    <w:name w:val="Нет списка723"/>
    <w:next w:val="1057"/>
    <w:uiPriority w:val="99"/>
    <w:semiHidden/>
    <w:unhideWhenUsed/>
  </w:style>
  <w:style w:type="table" w:styleId="2956" w:customStyle="1">
    <w:name w:val="Сетка таблицы824"/>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2957" w:customStyle="1">
    <w:name w:val="Сетка таблицы9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58" w:customStyle="1">
    <w:name w:val="Нет списка823"/>
    <w:next w:val="1057"/>
    <w:semiHidden/>
    <w:unhideWhenUsed/>
  </w:style>
  <w:style w:type="table" w:styleId="2959" w:customStyle="1">
    <w:name w:val="Сетка таблицы10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0" w:customStyle="1">
    <w:name w:val="Нет списка1423"/>
    <w:next w:val="1057"/>
    <w:uiPriority w:val="99"/>
    <w:semiHidden/>
    <w:unhideWhenUsed/>
  </w:style>
  <w:style w:type="numbering" w:styleId="2961" w:customStyle="1">
    <w:name w:val="Нет списка2133"/>
    <w:next w:val="1057"/>
    <w:uiPriority w:val="99"/>
    <w:semiHidden/>
    <w:unhideWhenUsed/>
  </w:style>
  <w:style w:type="table" w:styleId="2962" w:customStyle="1">
    <w:name w:val="Сетка таблицы21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3" w:customStyle="1">
    <w:name w:val="Нет списка11133"/>
    <w:next w:val="1057"/>
    <w:uiPriority w:val="99"/>
    <w:semiHidden/>
    <w:unhideWhenUsed/>
  </w:style>
  <w:style w:type="numbering" w:styleId="2964" w:customStyle="1">
    <w:name w:val="Нет списка21123"/>
    <w:next w:val="1057"/>
    <w:uiPriority w:val="99"/>
    <w:semiHidden/>
    <w:unhideWhenUsed/>
  </w:style>
  <w:style w:type="numbering" w:styleId="2965" w:customStyle="1">
    <w:name w:val="Нет списка111123"/>
    <w:next w:val="1057"/>
    <w:uiPriority w:val="99"/>
    <w:semiHidden/>
    <w:unhideWhenUsed/>
  </w:style>
  <w:style w:type="table" w:styleId="2966" w:customStyle="1">
    <w:name w:val="Сетка таблицы1124"/>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7" w:customStyle="1">
    <w:name w:val="Нет списка3123"/>
    <w:next w:val="1057"/>
    <w:uiPriority w:val="99"/>
    <w:semiHidden/>
    <w:unhideWhenUsed/>
  </w:style>
  <w:style w:type="table" w:styleId="2968" w:customStyle="1">
    <w:name w:val="Сетка таблицы2112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69" w:customStyle="1">
    <w:name w:val="Нет списка4123"/>
    <w:next w:val="1057"/>
    <w:uiPriority w:val="99"/>
    <w:semiHidden/>
    <w:unhideWhenUsed/>
  </w:style>
  <w:style w:type="table" w:styleId="2970" w:customStyle="1">
    <w:name w:val="Сетка таблицы312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1" w:customStyle="1">
    <w:name w:val="Нет списка923"/>
    <w:next w:val="1057"/>
    <w:uiPriority w:val="99"/>
    <w:semiHidden/>
    <w:unhideWhenUsed/>
  </w:style>
  <w:style w:type="numbering" w:styleId="2972" w:customStyle="1">
    <w:name w:val="Нет списка1023"/>
    <w:next w:val="1057"/>
    <w:uiPriority w:val="99"/>
    <w:semiHidden/>
    <w:unhideWhenUsed/>
  </w:style>
  <w:style w:type="table" w:styleId="2973" w:customStyle="1">
    <w:name w:val="Сетка таблицы121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4" w:customStyle="1">
    <w:name w:val="Нет списка1523"/>
    <w:next w:val="1057"/>
    <w:uiPriority w:val="99"/>
    <w:semiHidden/>
    <w:unhideWhenUsed/>
  </w:style>
  <w:style w:type="table" w:styleId="2975" w:customStyle="1">
    <w:name w:val="Сетка таблицы13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6" w:customStyle="1">
    <w:name w:val="Нет списка11223"/>
    <w:next w:val="1057"/>
    <w:uiPriority w:val="99"/>
    <w:semiHidden/>
    <w:unhideWhenUsed/>
  </w:style>
  <w:style w:type="numbering" w:styleId="2977" w:customStyle="1">
    <w:name w:val="Нет списка2223"/>
    <w:next w:val="1057"/>
    <w:uiPriority w:val="99"/>
    <w:semiHidden/>
    <w:unhideWhenUsed/>
  </w:style>
  <w:style w:type="table" w:styleId="2978" w:customStyle="1">
    <w:name w:val="Сетка таблицы22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79" w:customStyle="1">
    <w:name w:val="Нет списка12123"/>
    <w:next w:val="1057"/>
    <w:uiPriority w:val="99"/>
    <w:semiHidden/>
    <w:unhideWhenUsed/>
  </w:style>
  <w:style w:type="numbering" w:styleId="2980" w:customStyle="1">
    <w:name w:val="Нет списка3223"/>
    <w:next w:val="1057"/>
    <w:uiPriority w:val="99"/>
    <w:semiHidden/>
    <w:unhideWhenUsed/>
  </w:style>
  <w:style w:type="numbering" w:styleId="2981" w:customStyle="1">
    <w:name w:val="Нет списка4223"/>
    <w:next w:val="1057"/>
    <w:uiPriority w:val="99"/>
    <w:semiHidden/>
    <w:unhideWhenUsed/>
  </w:style>
  <w:style w:type="table" w:styleId="2982" w:customStyle="1">
    <w:name w:val="Изысканная таблица5"/>
    <w:basedOn w:val="1056"/>
    <w:next w:val="1610"/>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2983" w:customStyle="1">
    <w:name w:val="Изысканная таблица14"/>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2984" w:customStyle="1">
    <w:name w:val="1 / 1.1 / 1.1.15"/>
    <w:basedOn w:val="1057"/>
    <w:next w:val="1696"/>
    <w:unhideWhenUsed/>
  </w:style>
  <w:style w:type="numbering" w:styleId="2985" w:customStyle="1">
    <w:name w:val="Нет списка192"/>
    <w:next w:val="1057"/>
    <w:uiPriority w:val="99"/>
    <w:semiHidden/>
    <w:unhideWhenUsed/>
  </w:style>
  <w:style w:type="table" w:styleId="2986" w:customStyle="1">
    <w:name w:val="Сетка таблицы163"/>
    <w:basedOn w:val="1056"/>
    <w:next w:val="141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7" w:customStyle="1">
    <w:name w:val="Нет списка1102"/>
    <w:next w:val="1057"/>
    <w:uiPriority w:val="99"/>
    <w:semiHidden/>
    <w:unhideWhenUsed/>
  </w:style>
  <w:style w:type="table" w:styleId="2988" w:customStyle="1">
    <w:name w:val="Сетка таблицы173"/>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89" w:customStyle="1">
    <w:name w:val="Нет списка1142"/>
    <w:next w:val="1057"/>
    <w:uiPriority w:val="99"/>
    <w:semiHidden/>
    <w:unhideWhenUsed/>
  </w:style>
  <w:style w:type="numbering" w:styleId="2990" w:customStyle="1">
    <w:name w:val="Нет списка242"/>
    <w:next w:val="1057"/>
    <w:uiPriority w:val="99"/>
    <w:semiHidden/>
    <w:unhideWhenUsed/>
  </w:style>
  <w:style w:type="table" w:styleId="2991" w:customStyle="1">
    <w:name w:val="Сетка таблицы243"/>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2" w:customStyle="1">
    <w:name w:val="Нет списка1232"/>
    <w:next w:val="1057"/>
    <w:uiPriority w:val="99"/>
    <w:semiHidden/>
    <w:unhideWhenUsed/>
  </w:style>
  <w:style w:type="numbering" w:styleId="2993" w:customStyle="1">
    <w:name w:val="Нет списка342"/>
    <w:next w:val="1057"/>
    <w:uiPriority w:val="99"/>
    <w:semiHidden/>
    <w:unhideWhenUsed/>
  </w:style>
  <w:style w:type="numbering" w:styleId="2994" w:customStyle="1">
    <w:name w:val="Нет списка442"/>
    <w:next w:val="1057"/>
    <w:uiPriority w:val="99"/>
    <w:semiHidden/>
    <w:unhideWhenUsed/>
  </w:style>
  <w:style w:type="table" w:styleId="2995" w:customStyle="1">
    <w:name w:val="Сетка таблицы34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6" w:customStyle="1">
    <w:name w:val="Нет списка542"/>
    <w:next w:val="1057"/>
    <w:uiPriority w:val="99"/>
    <w:semiHidden/>
    <w:unhideWhenUsed/>
  </w:style>
  <w:style w:type="table" w:styleId="2997" w:customStyle="1">
    <w:name w:val="Сетка таблицы4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2998" w:customStyle="1">
    <w:name w:val="Нет списка632"/>
    <w:next w:val="1057"/>
    <w:semiHidden/>
  </w:style>
  <w:style w:type="table" w:styleId="2999" w:customStyle="1">
    <w:name w:val="Сетка таблицы5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0" w:customStyle="1">
    <w:name w:val="Нет списка1332"/>
    <w:next w:val="1057"/>
    <w:uiPriority w:val="99"/>
    <w:semiHidden/>
    <w:unhideWhenUsed/>
  </w:style>
  <w:style w:type="table" w:styleId="3001" w:customStyle="1">
    <w:name w:val="Сетка таблицы6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2" w:customStyle="1">
    <w:name w:val="Сетка таблицы7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3" w:customStyle="1">
    <w:name w:val="Нет списка732"/>
    <w:next w:val="1057"/>
    <w:uiPriority w:val="99"/>
    <w:semiHidden/>
    <w:unhideWhenUsed/>
  </w:style>
  <w:style w:type="table" w:styleId="3004" w:customStyle="1">
    <w:name w:val="Сетка таблицы83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05" w:customStyle="1">
    <w:name w:val="Сетка таблицы9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6" w:customStyle="1">
    <w:name w:val="Нет списка832"/>
    <w:next w:val="1057"/>
    <w:semiHidden/>
    <w:unhideWhenUsed/>
  </w:style>
  <w:style w:type="numbering" w:styleId="3007" w:customStyle="1">
    <w:name w:val="Нет списка932"/>
    <w:next w:val="1057"/>
    <w:uiPriority w:val="99"/>
    <w:semiHidden/>
  </w:style>
  <w:style w:type="table" w:styleId="3008" w:customStyle="1">
    <w:name w:val="Сетка таблицы103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09" w:customStyle="1">
    <w:name w:val="Нет списка1432"/>
    <w:next w:val="1057"/>
    <w:uiPriority w:val="99"/>
    <w:semiHidden/>
    <w:unhideWhenUsed/>
  </w:style>
  <w:style w:type="numbering" w:styleId="3010" w:customStyle="1">
    <w:name w:val="Нет списка2142"/>
    <w:next w:val="1057"/>
    <w:uiPriority w:val="99"/>
    <w:semiHidden/>
    <w:unhideWhenUsed/>
  </w:style>
  <w:style w:type="table" w:styleId="3011" w:customStyle="1">
    <w:name w:val="Сетка таблицы214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2" w:customStyle="1">
    <w:name w:val="Нет списка11142"/>
    <w:next w:val="1057"/>
    <w:uiPriority w:val="99"/>
    <w:semiHidden/>
    <w:unhideWhenUsed/>
  </w:style>
  <w:style w:type="numbering" w:styleId="3013" w:customStyle="1">
    <w:name w:val="Нет списка21132"/>
    <w:next w:val="1057"/>
    <w:uiPriority w:val="99"/>
    <w:semiHidden/>
    <w:unhideWhenUsed/>
  </w:style>
  <w:style w:type="numbering" w:styleId="3014" w:customStyle="1">
    <w:name w:val="Нет списка111132"/>
    <w:next w:val="1057"/>
    <w:uiPriority w:val="99"/>
    <w:semiHidden/>
    <w:unhideWhenUsed/>
  </w:style>
  <w:style w:type="table" w:styleId="3015" w:customStyle="1">
    <w:name w:val="Сетка таблицы1133"/>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6" w:customStyle="1">
    <w:name w:val="Нет списка3132"/>
    <w:next w:val="1057"/>
    <w:uiPriority w:val="99"/>
    <w:semiHidden/>
    <w:unhideWhenUsed/>
  </w:style>
  <w:style w:type="table" w:styleId="3017" w:customStyle="1">
    <w:name w:val="Сетка таблицы2113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18" w:customStyle="1">
    <w:name w:val="Нет списка4132"/>
    <w:next w:val="1057"/>
    <w:uiPriority w:val="99"/>
    <w:semiHidden/>
    <w:unhideWhenUsed/>
  </w:style>
  <w:style w:type="table" w:styleId="3019" w:customStyle="1">
    <w:name w:val="Сетка таблицы313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0" w:customStyle="1">
    <w:name w:val="Нет списка5112"/>
    <w:next w:val="1057"/>
    <w:uiPriority w:val="99"/>
    <w:semiHidden/>
    <w:unhideWhenUsed/>
  </w:style>
  <w:style w:type="numbering" w:styleId="3021" w:customStyle="1">
    <w:name w:val="Нет списка1032"/>
    <w:next w:val="1057"/>
    <w:uiPriority w:val="99"/>
    <w:semiHidden/>
    <w:unhideWhenUsed/>
  </w:style>
  <w:style w:type="numbering" w:styleId="3022" w:customStyle="1">
    <w:name w:val="Нет списка1532"/>
    <w:next w:val="1057"/>
    <w:uiPriority w:val="99"/>
    <w:semiHidden/>
    <w:unhideWhenUsed/>
  </w:style>
  <w:style w:type="table" w:styleId="3023" w:customStyle="1">
    <w:name w:val="Сетка таблицы122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4" w:customStyle="1">
    <w:name w:val="Нет списка1612"/>
    <w:next w:val="1057"/>
    <w:uiPriority w:val="99"/>
    <w:semiHidden/>
    <w:unhideWhenUsed/>
  </w:style>
  <w:style w:type="table" w:styleId="3025" w:customStyle="1">
    <w:name w:val="Сетка таблицы132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6" w:customStyle="1">
    <w:name w:val="Нет списка11232"/>
    <w:next w:val="1057"/>
    <w:uiPriority w:val="99"/>
    <w:semiHidden/>
    <w:unhideWhenUsed/>
  </w:style>
  <w:style w:type="numbering" w:styleId="3027" w:customStyle="1">
    <w:name w:val="Нет списка2232"/>
    <w:next w:val="1057"/>
    <w:uiPriority w:val="99"/>
    <w:semiHidden/>
    <w:unhideWhenUsed/>
  </w:style>
  <w:style w:type="table" w:styleId="3028" w:customStyle="1">
    <w:name w:val="Сетка таблицы2223"/>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29" w:customStyle="1">
    <w:name w:val="Нет списка12132"/>
    <w:next w:val="1057"/>
    <w:uiPriority w:val="99"/>
    <w:semiHidden/>
    <w:unhideWhenUsed/>
  </w:style>
  <w:style w:type="numbering" w:styleId="3030" w:customStyle="1">
    <w:name w:val="Нет списка3232"/>
    <w:next w:val="1057"/>
    <w:uiPriority w:val="99"/>
    <w:semiHidden/>
    <w:unhideWhenUsed/>
  </w:style>
  <w:style w:type="numbering" w:styleId="3031" w:customStyle="1">
    <w:name w:val="Нет списка4232"/>
    <w:next w:val="1057"/>
    <w:uiPriority w:val="99"/>
    <w:semiHidden/>
    <w:unhideWhenUsed/>
  </w:style>
  <w:style w:type="table" w:styleId="3032" w:customStyle="1">
    <w:name w:val="Сетка таблицы3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3" w:customStyle="1">
    <w:name w:val="Нет списка5212"/>
    <w:next w:val="1057"/>
    <w:uiPriority w:val="99"/>
    <w:semiHidden/>
    <w:unhideWhenUsed/>
  </w:style>
  <w:style w:type="table" w:styleId="3034" w:customStyle="1">
    <w:name w:val="Сетка таблицы41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5" w:customStyle="1">
    <w:name w:val="Нет списка6112"/>
    <w:next w:val="1057"/>
    <w:semiHidden/>
  </w:style>
  <w:style w:type="table" w:styleId="3036" w:customStyle="1">
    <w:name w:val="Сетка таблицы51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37" w:customStyle="1">
    <w:name w:val="Нет списка13112"/>
    <w:next w:val="1057"/>
    <w:uiPriority w:val="99"/>
    <w:semiHidden/>
    <w:unhideWhenUsed/>
  </w:style>
  <w:style w:type="table" w:styleId="3038" w:customStyle="1">
    <w:name w:val="Сетка таблицы61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39" w:customStyle="1">
    <w:name w:val="Сетка таблицы71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0" w:customStyle="1">
    <w:name w:val="Нет списка7112"/>
    <w:next w:val="1057"/>
    <w:uiPriority w:val="99"/>
    <w:semiHidden/>
    <w:unhideWhenUsed/>
  </w:style>
  <w:style w:type="table" w:styleId="3041" w:customStyle="1">
    <w:name w:val="Сетка таблицы811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42" w:customStyle="1">
    <w:name w:val="Сетка таблицы91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3" w:customStyle="1">
    <w:name w:val="Нет списка8112"/>
    <w:next w:val="1057"/>
    <w:semiHidden/>
    <w:unhideWhenUsed/>
  </w:style>
  <w:style w:type="table" w:styleId="3044" w:customStyle="1">
    <w:name w:val="Сетка таблицы101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5" w:customStyle="1">
    <w:name w:val="Нет списка14112"/>
    <w:next w:val="1057"/>
    <w:uiPriority w:val="99"/>
    <w:semiHidden/>
    <w:unhideWhenUsed/>
  </w:style>
  <w:style w:type="numbering" w:styleId="3046" w:customStyle="1">
    <w:name w:val="Нет списка21212"/>
    <w:next w:val="1057"/>
    <w:uiPriority w:val="99"/>
    <w:semiHidden/>
    <w:unhideWhenUsed/>
  </w:style>
  <w:style w:type="table" w:styleId="3047" w:customStyle="1">
    <w:name w:val="Сетка таблицы21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48" w:customStyle="1">
    <w:name w:val="Нет списка111212"/>
    <w:next w:val="1057"/>
    <w:uiPriority w:val="99"/>
    <w:semiHidden/>
    <w:unhideWhenUsed/>
  </w:style>
  <w:style w:type="numbering" w:styleId="3049" w:customStyle="1">
    <w:name w:val="Нет списка211112"/>
    <w:next w:val="1057"/>
    <w:uiPriority w:val="99"/>
    <w:semiHidden/>
    <w:unhideWhenUsed/>
  </w:style>
  <w:style w:type="numbering" w:styleId="3050" w:customStyle="1">
    <w:name w:val="Нет списка1111112"/>
    <w:next w:val="1057"/>
    <w:uiPriority w:val="99"/>
    <w:semiHidden/>
    <w:unhideWhenUsed/>
  </w:style>
  <w:style w:type="table" w:styleId="3051" w:customStyle="1">
    <w:name w:val="Сетка таблицы11113"/>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2" w:customStyle="1">
    <w:name w:val="Нет списка31112"/>
    <w:next w:val="1057"/>
    <w:uiPriority w:val="99"/>
    <w:semiHidden/>
    <w:unhideWhenUsed/>
  </w:style>
  <w:style w:type="table" w:styleId="3053" w:customStyle="1">
    <w:name w:val="Сетка таблицы2111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4" w:customStyle="1">
    <w:name w:val="Нет списка41112"/>
    <w:next w:val="1057"/>
    <w:uiPriority w:val="99"/>
    <w:semiHidden/>
    <w:unhideWhenUsed/>
  </w:style>
  <w:style w:type="table" w:styleId="3055" w:customStyle="1">
    <w:name w:val="Сетка таблицы311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56" w:customStyle="1">
    <w:name w:val="Нет списка9112"/>
    <w:next w:val="1057"/>
    <w:uiPriority w:val="99"/>
    <w:semiHidden/>
    <w:unhideWhenUsed/>
  </w:style>
  <w:style w:type="numbering" w:styleId="3057" w:customStyle="1">
    <w:name w:val="Нет списка10112"/>
    <w:next w:val="1057"/>
    <w:uiPriority w:val="99"/>
    <w:semiHidden/>
    <w:unhideWhenUsed/>
  </w:style>
  <w:style w:type="numbering" w:styleId="3058" w:customStyle="1">
    <w:name w:val="Нет списка15112"/>
    <w:next w:val="1057"/>
    <w:uiPriority w:val="99"/>
    <w:semiHidden/>
    <w:unhideWhenUsed/>
  </w:style>
  <w:style w:type="numbering" w:styleId="3059" w:customStyle="1">
    <w:name w:val="Нет списка112112"/>
    <w:next w:val="1057"/>
    <w:uiPriority w:val="99"/>
    <w:semiHidden/>
    <w:unhideWhenUsed/>
  </w:style>
  <w:style w:type="numbering" w:styleId="3060" w:customStyle="1">
    <w:name w:val="Нет списка22112"/>
    <w:next w:val="1057"/>
    <w:uiPriority w:val="99"/>
    <w:semiHidden/>
    <w:unhideWhenUsed/>
  </w:style>
  <w:style w:type="numbering" w:styleId="3061" w:customStyle="1">
    <w:name w:val="Нет списка121112"/>
    <w:next w:val="1057"/>
    <w:uiPriority w:val="99"/>
    <w:semiHidden/>
    <w:unhideWhenUsed/>
  </w:style>
  <w:style w:type="numbering" w:styleId="3062" w:customStyle="1">
    <w:name w:val="Нет списка32112"/>
    <w:next w:val="1057"/>
    <w:uiPriority w:val="99"/>
    <w:semiHidden/>
    <w:unhideWhenUsed/>
  </w:style>
  <w:style w:type="numbering" w:styleId="3063" w:customStyle="1">
    <w:name w:val="Нет списка42112"/>
    <w:next w:val="1057"/>
    <w:uiPriority w:val="99"/>
    <w:semiHidden/>
    <w:unhideWhenUsed/>
  </w:style>
  <w:style w:type="numbering" w:styleId="3064" w:customStyle="1">
    <w:name w:val="Нет списка1712"/>
    <w:next w:val="1057"/>
    <w:uiPriority w:val="99"/>
    <w:semiHidden/>
    <w:unhideWhenUsed/>
  </w:style>
  <w:style w:type="table" w:styleId="3065" w:customStyle="1">
    <w:name w:val="Сетка таблицы14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66" w:customStyle="1">
    <w:name w:val="Нет списка1812"/>
    <w:next w:val="1057"/>
    <w:uiPriority w:val="99"/>
    <w:semiHidden/>
    <w:unhideWhenUsed/>
  </w:style>
  <w:style w:type="table" w:styleId="3067" w:customStyle="1">
    <w:name w:val="Сетка таблицы15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68" w:customStyle="1">
    <w:name w:val="Нет списка11312"/>
    <w:next w:val="1057"/>
    <w:uiPriority w:val="99"/>
    <w:semiHidden/>
    <w:unhideWhenUsed/>
  </w:style>
  <w:style w:type="numbering" w:styleId="3069" w:customStyle="1">
    <w:name w:val="Нет списка2312"/>
    <w:next w:val="1057"/>
    <w:uiPriority w:val="99"/>
    <w:semiHidden/>
    <w:unhideWhenUsed/>
  </w:style>
  <w:style w:type="table" w:styleId="3070" w:customStyle="1">
    <w:name w:val="Сетка таблицы23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1" w:customStyle="1">
    <w:name w:val="Нет списка12212"/>
    <w:next w:val="1057"/>
    <w:uiPriority w:val="99"/>
    <w:semiHidden/>
    <w:unhideWhenUsed/>
  </w:style>
  <w:style w:type="numbering" w:styleId="3072" w:customStyle="1">
    <w:name w:val="Нет списка3312"/>
    <w:next w:val="1057"/>
    <w:uiPriority w:val="99"/>
    <w:semiHidden/>
    <w:unhideWhenUsed/>
  </w:style>
  <w:style w:type="numbering" w:styleId="3073" w:customStyle="1">
    <w:name w:val="Нет списка4312"/>
    <w:next w:val="1057"/>
    <w:uiPriority w:val="99"/>
    <w:semiHidden/>
    <w:unhideWhenUsed/>
  </w:style>
  <w:style w:type="table" w:styleId="3074" w:customStyle="1">
    <w:name w:val="Сетка таблицы33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5" w:customStyle="1">
    <w:name w:val="Нет списка5312"/>
    <w:next w:val="1057"/>
    <w:uiPriority w:val="99"/>
    <w:semiHidden/>
    <w:unhideWhenUsed/>
  </w:style>
  <w:style w:type="table" w:styleId="3076" w:customStyle="1">
    <w:name w:val="Сетка таблицы4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7" w:customStyle="1">
    <w:name w:val="Нет списка6212"/>
    <w:next w:val="1057"/>
    <w:semiHidden/>
  </w:style>
  <w:style w:type="table" w:styleId="3078" w:customStyle="1">
    <w:name w:val="Сетка таблицы5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79" w:customStyle="1">
    <w:name w:val="Нет списка13212"/>
    <w:next w:val="1057"/>
    <w:uiPriority w:val="99"/>
    <w:semiHidden/>
    <w:unhideWhenUsed/>
  </w:style>
  <w:style w:type="table" w:styleId="3080" w:customStyle="1">
    <w:name w:val="Сетка таблицы6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1" w:customStyle="1">
    <w:name w:val="Сетка таблицы7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2" w:customStyle="1">
    <w:name w:val="Нет списка7212"/>
    <w:next w:val="1057"/>
    <w:uiPriority w:val="99"/>
    <w:semiHidden/>
    <w:unhideWhenUsed/>
  </w:style>
  <w:style w:type="table" w:styleId="3083" w:customStyle="1">
    <w:name w:val="Сетка таблицы821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084" w:customStyle="1">
    <w:name w:val="Сетка таблицы9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5" w:customStyle="1">
    <w:name w:val="Нет списка8212"/>
    <w:next w:val="1057"/>
    <w:semiHidden/>
    <w:unhideWhenUsed/>
  </w:style>
  <w:style w:type="table" w:styleId="3086" w:customStyle="1">
    <w:name w:val="Сетка таблицы102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87" w:customStyle="1">
    <w:name w:val="Нет списка14212"/>
    <w:next w:val="1057"/>
    <w:uiPriority w:val="99"/>
    <w:semiHidden/>
    <w:unhideWhenUsed/>
  </w:style>
  <w:style w:type="numbering" w:styleId="3088" w:customStyle="1">
    <w:name w:val="Нет списка21312"/>
    <w:next w:val="1057"/>
    <w:uiPriority w:val="99"/>
    <w:semiHidden/>
    <w:unhideWhenUsed/>
  </w:style>
  <w:style w:type="table" w:styleId="3089" w:customStyle="1">
    <w:name w:val="Сетка таблицы213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0" w:customStyle="1">
    <w:name w:val="Нет списка111312"/>
    <w:next w:val="1057"/>
    <w:uiPriority w:val="99"/>
    <w:semiHidden/>
    <w:unhideWhenUsed/>
  </w:style>
  <w:style w:type="numbering" w:styleId="3091" w:customStyle="1">
    <w:name w:val="Нет списка211212"/>
    <w:next w:val="1057"/>
    <w:uiPriority w:val="99"/>
    <w:semiHidden/>
    <w:unhideWhenUsed/>
  </w:style>
  <w:style w:type="numbering" w:styleId="3092" w:customStyle="1">
    <w:name w:val="Нет списка1111212"/>
    <w:next w:val="1057"/>
    <w:uiPriority w:val="99"/>
    <w:semiHidden/>
    <w:unhideWhenUsed/>
  </w:style>
  <w:style w:type="table" w:styleId="3093" w:customStyle="1">
    <w:name w:val="Сетка таблицы11213"/>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4" w:customStyle="1">
    <w:name w:val="Нет списка31212"/>
    <w:next w:val="1057"/>
    <w:uiPriority w:val="99"/>
    <w:semiHidden/>
    <w:unhideWhenUsed/>
  </w:style>
  <w:style w:type="table" w:styleId="3095" w:customStyle="1">
    <w:name w:val="Сетка таблицы2112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6" w:customStyle="1">
    <w:name w:val="Нет списка41212"/>
    <w:next w:val="1057"/>
    <w:uiPriority w:val="99"/>
    <w:semiHidden/>
    <w:unhideWhenUsed/>
  </w:style>
  <w:style w:type="table" w:styleId="3097" w:customStyle="1">
    <w:name w:val="Сетка таблицы312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098" w:customStyle="1">
    <w:name w:val="Нет списка9212"/>
    <w:next w:val="1057"/>
    <w:uiPriority w:val="99"/>
    <w:semiHidden/>
    <w:unhideWhenUsed/>
  </w:style>
  <w:style w:type="numbering" w:styleId="3099" w:customStyle="1">
    <w:name w:val="Нет списка10212"/>
    <w:next w:val="1057"/>
    <w:uiPriority w:val="99"/>
    <w:semiHidden/>
    <w:unhideWhenUsed/>
  </w:style>
  <w:style w:type="table" w:styleId="3100" w:customStyle="1">
    <w:name w:val="Сетка таблицы12113"/>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1" w:customStyle="1">
    <w:name w:val="Нет списка15212"/>
    <w:next w:val="1057"/>
    <w:uiPriority w:val="99"/>
    <w:semiHidden/>
    <w:unhideWhenUsed/>
  </w:style>
  <w:style w:type="table" w:styleId="3102" w:customStyle="1">
    <w:name w:val="Сетка таблицы131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3" w:customStyle="1">
    <w:name w:val="Нет списка112212"/>
    <w:next w:val="1057"/>
    <w:uiPriority w:val="99"/>
    <w:semiHidden/>
    <w:unhideWhenUsed/>
  </w:style>
  <w:style w:type="numbering" w:styleId="3104" w:customStyle="1">
    <w:name w:val="Нет списка22212"/>
    <w:next w:val="1057"/>
    <w:uiPriority w:val="99"/>
    <w:semiHidden/>
    <w:unhideWhenUsed/>
  </w:style>
  <w:style w:type="table" w:styleId="3105" w:customStyle="1">
    <w:name w:val="Сетка таблицы2211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106" w:customStyle="1">
    <w:name w:val="Нет списка121212"/>
    <w:next w:val="1057"/>
    <w:uiPriority w:val="99"/>
    <w:semiHidden/>
    <w:unhideWhenUsed/>
  </w:style>
  <w:style w:type="numbering" w:styleId="3107" w:customStyle="1">
    <w:name w:val="Нет списка32212"/>
    <w:next w:val="1057"/>
    <w:uiPriority w:val="99"/>
    <w:semiHidden/>
    <w:unhideWhenUsed/>
  </w:style>
  <w:style w:type="numbering" w:styleId="3108" w:customStyle="1">
    <w:name w:val="Нет списка42212"/>
    <w:next w:val="1057"/>
    <w:uiPriority w:val="99"/>
    <w:semiHidden/>
    <w:unhideWhenUsed/>
  </w:style>
  <w:style w:type="table" w:styleId="3109" w:customStyle="1">
    <w:name w:val="Изысканная таблица24"/>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110" w:customStyle="1">
    <w:name w:val="Изысканная таблица114"/>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111" w:customStyle="1">
    <w:name w:val="Нет списка202"/>
    <w:next w:val="1057"/>
    <w:uiPriority w:val="99"/>
    <w:semiHidden/>
    <w:unhideWhenUsed/>
  </w:style>
  <w:style w:type="table" w:styleId="3112" w:customStyle="1">
    <w:name w:val="Сетка таблицы18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3" w:customStyle="1">
    <w:name w:val="Сетка таблицы192"/>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114" w:customStyle="1">
    <w:name w:val="1 / 1.1 / 1.1.114"/>
    <w:basedOn w:val="1057"/>
    <w:next w:val="1696"/>
    <w:unhideWhenUsed/>
    <w:pPr>
      <w:numPr>
        <w:ilvl w:val="0"/>
        <w:numId w:val="38"/>
      </w:numPr>
    </w:pPr>
  </w:style>
  <w:style w:type="numbering" w:styleId="3115" w:customStyle="1">
    <w:name w:val="Нет списка252"/>
    <w:next w:val="1057"/>
    <w:uiPriority w:val="99"/>
    <w:semiHidden/>
    <w:unhideWhenUsed/>
  </w:style>
  <w:style w:type="table" w:styleId="3116" w:customStyle="1">
    <w:name w:val="Изысканная таблица32"/>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117" w:customStyle="1">
    <w:name w:val="Сетка таблицы20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8" w:customStyle="1">
    <w:name w:val="Сетка таблицы110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19" w:customStyle="1">
    <w:name w:val="Сетка таблицы25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0" w:customStyle="1">
    <w:name w:val="Сетка таблицы35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1" w:customStyle="1">
    <w:name w:val="Сетка таблицы44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2" w:customStyle="1">
    <w:name w:val="Сетка таблицы54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3" w:customStyle="1">
    <w:name w:val="Сетка таблицы64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4" w:customStyle="1">
    <w:name w:val="Сетка таблицы74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5" w:customStyle="1">
    <w:name w:val="Сетка таблицы84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6" w:customStyle="1">
    <w:name w:val="Сетка таблицы94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7" w:customStyle="1">
    <w:name w:val="Сетка таблицы104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8" w:customStyle="1">
    <w:name w:val="Сетка таблицы215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29" w:customStyle="1">
    <w:name w:val="Сетка таблицы114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0" w:customStyle="1">
    <w:name w:val="Сетка таблицы2114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1" w:customStyle="1">
    <w:name w:val="Сетка таблицы314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2" w:customStyle="1">
    <w:name w:val="Сетка таблицы123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3" w:customStyle="1">
    <w:name w:val="Сетка таблицы133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4" w:customStyle="1">
    <w:name w:val="Сетка таблицы2232"/>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5" w:customStyle="1">
    <w:name w:val="Сетка таблицы3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6" w:customStyle="1">
    <w:name w:val="Сетка таблицы4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7" w:customStyle="1">
    <w:name w:val="Сетка таблицы5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8" w:customStyle="1">
    <w:name w:val="Сетка таблицы6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39" w:customStyle="1">
    <w:name w:val="Сетка таблицы7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0" w:customStyle="1">
    <w:name w:val="Сетка таблицы812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1" w:customStyle="1">
    <w:name w:val="Сетка таблицы9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2" w:customStyle="1">
    <w:name w:val="Сетка таблицы10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3" w:customStyle="1">
    <w:name w:val="Сетка таблицы21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4" w:customStyle="1">
    <w:name w:val="Сетка таблицы1112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5" w:customStyle="1">
    <w:name w:val="Сетка таблицы2111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6" w:customStyle="1">
    <w:name w:val="Сетка таблицы311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7" w:customStyle="1">
    <w:name w:val="Сетка таблицы14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8" w:customStyle="1">
    <w:name w:val="Сетка таблицы15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49" w:customStyle="1">
    <w:name w:val="Сетка таблицы23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0" w:customStyle="1">
    <w:name w:val="Сетка таблицы33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1" w:customStyle="1">
    <w:name w:val="Сетка таблицы4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2" w:customStyle="1">
    <w:name w:val="Сетка таблицы5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3" w:customStyle="1">
    <w:name w:val="Сетка таблицы6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4" w:customStyle="1">
    <w:name w:val="Сетка таблицы7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5" w:customStyle="1">
    <w:name w:val="Сетка таблицы822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6" w:customStyle="1">
    <w:name w:val="Сетка таблицы9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7" w:customStyle="1">
    <w:name w:val="Сетка таблицы102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8" w:customStyle="1">
    <w:name w:val="Сетка таблицы213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59" w:customStyle="1">
    <w:name w:val="Сетка таблицы1122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0" w:customStyle="1">
    <w:name w:val="Сетка таблицы2112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1" w:customStyle="1">
    <w:name w:val="Сетка таблицы312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2" w:customStyle="1">
    <w:name w:val="Сетка таблицы1212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3" w:customStyle="1">
    <w:name w:val="Сетка таблицы131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4" w:customStyle="1">
    <w:name w:val="Сетка таблицы2212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5" w:customStyle="1">
    <w:name w:val="Изысканная таблица12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166" w:customStyle="1">
    <w:name w:val="Сетка таблицы1612"/>
    <w:basedOn w:val="1056"/>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7" w:customStyle="1">
    <w:name w:val="Сетка таблицы171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8" w:customStyle="1">
    <w:name w:val="Сетка таблицы241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69" w:customStyle="1">
    <w:name w:val="Сетка таблицы3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0" w:customStyle="1">
    <w:name w:val="Сетка таблицы43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1" w:customStyle="1">
    <w:name w:val="Сетка таблицы53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2" w:customStyle="1">
    <w:name w:val="Сетка таблицы63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3" w:customStyle="1">
    <w:name w:val="Сетка таблицы73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4" w:customStyle="1">
    <w:name w:val="Сетка таблицы83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5" w:customStyle="1">
    <w:name w:val="Сетка таблицы93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6" w:customStyle="1">
    <w:name w:val="Сетка таблицы103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7" w:customStyle="1">
    <w:name w:val="Сетка таблицы21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8" w:customStyle="1">
    <w:name w:val="Сетка таблицы113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79" w:customStyle="1">
    <w:name w:val="Сетка таблицы2113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0" w:customStyle="1">
    <w:name w:val="Сетка таблицы313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1" w:customStyle="1">
    <w:name w:val="Сетка таблицы1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2" w:customStyle="1">
    <w:name w:val="Сетка таблицы13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3" w:customStyle="1">
    <w:name w:val="Сетка таблицы22212"/>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4" w:customStyle="1">
    <w:name w:val="Сетка таблицы3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5" w:customStyle="1">
    <w:name w:val="Сетка таблицы4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6" w:customStyle="1">
    <w:name w:val="Сетка таблицы5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7" w:customStyle="1">
    <w:name w:val="Сетка таблицы6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8" w:customStyle="1">
    <w:name w:val="Сетка таблицы7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89" w:customStyle="1">
    <w:name w:val="Сетка таблицы811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0" w:customStyle="1">
    <w:name w:val="Сетка таблицы9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1" w:customStyle="1">
    <w:name w:val="Сетка таблицы10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2" w:customStyle="1">
    <w:name w:val="Сетка таблицы21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3" w:customStyle="1">
    <w:name w:val="Сетка таблицы1111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4" w:customStyle="1">
    <w:name w:val="Сетка таблицы211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5" w:customStyle="1">
    <w:name w:val="Сетка таблицы31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6" w:customStyle="1">
    <w:name w:val="Сетка таблицы14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7" w:customStyle="1">
    <w:name w:val="Сетка таблицы15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8" w:customStyle="1">
    <w:name w:val="Сетка таблицы23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199" w:customStyle="1">
    <w:name w:val="Сетка таблицы3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0" w:customStyle="1">
    <w:name w:val="Сетка таблицы4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1" w:customStyle="1">
    <w:name w:val="Сетка таблицы5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2" w:customStyle="1">
    <w:name w:val="Сетка таблицы6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3" w:customStyle="1">
    <w:name w:val="Сетка таблицы7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4" w:customStyle="1">
    <w:name w:val="Сетка таблицы821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5" w:customStyle="1">
    <w:name w:val="Сетка таблицы9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6" w:customStyle="1">
    <w:name w:val="Сетка таблицы10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7" w:customStyle="1">
    <w:name w:val="Сетка таблицы21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8" w:customStyle="1">
    <w:name w:val="Сетка таблицы1121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09" w:customStyle="1">
    <w:name w:val="Сетка таблицы2112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0" w:customStyle="1">
    <w:name w:val="Сетка таблицы312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1" w:customStyle="1">
    <w:name w:val="Сетка таблицы1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2" w:customStyle="1">
    <w:name w:val="Сетка таблицы13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3" w:customStyle="1">
    <w:name w:val="Сетка таблицы22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14" w:customStyle="1">
    <w:name w:val="Изысканная таблица212"/>
    <w:basedOn w:val="1056"/>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215" w:customStyle="1">
    <w:name w:val="Изысканная таблица111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216" w:customStyle="1">
    <w:name w:val="1 / 1.1 / 1.1.122"/>
    <w:basedOn w:val="1057"/>
    <w:next w:val="1696"/>
    <w:unhideWhenUsed/>
  </w:style>
  <w:style w:type="numbering" w:styleId="3217" w:customStyle="1">
    <w:name w:val="Нет списка262"/>
    <w:next w:val="1057"/>
    <w:uiPriority w:val="99"/>
    <w:semiHidden/>
    <w:unhideWhenUsed/>
  </w:style>
  <w:style w:type="table" w:styleId="3218" w:customStyle="1">
    <w:name w:val="Сетка таблицы26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19" w:customStyle="1">
    <w:name w:val="Нет списка271"/>
    <w:next w:val="1057"/>
    <w:uiPriority w:val="99"/>
    <w:semiHidden/>
    <w:unhideWhenUsed/>
  </w:style>
  <w:style w:type="table" w:styleId="3220" w:customStyle="1">
    <w:name w:val="Сетка таблицы27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21" w:customStyle="1">
    <w:name w:val="Нет списка1151"/>
    <w:next w:val="1057"/>
    <w:uiPriority w:val="99"/>
    <w:semiHidden/>
    <w:unhideWhenUsed/>
  </w:style>
  <w:style w:type="table" w:styleId="3222" w:customStyle="1">
    <w:name w:val="Сетка таблицы1151"/>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23" w:customStyle="1">
    <w:name w:val="Нет списка1161"/>
    <w:next w:val="1057"/>
    <w:uiPriority w:val="99"/>
    <w:semiHidden/>
    <w:unhideWhenUsed/>
  </w:style>
  <w:style w:type="numbering" w:styleId="3224" w:customStyle="1">
    <w:name w:val="Нет списка281"/>
    <w:next w:val="1057"/>
    <w:uiPriority w:val="99"/>
    <w:semiHidden/>
    <w:unhideWhenUsed/>
  </w:style>
  <w:style w:type="table" w:styleId="3225" w:customStyle="1">
    <w:name w:val="Сетка таблицы281"/>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26" w:customStyle="1">
    <w:name w:val="Нет списка1241"/>
    <w:next w:val="1057"/>
    <w:uiPriority w:val="99"/>
    <w:semiHidden/>
    <w:unhideWhenUsed/>
  </w:style>
  <w:style w:type="numbering" w:styleId="3227" w:customStyle="1">
    <w:name w:val="Нет списка351"/>
    <w:next w:val="1057"/>
    <w:uiPriority w:val="99"/>
    <w:semiHidden/>
    <w:unhideWhenUsed/>
  </w:style>
  <w:style w:type="numbering" w:styleId="3228" w:customStyle="1">
    <w:name w:val="Нет списка451"/>
    <w:next w:val="1057"/>
    <w:uiPriority w:val="99"/>
    <w:semiHidden/>
    <w:unhideWhenUsed/>
  </w:style>
  <w:style w:type="table" w:styleId="3229" w:customStyle="1">
    <w:name w:val="Сетка таблицы36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30" w:customStyle="1">
    <w:name w:val="Нет списка551"/>
    <w:next w:val="1057"/>
    <w:uiPriority w:val="99"/>
    <w:semiHidden/>
    <w:unhideWhenUsed/>
  </w:style>
  <w:style w:type="table" w:styleId="3231" w:customStyle="1">
    <w:name w:val="Сетка таблицы45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32" w:customStyle="1">
    <w:name w:val="Нет списка641"/>
    <w:next w:val="1057"/>
    <w:semiHidden/>
  </w:style>
  <w:style w:type="table" w:styleId="3233" w:customStyle="1">
    <w:name w:val="Сетка таблицы55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34" w:customStyle="1">
    <w:name w:val="Нет списка1341"/>
    <w:next w:val="1057"/>
    <w:uiPriority w:val="99"/>
    <w:semiHidden/>
    <w:unhideWhenUsed/>
  </w:style>
  <w:style w:type="table" w:styleId="3235" w:customStyle="1">
    <w:name w:val="Сетка таблицы65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6" w:customStyle="1">
    <w:name w:val="Сетка таблицы75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37" w:customStyle="1">
    <w:name w:val="Нет списка741"/>
    <w:next w:val="1057"/>
    <w:uiPriority w:val="99"/>
    <w:semiHidden/>
    <w:unhideWhenUsed/>
  </w:style>
  <w:style w:type="table" w:styleId="3238" w:customStyle="1">
    <w:name w:val="Сетка таблицы85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39" w:customStyle="1">
    <w:name w:val="Сетка таблицы95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40" w:customStyle="1">
    <w:name w:val="Нет списка841"/>
    <w:next w:val="1057"/>
    <w:semiHidden/>
    <w:unhideWhenUsed/>
  </w:style>
  <w:style w:type="numbering" w:styleId="3241" w:customStyle="1">
    <w:name w:val="Нет списка941"/>
    <w:next w:val="1057"/>
    <w:uiPriority w:val="99"/>
    <w:semiHidden/>
  </w:style>
  <w:style w:type="table" w:styleId="3242" w:customStyle="1">
    <w:name w:val="Сетка таблицы105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43" w:customStyle="1">
    <w:name w:val="Нет списка1441"/>
    <w:next w:val="1057"/>
    <w:uiPriority w:val="99"/>
    <w:semiHidden/>
    <w:unhideWhenUsed/>
  </w:style>
  <w:style w:type="numbering" w:styleId="3244" w:customStyle="1">
    <w:name w:val="Нет списка2151"/>
    <w:next w:val="1057"/>
    <w:uiPriority w:val="99"/>
    <w:semiHidden/>
    <w:unhideWhenUsed/>
  </w:style>
  <w:style w:type="table" w:styleId="3245" w:customStyle="1">
    <w:name w:val="Сетка таблицы216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46" w:customStyle="1">
    <w:name w:val="Нет списка11151"/>
    <w:next w:val="1057"/>
    <w:uiPriority w:val="99"/>
    <w:semiHidden/>
    <w:unhideWhenUsed/>
  </w:style>
  <w:style w:type="numbering" w:styleId="3247" w:customStyle="1">
    <w:name w:val="Нет списка21141"/>
    <w:next w:val="1057"/>
    <w:uiPriority w:val="99"/>
    <w:semiHidden/>
    <w:unhideWhenUsed/>
  </w:style>
  <w:style w:type="numbering" w:styleId="3248" w:customStyle="1">
    <w:name w:val="Нет списка111141"/>
    <w:next w:val="1057"/>
    <w:uiPriority w:val="99"/>
    <w:semiHidden/>
    <w:unhideWhenUsed/>
  </w:style>
  <w:style w:type="table" w:styleId="3249" w:customStyle="1">
    <w:name w:val="Сетка таблицы116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50" w:customStyle="1">
    <w:name w:val="Нет списка3141"/>
    <w:next w:val="1057"/>
    <w:uiPriority w:val="99"/>
    <w:semiHidden/>
    <w:unhideWhenUsed/>
  </w:style>
  <w:style w:type="table" w:styleId="3251" w:customStyle="1">
    <w:name w:val="Сетка таблицы2115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52" w:customStyle="1">
    <w:name w:val="Нет списка4141"/>
    <w:next w:val="1057"/>
    <w:uiPriority w:val="99"/>
    <w:semiHidden/>
    <w:unhideWhenUsed/>
  </w:style>
  <w:style w:type="table" w:styleId="3253" w:customStyle="1">
    <w:name w:val="Сетка таблицы315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54" w:customStyle="1">
    <w:name w:val="Нет списка5121"/>
    <w:next w:val="1057"/>
    <w:uiPriority w:val="99"/>
    <w:semiHidden/>
    <w:unhideWhenUsed/>
  </w:style>
  <w:style w:type="numbering" w:styleId="3255" w:customStyle="1">
    <w:name w:val="Нет списка1041"/>
    <w:next w:val="1057"/>
    <w:uiPriority w:val="99"/>
    <w:semiHidden/>
    <w:unhideWhenUsed/>
  </w:style>
  <w:style w:type="numbering" w:styleId="3256" w:customStyle="1">
    <w:name w:val="Нет списка1541"/>
    <w:next w:val="1057"/>
    <w:uiPriority w:val="99"/>
    <w:semiHidden/>
    <w:unhideWhenUsed/>
  </w:style>
  <w:style w:type="table" w:styleId="3257" w:customStyle="1">
    <w:name w:val="Сетка таблицы124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58" w:customStyle="1">
    <w:name w:val="Нет списка1621"/>
    <w:next w:val="1057"/>
    <w:uiPriority w:val="99"/>
    <w:semiHidden/>
    <w:unhideWhenUsed/>
  </w:style>
  <w:style w:type="table" w:styleId="3259" w:customStyle="1">
    <w:name w:val="Сетка таблицы134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60" w:customStyle="1">
    <w:name w:val="Нет списка11241"/>
    <w:next w:val="1057"/>
    <w:uiPriority w:val="99"/>
    <w:semiHidden/>
    <w:unhideWhenUsed/>
  </w:style>
  <w:style w:type="numbering" w:styleId="3261" w:customStyle="1">
    <w:name w:val="Нет списка2241"/>
    <w:next w:val="1057"/>
    <w:uiPriority w:val="99"/>
    <w:semiHidden/>
    <w:unhideWhenUsed/>
  </w:style>
  <w:style w:type="table" w:styleId="3262" w:customStyle="1">
    <w:name w:val="Сетка таблицы2241"/>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63" w:customStyle="1">
    <w:name w:val="Нет списка12141"/>
    <w:next w:val="1057"/>
    <w:uiPriority w:val="99"/>
    <w:semiHidden/>
    <w:unhideWhenUsed/>
  </w:style>
  <w:style w:type="numbering" w:styleId="3264" w:customStyle="1">
    <w:name w:val="Нет списка3241"/>
    <w:next w:val="1057"/>
    <w:uiPriority w:val="99"/>
    <w:semiHidden/>
    <w:unhideWhenUsed/>
  </w:style>
  <w:style w:type="numbering" w:styleId="3265" w:customStyle="1">
    <w:name w:val="Нет списка4241"/>
    <w:next w:val="1057"/>
    <w:uiPriority w:val="99"/>
    <w:semiHidden/>
    <w:unhideWhenUsed/>
  </w:style>
  <w:style w:type="table" w:styleId="3266" w:customStyle="1">
    <w:name w:val="Сетка таблицы3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67" w:customStyle="1">
    <w:name w:val="Нет списка5221"/>
    <w:next w:val="1057"/>
    <w:uiPriority w:val="99"/>
    <w:semiHidden/>
    <w:unhideWhenUsed/>
  </w:style>
  <w:style w:type="table" w:styleId="3268" w:customStyle="1">
    <w:name w:val="Сетка таблицы4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69" w:customStyle="1">
    <w:name w:val="Нет списка6121"/>
    <w:next w:val="1057"/>
    <w:semiHidden/>
  </w:style>
  <w:style w:type="table" w:styleId="3270" w:customStyle="1">
    <w:name w:val="Сетка таблицы5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71" w:customStyle="1">
    <w:name w:val="Нет списка13121"/>
    <w:next w:val="1057"/>
    <w:uiPriority w:val="99"/>
    <w:semiHidden/>
    <w:unhideWhenUsed/>
  </w:style>
  <w:style w:type="table" w:styleId="3272" w:customStyle="1">
    <w:name w:val="Сетка таблицы6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3" w:customStyle="1">
    <w:name w:val="Сетка таблицы7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74" w:customStyle="1">
    <w:name w:val="Нет списка7121"/>
    <w:next w:val="1057"/>
    <w:uiPriority w:val="99"/>
    <w:semiHidden/>
    <w:unhideWhenUsed/>
  </w:style>
  <w:style w:type="table" w:styleId="3275" w:customStyle="1">
    <w:name w:val="Сетка таблицы813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276" w:customStyle="1">
    <w:name w:val="Сетка таблицы9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77" w:customStyle="1">
    <w:name w:val="Нет списка8121"/>
    <w:next w:val="1057"/>
    <w:semiHidden/>
    <w:unhideWhenUsed/>
  </w:style>
  <w:style w:type="table" w:styleId="3278" w:customStyle="1">
    <w:name w:val="Сетка таблицы10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79" w:customStyle="1">
    <w:name w:val="Нет списка14121"/>
    <w:next w:val="1057"/>
    <w:uiPriority w:val="99"/>
    <w:semiHidden/>
    <w:unhideWhenUsed/>
  </w:style>
  <w:style w:type="numbering" w:styleId="3280" w:customStyle="1">
    <w:name w:val="Нет списка21221"/>
    <w:next w:val="1057"/>
    <w:uiPriority w:val="99"/>
    <w:semiHidden/>
    <w:unhideWhenUsed/>
  </w:style>
  <w:style w:type="table" w:styleId="3281" w:customStyle="1">
    <w:name w:val="Сетка таблицы21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82" w:customStyle="1">
    <w:name w:val="Нет списка111221"/>
    <w:next w:val="1057"/>
    <w:uiPriority w:val="99"/>
    <w:semiHidden/>
    <w:unhideWhenUsed/>
  </w:style>
  <w:style w:type="numbering" w:styleId="3283" w:customStyle="1">
    <w:name w:val="Нет списка211121"/>
    <w:next w:val="1057"/>
    <w:uiPriority w:val="99"/>
    <w:semiHidden/>
    <w:unhideWhenUsed/>
  </w:style>
  <w:style w:type="numbering" w:styleId="3284" w:customStyle="1">
    <w:name w:val="Нет списка1111121"/>
    <w:next w:val="1057"/>
    <w:uiPriority w:val="99"/>
    <w:semiHidden/>
    <w:unhideWhenUsed/>
  </w:style>
  <w:style w:type="table" w:styleId="3285" w:customStyle="1">
    <w:name w:val="Сетка таблицы1113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86" w:customStyle="1">
    <w:name w:val="Нет списка31121"/>
    <w:next w:val="1057"/>
    <w:uiPriority w:val="99"/>
    <w:semiHidden/>
    <w:unhideWhenUsed/>
  </w:style>
  <w:style w:type="table" w:styleId="3287" w:customStyle="1">
    <w:name w:val="Сетка таблицы2111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88" w:customStyle="1">
    <w:name w:val="Нет списка41121"/>
    <w:next w:val="1057"/>
    <w:uiPriority w:val="99"/>
    <w:semiHidden/>
    <w:unhideWhenUsed/>
  </w:style>
  <w:style w:type="table" w:styleId="3289" w:customStyle="1">
    <w:name w:val="Сетка таблицы311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290" w:customStyle="1">
    <w:name w:val="Нет списка9121"/>
    <w:next w:val="1057"/>
    <w:uiPriority w:val="99"/>
    <w:semiHidden/>
    <w:unhideWhenUsed/>
  </w:style>
  <w:style w:type="numbering" w:styleId="3291" w:customStyle="1">
    <w:name w:val="Нет списка10121"/>
    <w:next w:val="1057"/>
    <w:uiPriority w:val="99"/>
    <w:semiHidden/>
    <w:unhideWhenUsed/>
  </w:style>
  <w:style w:type="numbering" w:styleId="3292" w:customStyle="1">
    <w:name w:val="Нет списка15121"/>
    <w:next w:val="1057"/>
    <w:uiPriority w:val="99"/>
    <w:semiHidden/>
    <w:unhideWhenUsed/>
  </w:style>
  <w:style w:type="numbering" w:styleId="3293" w:customStyle="1">
    <w:name w:val="Нет списка112121"/>
    <w:next w:val="1057"/>
    <w:uiPriority w:val="99"/>
    <w:semiHidden/>
    <w:unhideWhenUsed/>
  </w:style>
  <w:style w:type="numbering" w:styleId="3294" w:customStyle="1">
    <w:name w:val="Нет списка22121"/>
    <w:next w:val="1057"/>
    <w:uiPriority w:val="99"/>
    <w:semiHidden/>
    <w:unhideWhenUsed/>
  </w:style>
  <w:style w:type="numbering" w:styleId="3295" w:customStyle="1">
    <w:name w:val="Нет списка121121"/>
    <w:next w:val="1057"/>
    <w:uiPriority w:val="99"/>
    <w:semiHidden/>
    <w:unhideWhenUsed/>
  </w:style>
  <w:style w:type="numbering" w:styleId="3296" w:customStyle="1">
    <w:name w:val="Нет списка32121"/>
    <w:next w:val="1057"/>
    <w:uiPriority w:val="99"/>
    <w:semiHidden/>
    <w:unhideWhenUsed/>
  </w:style>
  <w:style w:type="numbering" w:styleId="3297" w:customStyle="1">
    <w:name w:val="Нет списка42121"/>
    <w:next w:val="1057"/>
    <w:uiPriority w:val="99"/>
    <w:semiHidden/>
    <w:unhideWhenUsed/>
  </w:style>
  <w:style w:type="numbering" w:styleId="3298" w:customStyle="1">
    <w:name w:val="Нет списка1721"/>
    <w:next w:val="1057"/>
    <w:uiPriority w:val="99"/>
    <w:semiHidden/>
    <w:unhideWhenUsed/>
  </w:style>
  <w:style w:type="table" w:styleId="3299" w:customStyle="1">
    <w:name w:val="Сетка таблицы14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0" w:customStyle="1">
    <w:name w:val="Нет списка1821"/>
    <w:next w:val="1057"/>
    <w:uiPriority w:val="99"/>
    <w:semiHidden/>
    <w:unhideWhenUsed/>
  </w:style>
  <w:style w:type="table" w:styleId="3301" w:customStyle="1">
    <w:name w:val="Сетка таблицы15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2" w:customStyle="1">
    <w:name w:val="Нет списка11321"/>
    <w:next w:val="1057"/>
    <w:uiPriority w:val="99"/>
    <w:semiHidden/>
    <w:unhideWhenUsed/>
  </w:style>
  <w:style w:type="numbering" w:styleId="3303" w:customStyle="1">
    <w:name w:val="Нет списка2321"/>
    <w:next w:val="1057"/>
    <w:uiPriority w:val="99"/>
    <w:semiHidden/>
    <w:unhideWhenUsed/>
  </w:style>
  <w:style w:type="table" w:styleId="3304" w:customStyle="1">
    <w:name w:val="Сетка таблицы23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5" w:customStyle="1">
    <w:name w:val="Нет списка12221"/>
    <w:next w:val="1057"/>
    <w:uiPriority w:val="99"/>
    <w:semiHidden/>
    <w:unhideWhenUsed/>
  </w:style>
  <w:style w:type="numbering" w:styleId="3306" w:customStyle="1">
    <w:name w:val="Нет списка3321"/>
    <w:next w:val="1057"/>
    <w:uiPriority w:val="99"/>
    <w:semiHidden/>
    <w:unhideWhenUsed/>
  </w:style>
  <w:style w:type="numbering" w:styleId="3307" w:customStyle="1">
    <w:name w:val="Нет списка4321"/>
    <w:next w:val="1057"/>
    <w:uiPriority w:val="99"/>
    <w:semiHidden/>
    <w:unhideWhenUsed/>
  </w:style>
  <w:style w:type="table" w:styleId="3308" w:customStyle="1">
    <w:name w:val="Сетка таблицы33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09" w:customStyle="1">
    <w:name w:val="Нет списка5321"/>
    <w:next w:val="1057"/>
    <w:uiPriority w:val="99"/>
    <w:semiHidden/>
    <w:unhideWhenUsed/>
  </w:style>
  <w:style w:type="table" w:styleId="3310" w:customStyle="1">
    <w:name w:val="Сетка таблицы4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1" w:customStyle="1">
    <w:name w:val="Нет списка6221"/>
    <w:next w:val="1057"/>
    <w:semiHidden/>
  </w:style>
  <w:style w:type="table" w:styleId="3312" w:customStyle="1">
    <w:name w:val="Сетка таблицы5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3" w:customStyle="1">
    <w:name w:val="Нет списка13221"/>
    <w:next w:val="1057"/>
    <w:uiPriority w:val="99"/>
    <w:semiHidden/>
    <w:unhideWhenUsed/>
  </w:style>
  <w:style w:type="table" w:styleId="3314" w:customStyle="1">
    <w:name w:val="Сетка таблицы6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5" w:customStyle="1">
    <w:name w:val="Сетка таблицы7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6" w:customStyle="1">
    <w:name w:val="Нет списка7221"/>
    <w:next w:val="1057"/>
    <w:uiPriority w:val="99"/>
    <w:semiHidden/>
    <w:unhideWhenUsed/>
  </w:style>
  <w:style w:type="table" w:styleId="3317" w:customStyle="1">
    <w:name w:val="Сетка таблицы823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18" w:customStyle="1">
    <w:name w:val="Сетка таблицы9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19" w:customStyle="1">
    <w:name w:val="Нет списка8221"/>
    <w:next w:val="1057"/>
    <w:semiHidden/>
    <w:unhideWhenUsed/>
  </w:style>
  <w:style w:type="table" w:styleId="3320" w:customStyle="1">
    <w:name w:val="Сетка таблицы102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1" w:customStyle="1">
    <w:name w:val="Нет списка14221"/>
    <w:next w:val="1057"/>
    <w:uiPriority w:val="99"/>
    <w:semiHidden/>
    <w:unhideWhenUsed/>
  </w:style>
  <w:style w:type="numbering" w:styleId="3322" w:customStyle="1">
    <w:name w:val="Нет списка21321"/>
    <w:next w:val="1057"/>
    <w:uiPriority w:val="99"/>
    <w:semiHidden/>
    <w:unhideWhenUsed/>
  </w:style>
  <w:style w:type="table" w:styleId="3323" w:customStyle="1">
    <w:name w:val="Сетка таблицы213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4" w:customStyle="1">
    <w:name w:val="Нет списка111321"/>
    <w:next w:val="1057"/>
    <w:uiPriority w:val="99"/>
    <w:semiHidden/>
    <w:unhideWhenUsed/>
  </w:style>
  <w:style w:type="numbering" w:styleId="3325" w:customStyle="1">
    <w:name w:val="Нет списка211221"/>
    <w:next w:val="1057"/>
    <w:uiPriority w:val="99"/>
    <w:semiHidden/>
    <w:unhideWhenUsed/>
  </w:style>
  <w:style w:type="numbering" w:styleId="3326" w:customStyle="1">
    <w:name w:val="Нет списка1111221"/>
    <w:next w:val="1057"/>
    <w:uiPriority w:val="99"/>
    <w:semiHidden/>
    <w:unhideWhenUsed/>
  </w:style>
  <w:style w:type="table" w:styleId="3327" w:customStyle="1">
    <w:name w:val="Сетка таблицы1123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28" w:customStyle="1">
    <w:name w:val="Нет списка31221"/>
    <w:next w:val="1057"/>
    <w:uiPriority w:val="99"/>
    <w:semiHidden/>
    <w:unhideWhenUsed/>
  </w:style>
  <w:style w:type="table" w:styleId="3329" w:customStyle="1">
    <w:name w:val="Сетка таблицы2112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0" w:customStyle="1">
    <w:name w:val="Нет списка41221"/>
    <w:next w:val="1057"/>
    <w:uiPriority w:val="99"/>
    <w:semiHidden/>
    <w:unhideWhenUsed/>
  </w:style>
  <w:style w:type="table" w:styleId="3331" w:customStyle="1">
    <w:name w:val="Сетка таблицы312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2" w:customStyle="1">
    <w:name w:val="Нет списка9221"/>
    <w:next w:val="1057"/>
    <w:uiPriority w:val="99"/>
    <w:semiHidden/>
    <w:unhideWhenUsed/>
  </w:style>
  <w:style w:type="numbering" w:styleId="3333" w:customStyle="1">
    <w:name w:val="Нет списка10221"/>
    <w:next w:val="1057"/>
    <w:uiPriority w:val="99"/>
    <w:semiHidden/>
    <w:unhideWhenUsed/>
  </w:style>
  <w:style w:type="table" w:styleId="3334" w:customStyle="1">
    <w:name w:val="Сетка таблицы1213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5" w:customStyle="1">
    <w:name w:val="Нет списка15221"/>
    <w:next w:val="1057"/>
    <w:uiPriority w:val="99"/>
    <w:semiHidden/>
    <w:unhideWhenUsed/>
  </w:style>
  <w:style w:type="table" w:styleId="3336" w:customStyle="1">
    <w:name w:val="Сетка таблицы131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37" w:customStyle="1">
    <w:name w:val="Нет списка112221"/>
    <w:next w:val="1057"/>
    <w:uiPriority w:val="99"/>
    <w:semiHidden/>
    <w:unhideWhenUsed/>
  </w:style>
  <w:style w:type="numbering" w:styleId="3338" w:customStyle="1">
    <w:name w:val="Нет списка22221"/>
    <w:next w:val="1057"/>
    <w:uiPriority w:val="99"/>
    <w:semiHidden/>
    <w:unhideWhenUsed/>
  </w:style>
  <w:style w:type="table" w:styleId="3339" w:customStyle="1">
    <w:name w:val="Сетка таблицы2213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0" w:customStyle="1">
    <w:name w:val="Нет списка121221"/>
    <w:next w:val="1057"/>
    <w:uiPriority w:val="99"/>
    <w:semiHidden/>
    <w:unhideWhenUsed/>
  </w:style>
  <w:style w:type="numbering" w:styleId="3341" w:customStyle="1">
    <w:name w:val="Нет списка32221"/>
    <w:next w:val="1057"/>
    <w:uiPriority w:val="99"/>
    <w:semiHidden/>
    <w:unhideWhenUsed/>
  </w:style>
  <w:style w:type="numbering" w:styleId="3342" w:customStyle="1">
    <w:name w:val="Нет списка42221"/>
    <w:next w:val="1057"/>
    <w:uiPriority w:val="99"/>
    <w:semiHidden/>
    <w:unhideWhenUsed/>
  </w:style>
  <w:style w:type="table" w:styleId="3343" w:customStyle="1">
    <w:name w:val="Изысканная таблица41"/>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344" w:customStyle="1">
    <w:name w:val="Изысканная таблица13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345" w:customStyle="1">
    <w:name w:val="Нет списка1911"/>
    <w:next w:val="1057"/>
    <w:uiPriority w:val="99"/>
    <w:semiHidden/>
    <w:unhideWhenUsed/>
  </w:style>
  <w:style w:type="table" w:styleId="3346" w:customStyle="1">
    <w:name w:val="Сетка таблицы1621"/>
    <w:basedOn w:val="1056"/>
    <w:next w:val="141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7" w:customStyle="1">
    <w:name w:val="Нет списка11011"/>
    <w:next w:val="1057"/>
    <w:uiPriority w:val="99"/>
    <w:semiHidden/>
    <w:unhideWhenUsed/>
  </w:style>
  <w:style w:type="table" w:styleId="3348" w:customStyle="1">
    <w:name w:val="Сетка таблицы1721"/>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49" w:customStyle="1">
    <w:name w:val="Нет списка11411"/>
    <w:next w:val="1057"/>
    <w:uiPriority w:val="99"/>
    <w:semiHidden/>
    <w:unhideWhenUsed/>
  </w:style>
  <w:style w:type="numbering" w:styleId="3350" w:customStyle="1">
    <w:name w:val="Нет списка2411"/>
    <w:next w:val="1057"/>
    <w:uiPriority w:val="99"/>
    <w:semiHidden/>
    <w:unhideWhenUsed/>
  </w:style>
  <w:style w:type="table" w:styleId="3351" w:customStyle="1">
    <w:name w:val="Сетка таблицы2421"/>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2" w:customStyle="1">
    <w:name w:val="Нет списка12311"/>
    <w:next w:val="1057"/>
    <w:uiPriority w:val="99"/>
    <w:semiHidden/>
    <w:unhideWhenUsed/>
  </w:style>
  <w:style w:type="numbering" w:styleId="3353" w:customStyle="1">
    <w:name w:val="Нет списка3411"/>
    <w:next w:val="1057"/>
    <w:uiPriority w:val="99"/>
    <w:semiHidden/>
    <w:unhideWhenUsed/>
  </w:style>
  <w:style w:type="numbering" w:styleId="3354" w:customStyle="1">
    <w:name w:val="Нет списка4411"/>
    <w:next w:val="1057"/>
    <w:uiPriority w:val="99"/>
    <w:semiHidden/>
    <w:unhideWhenUsed/>
  </w:style>
  <w:style w:type="table" w:styleId="3355" w:customStyle="1">
    <w:name w:val="Сетка таблицы34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6" w:customStyle="1">
    <w:name w:val="Нет списка5411"/>
    <w:next w:val="1057"/>
    <w:uiPriority w:val="99"/>
    <w:semiHidden/>
    <w:unhideWhenUsed/>
  </w:style>
  <w:style w:type="table" w:styleId="3357" w:customStyle="1">
    <w:name w:val="Сетка таблицы43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58" w:customStyle="1">
    <w:name w:val="Нет списка6311"/>
    <w:next w:val="1057"/>
    <w:semiHidden/>
  </w:style>
  <w:style w:type="table" w:styleId="3359" w:customStyle="1">
    <w:name w:val="Сетка таблицы53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0" w:customStyle="1">
    <w:name w:val="Нет списка13311"/>
    <w:next w:val="1057"/>
    <w:uiPriority w:val="99"/>
    <w:semiHidden/>
    <w:unhideWhenUsed/>
  </w:style>
  <w:style w:type="table" w:styleId="3361" w:customStyle="1">
    <w:name w:val="Сетка таблицы63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2" w:customStyle="1">
    <w:name w:val="Сетка таблицы73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3" w:customStyle="1">
    <w:name w:val="Нет списка7311"/>
    <w:next w:val="1057"/>
    <w:uiPriority w:val="99"/>
    <w:semiHidden/>
    <w:unhideWhenUsed/>
  </w:style>
  <w:style w:type="table" w:styleId="3364" w:customStyle="1">
    <w:name w:val="Сетка таблицы832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65" w:customStyle="1">
    <w:name w:val="Сетка таблицы93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6" w:customStyle="1">
    <w:name w:val="Нет списка8311"/>
    <w:next w:val="1057"/>
    <w:semiHidden/>
    <w:unhideWhenUsed/>
  </w:style>
  <w:style w:type="numbering" w:styleId="3367" w:customStyle="1">
    <w:name w:val="Нет списка9311"/>
    <w:next w:val="1057"/>
    <w:uiPriority w:val="99"/>
    <w:semiHidden/>
  </w:style>
  <w:style w:type="table" w:styleId="3368" w:customStyle="1">
    <w:name w:val="Сетка таблицы103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69" w:customStyle="1">
    <w:name w:val="Нет списка14311"/>
    <w:next w:val="1057"/>
    <w:uiPriority w:val="99"/>
    <w:semiHidden/>
    <w:unhideWhenUsed/>
  </w:style>
  <w:style w:type="numbering" w:styleId="3370" w:customStyle="1">
    <w:name w:val="Нет списка21411"/>
    <w:next w:val="1057"/>
    <w:uiPriority w:val="99"/>
    <w:semiHidden/>
    <w:unhideWhenUsed/>
  </w:style>
  <w:style w:type="table" w:styleId="3371" w:customStyle="1">
    <w:name w:val="Сетка таблицы214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2" w:customStyle="1">
    <w:name w:val="Нет списка111411"/>
    <w:next w:val="1057"/>
    <w:uiPriority w:val="99"/>
    <w:semiHidden/>
    <w:unhideWhenUsed/>
  </w:style>
  <w:style w:type="numbering" w:styleId="3373" w:customStyle="1">
    <w:name w:val="Нет списка211311"/>
    <w:next w:val="1057"/>
    <w:uiPriority w:val="99"/>
    <w:semiHidden/>
    <w:unhideWhenUsed/>
  </w:style>
  <w:style w:type="numbering" w:styleId="3374" w:customStyle="1">
    <w:name w:val="Нет списка1111311"/>
    <w:next w:val="1057"/>
    <w:uiPriority w:val="99"/>
    <w:semiHidden/>
    <w:unhideWhenUsed/>
  </w:style>
  <w:style w:type="table" w:styleId="3375" w:customStyle="1">
    <w:name w:val="Сетка таблицы1132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6" w:customStyle="1">
    <w:name w:val="Нет списка31311"/>
    <w:next w:val="1057"/>
    <w:uiPriority w:val="99"/>
    <w:semiHidden/>
    <w:unhideWhenUsed/>
  </w:style>
  <w:style w:type="table" w:styleId="3377" w:customStyle="1">
    <w:name w:val="Сетка таблицы2113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78" w:customStyle="1">
    <w:name w:val="Нет списка41311"/>
    <w:next w:val="1057"/>
    <w:uiPriority w:val="99"/>
    <w:semiHidden/>
    <w:unhideWhenUsed/>
  </w:style>
  <w:style w:type="table" w:styleId="3379" w:customStyle="1">
    <w:name w:val="Сетка таблицы313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0" w:customStyle="1">
    <w:name w:val="Нет списка51111"/>
    <w:next w:val="1057"/>
    <w:uiPriority w:val="99"/>
    <w:semiHidden/>
    <w:unhideWhenUsed/>
  </w:style>
  <w:style w:type="numbering" w:styleId="3381" w:customStyle="1">
    <w:name w:val="Нет списка10311"/>
    <w:next w:val="1057"/>
    <w:uiPriority w:val="99"/>
    <w:semiHidden/>
    <w:unhideWhenUsed/>
  </w:style>
  <w:style w:type="numbering" w:styleId="3382" w:customStyle="1">
    <w:name w:val="Нет списка15311"/>
    <w:next w:val="1057"/>
    <w:uiPriority w:val="99"/>
    <w:semiHidden/>
    <w:unhideWhenUsed/>
  </w:style>
  <w:style w:type="table" w:styleId="3383" w:customStyle="1">
    <w:name w:val="Сетка таблицы122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4" w:customStyle="1">
    <w:name w:val="Нет списка16111"/>
    <w:next w:val="1057"/>
    <w:uiPriority w:val="99"/>
    <w:semiHidden/>
    <w:unhideWhenUsed/>
  </w:style>
  <w:style w:type="table" w:styleId="3385" w:customStyle="1">
    <w:name w:val="Сетка таблицы132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6" w:customStyle="1">
    <w:name w:val="Нет списка112311"/>
    <w:next w:val="1057"/>
    <w:uiPriority w:val="99"/>
    <w:semiHidden/>
    <w:unhideWhenUsed/>
  </w:style>
  <w:style w:type="numbering" w:styleId="3387" w:customStyle="1">
    <w:name w:val="Нет списка22311"/>
    <w:next w:val="1057"/>
    <w:uiPriority w:val="99"/>
    <w:semiHidden/>
    <w:unhideWhenUsed/>
  </w:style>
  <w:style w:type="table" w:styleId="3388" w:customStyle="1">
    <w:name w:val="Сетка таблицы22221"/>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89" w:customStyle="1">
    <w:name w:val="Нет списка121311"/>
    <w:next w:val="1057"/>
    <w:uiPriority w:val="99"/>
    <w:semiHidden/>
    <w:unhideWhenUsed/>
  </w:style>
  <w:style w:type="numbering" w:styleId="3390" w:customStyle="1">
    <w:name w:val="Нет списка32311"/>
    <w:next w:val="1057"/>
    <w:uiPriority w:val="99"/>
    <w:semiHidden/>
    <w:unhideWhenUsed/>
  </w:style>
  <w:style w:type="numbering" w:styleId="3391" w:customStyle="1">
    <w:name w:val="Нет списка42311"/>
    <w:next w:val="1057"/>
    <w:uiPriority w:val="99"/>
    <w:semiHidden/>
    <w:unhideWhenUsed/>
  </w:style>
  <w:style w:type="table" w:styleId="3392" w:customStyle="1">
    <w:name w:val="Сетка таблицы3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3" w:customStyle="1">
    <w:name w:val="Нет списка52111"/>
    <w:next w:val="1057"/>
    <w:uiPriority w:val="99"/>
    <w:semiHidden/>
    <w:unhideWhenUsed/>
  </w:style>
  <w:style w:type="table" w:styleId="3394" w:customStyle="1">
    <w:name w:val="Сетка таблицы41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5" w:customStyle="1">
    <w:name w:val="Нет списка61111"/>
    <w:next w:val="1057"/>
    <w:semiHidden/>
  </w:style>
  <w:style w:type="table" w:styleId="3396" w:customStyle="1">
    <w:name w:val="Сетка таблицы51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397" w:customStyle="1">
    <w:name w:val="Нет списка131111"/>
    <w:next w:val="1057"/>
    <w:uiPriority w:val="99"/>
    <w:semiHidden/>
    <w:unhideWhenUsed/>
  </w:style>
  <w:style w:type="table" w:styleId="3398" w:customStyle="1">
    <w:name w:val="Сетка таблицы61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399" w:customStyle="1">
    <w:name w:val="Сетка таблицы71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0" w:customStyle="1">
    <w:name w:val="Нет списка71111"/>
    <w:next w:val="1057"/>
    <w:uiPriority w:val="99"/>
    <w:semiHidden/>
    <w:unhideWhenUsed/>
  </w:style>
  <w:style w:type="table" w:styleId="3401" w:customStyle="1">
    <w:name w:val="Сетка таблицы8112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02" w:customStyle="1">
    <w:name w:val="Сетка таблицы91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3" w:customStyle="1">
    <w:name w:val="Нет списка81111"/>
    <w:next w:val="1057"/>
    <w:semiHidden/>
    <w:unhideWhenUsed/>
  </w:style>
  <w:style w:type="table" w:styleId="3404" w:customStyle="1">
    <w:name w:val="Сетка таблицы101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5" w:customStyle="1">
    <w:name w:val="Нет списка141111"/>
    <w:next w:val="1057"/>
    <w:uiPriority w:val="99"/>
    <w:semiHidden/>
    <w:unhideWhenUsed/>
  </w:style>
  <w:style w:type="numbering" w:styleId="3406" w:customStyle="1">
    <w:name w:val="Нет списка212111"/>
    <w:next w:val="1057"/>
    <w:uiPriority w:val="99"/>
    <w:semiHidden/>
    <w:unhideWhenUsed/>
  </w:style>
  <w:style w:type="table" w:styleId="3407" w:customStyle="1">
    <w:name w:val="Сетка таблицы21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08" w:customStyle="1">
    <w:name w:val="Нет списка1112111"/>
    <w:next w:val="1057"/>
    <w:uiPriority w:val="99"/>
    <w:semiHidden/>
    <w:unhideWhenUsed/>
  </w:style>
  <w:style w:type="numbering" w:styleId="3409" w:customStyle="1">
    <w:name w:val="Нет списка2111111"/>
    <w:next w:val="1057"/>
    <w:uiPriority w:val="99"/>
    <w:semiHidden/>
    <w:unhideWhenUsed/>
  </w:style>
  <w:style w:type="numbering" w:styleId="3410" w:customStyle="1">
    <w:name w:val="Нет списка11111111"/>
    <w:next w:val="1057"/>
    <w:uiPriority w:val="99"/>
    <w:semiHidden/>
    <w:unhideWhenUsed/>
  </w:style>
  <w:style w:type="table" w:styleId="3411" w:customStyle="1">
    <w:name w:val="Сетка таблицы11112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2" w:customStyle="1">
    <w:name w:val="Нет списка311111"/>
    <w:next w:val="1057"/>
    <w:uiPriority w:val="99"/>
    <w:semiHidden/>
    <w:unhideWhenUsed/>
  </w:style>
  <w:style w:type="table" w:styleId="3413" w:customStyle="1">
    <w:name w:val="Сетка таблицы2111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4" w:customStyle="1">
    <w:name w:val="Нет списка411111"/>
    <w:next w:val="1057"/>
    <w:uiPriority w:val="99"/>
    <w:semiHidden/>
    <w:unhideWhenUsed/>
  </w:style>
  <w:style w:type="table" w:styleId="3415" w:customStyle="1">
    <w:name w:val="Сетка таблицы311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16" w:customStyle="1">
    <w:name w:val="Нет списка91111"/>
    <w:next w:val="1057"/>
    <w:uiPriority w:val="99"/>
    <w:semiHidden/>
    <w:unhideWhenUsed/>
  </w:style>
  <w:style w:type="numbering" w:styleId="3417" w:customStyle="1">
    <w:name w:val="Нет списка101111"/>
    <w:next w:val="1057"/>
    <w:uiPriority w:val="99"/>
    <w:semiHidden/>
    <w:unhideWhenUsed/>
  </w:style>
  <w:style w:type="numbering" w:styleId="3418" w:customStyle="1">
    <w:name w:val="Нет списка151111"/>
    <w:next w:val="1057"/>
    <w:uiPriority w:val="99"/>
    <w:semiHidden/>
    <w:unhideWhenUsed/>
  </w:style>
  <w:style w:type="numbering" w:styleId="3419" w:customStyle="1">
    <w:name w:val="Нет списка1121111"/>
    <w:next w:val="1057"/>
    <w:uiPriority w:val="99"/>
    <w:semiHidden/>
    <w:unhideWhenUsed/>
  </w:style>
  <w:style w:type="numbering" w:styleId="3420" w:customStyle="1">
    <w:name w:val="Нет списка221111"/>
    <w:next w:val="1057"/>
    <w:uiPriority w:val="99"/>
    <w:semiHidden/>
    <w:unhideWhenUsed/>
  </w:style>
  <w:style w:type="numbering" w:styleId="3421" w:customStyle="1">
    <w:name w:val="Нет списка1211111"/>
    <w:next w:val="1057"/>
    <w:uiPriority w:val="99"/>
    <w:semiHidden/>
    <w:unhideWhenUsed/>
  </w:style>
  <w:style w:type="numbering" w:styleId="3422" w:customStyle="1">
    <w:name w:val="Нет списка321111"/>
    <w:next w:val="1057"/>
    <w:uiPriority w:val="99"/>
    <w:semiHidden/>
    <w:unhideWhenUsed/>
  </w:style>
  <w:style w:type="numbering" w:styleId="3423" w:customStyle="1">
    <w:name w:val="Нет списка421111"/>
    <w:next w:val="1057"/>
    <w:uiPriority w:val="99"/>
    <w:semiHidden/>
    <w:unhideWhenUsed/>
  </w:style>
  <w:style w:type="numbering" w:styleId="3424" w:customStyle="1">
    <w:name w:val="Нет списка17111"/>
    <w:next w:val="1057"/>
    <w:uiPriority w:val="99"/>
    <w:semiHidden/>
    <w:unhideWhenUsed/>
  </w:style>
  <w:style w:type="table" w:styleId="3425" w:customStyle="1">
    <w:name w:val="Сетка таблицы14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6" w:customStyle="1">
    <w:name w:val="Нет списка18111"/>
    <w:next w:val="1057"/>
    <w:uiPriority w:val="99"/>
    <w:semiHidden/>
    <w:unhideWhenUsed/>
  </w:style>
  <w:style w:type="table" w:styleId="3427" w:customStyle="1">
    <w:name w:val="Сетка таблицы15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28" w:customStyle="1">
    <w:name w:val="Нет списка113111"/>
    <w:next w:val="1057"/>
    <w:uiPriority w:val="99"/>
    <w:semiHidden/>
    <w:unhideWhenUsed/>
  </w:style>
  <w:style w:type="numbering" w:styleId="3429" w:customStyle="1">
    <w:name w:val="Нет списка23111"/>
    <w:next w:val="1057"/>
    <w:uiPriority w:val="99"/>
    <w:semiHidden/>
    <w:unhideWhenUsed/>
  </w:style>
  <w:style w:type="table" w:styleId="3430" w:customStyle="1">
    <w:name w:val="Сетка таблицы23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1" w:customStyle="1">
    <w:name w:val="Нет списка122111"/>
    <w:next w:val="1057"/>
    <w:uiPriority w:val="99"/>
    <w:semiHidden/>
    <w:unhideWhenUsed/>
  </w:style>
  <w:style w:type="numbering" w:styleId="3432" w:customStyle="1">
    <w:name w:val="Нет списка33111"/>
    <w:next w:val="1057"/>
    <w:uiPriority w:val="99"/>
    <w:semiHidden/>
    <w:unhideWhenUsed/>
  </w:style>
  <w:style w:type="numbering" w:styleId="3433" w:customStyle="1">
    <w:name w:val="Нет списка43111"/>
    <w:next w:val="1057"/>
    <w:uiPriority w:val="99"/>
    <w:semiHidden/>
    <w:unhideWhenUsed/>
  </w:style>
  <w:style w:type="table" w:styleId="3434" w:customStyle="1">
    <w:name w:val="Сетка таблицы33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5" w:customStyle="1">
    <w:name w:val="Нет списка53111"/>
    <w:next w:val="1057"/>
    <w:uiPriority w:val="99"/>
    <w:semiHidden/>
    <w:unhideWhenUsed/>
  </w:style>
  <w:style w:type="table" w:styleId="3436" w:customStyle="1">
    <w:name w:val="Сетка таблицы4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7" w:customStyle="1">
    <w:name w:val="Нет списка62111"/>
    <w:next w:val="1057"/>
    <w:semiHidden/>
  </w:style>
  <w:style w:type="table" w:styleId="3438" w:customStyle="1">
    <w:name w:val="Сетка таблицы5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39" w:customStyle="1">
    <w:name w:val="Нет списка132111"/>
    <w:next w:val="1057"/>
    <w:uiPriority w:val="99"/>
    <w:semiHidden/>
    <w:unhideWhenUsed/>
  </w:style>
  <w:style w:type="table" w:styleId="3440" w:customStyle="1">
    <w:name w:val="Сетка таблицы6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1" w:customStyle="1">
    <w:name w:val="Сетка таблицы7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2" w:customStyle="1">
    <w:name w:val="Нет списка72111"/>
    <w:next w:val="1057"/>
    <w:uiPriority w:val="99"/>
    <w:semiHidden/>
    <w:unhideWhenUsed/>
  </w:style>
  <w:style w:type="table" w:styleId="3443" w:customStyle="1">
    <w:name w:val="Сетка таблицы8212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44" w:customStyle="1">
    <w:name w:val="Сетка таблицы9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5" w:customStyle="1">
    <w:name w:val="Нет списка82111"/>
    <w:next w:val="1057"/>
    <w:semiHidden/>
    <w:unhideWhenUsed/>
  </w:style>
  <w:style w:type="table" w:styleId="3446" w:customStyle="1">
    <w:name w:val="Сетка таблицы102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47" w:customStyle="1">
    <w:name w:val="Нет списка142111"/>
    <w:next w:val="1057"/>
    <w:uiPriority w:val="99"/>
    <w:semiHidden/>
    <w:unhideWhenUsed/>
  </w:style>
  <w:style w:type="numbering" w:styleId="3448" w:customStyle="1">
    <w:name w:val="Нет списка213111"/>
    <w:next w:val="1057"/>
    <w:uiPriority w:val="99"/>
    <w:semiHidden/>
    <w:unhideWhenUsed/>
  </w:style>
  <w:style w:type="table" w:styleId="3449" w:customStyle="1">
    <w:name w:val="Сетка таблицы213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0" w:customStyle="1">
    <w:name w:val="Нет списка1113111"/>
    <w:next w:val="1057"/>
    <w:uiPriority w:val="99"/>
    <w:semiHidden/>
    <w:unhideWhenUsed/>
  </w:style>
  <w:style w:type="numbering" w:styleId="3451" w:customStyle="1">
    <w:name w:val="Нет списка2112111"/>
    <w:next w:val="1057"/>
    <w:uiPriority w:val="99"/>
    <w:semiHidden/>
    <w:unhideWhenUsed/>
  </w:style>
  <w:style w:type="numbering" w:styleId="3452" w:customStyle="1">
    <w:name w:val="Нет списка11112111"/>
    <w:next w:val="1057"/>
    <w:uiPriority w:val="99"/>
    <w:semiHidden/>
    <w:unhideWhenUsed/>
  </w:style>
  <w:style w:type="table" w:styleId="3453" w:customStyle="1">
    <w:name w:val="Сетка таблицы11212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4" w:customStyle="1">
    <w:name w:val="Нет списка312111"/>
    <w:next w:val="1057"/>
    <w:uiPriority w:val="99"/>
    <w:semiHidden/>
    <w:unhideWhenUsed/>
  </w:style>
  <w:style w:type="table" w:styleId="3455" w:customStyle="1">
    <w:name w:val="Сетка таблицы2112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6" w:customStyle="1">
    <w:name w:val="Нет списка412111"/>
    <w:next w:val="1057"/>
    <w:uiPriority w:val="99"/>
    <w:semiHidden/>
    <w:unhideWhenUsed/>
  </w:style>
  <w:style w:type="table" w:styleId="3457" w:customStyle="1">
    <w:name w:val="Сетка таблицы312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58" w:customStyle="1">
    <w:name w:val="Нет списка92111"/>
    <w:next w:val="1057"/>
    <w:uiPriority w:val="99"/>
    <w:semiHidden/>
    <w:unhideWhenUsed/>
  </w:style>
  <w:style w:type="numbering" w:styleId="3459" w:customStyle="1">
    <w:name w:val="Нет списка102111"/>
    <w:next w:val="1057"/>
    <w:uiPriority w:val="99"/>
    <w:semiHidden/>
    <w:unhideWhenUsed/>
  </w:style>
  <w:style w:type="table" w:styleId="3460" w:customStyle="1">
    <w:name w:val="Сетка таблицы121121"/>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1" w:customStyle="1">
    <w:name w:val="Нет списка152111"/>
    <w:next w:val="1057"/>
    <w:uiPriority w:val="99"/>
    <w:semiHidden/>
    <w:unhideWhenUsed/>
  </w:style>
  <w:style w:type="table" w:styleId="3462" w:customStyle="1">
    <w:name w:val="Сетка таблицы131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3" w:customStyle="1">
    <w:name w:val="Нет списка1122111"/>
    <w:next w:val="1057"/>
    <w:uiPriority w:val="99"/>
    <w:semiHidden/>
    <w:unhideWhenUsed/>
  </w:style>
  <w:style w:type="numbering" w:styleId="3464" w:customStyle="1">
    <w:name w:val="Нет списка222111"/>
    <w:next w:val="1057"/>
    <w:uiPriority w:val="99"/>
    <w:semiHidden/>
    <w:unhideWhenUsed/>
  </w:style>
  <w:style w:type="table" w:styleId="3465" w:customStyle="1">
    <w:name w:val="Сетка таблицы22112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466" w:customStyle="1">
    <w:name w:val="Нет списка1212111"/>
    <w:next w:val="1057"/>
    <w:uiPriority w:val="99"/>
    <w:semiHidden/>
    <w:unhideWhenUsed/>
  </w:style>
  <w:style w:type="numbering" w:styleId="3467" w:customStyle="1">
    <w:name w:val="Нет списка322111"/>
    <w:next w:val="1057"/>
    <w:uiPriority w:val="99"/>
    <w:semiHidden/>
    <w:unhideWhenUsed/>
  </w:style>
  <w:style w:type="numbering" w:styleId="3468" w:customStyle="1">
    <w:name w:val="Нет списка422111"/>
    <w:next w:val="1057"/>
    <w:uiPriority w:val="99"/>
    <w:semiHidden/>
    <w:unhideWhenUsed/>
  </w:style>
  <w:style w:type="table" w:styleId="3469" w:customStyle="1">
    <w:name w:val="Изысканная таблица221"/>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470" w:customStyle="1">
    <w:name w:val="Изысканная таблица112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471" w:customStyle="1">
    <w:name w:val="Нет списка2011"/>
    <w:next w:val="1057"/>
    <w:uiPriority w:val="99"/>
    <w:semiHidden/>
    <w:unhideWhenUsed/>
  </w:style>
  <w:style w:type="table" w:styleId="3472" w:customStyle="1">
    <w:name w:val="Сетка таблицы181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3" w:customStyle="1">
    <w:name w:val="Сетка таблицы1911"/>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474" w:customStyle="1">
    <w:name w:val="Нет списка2511"/>
    <w:next w:val="1057"/>
    <w:uiPriority w:val="99"/>
    <w:semiHidden/>
    <w:unhideWhenUsed/>
  </w:style>
  <w:style w:type="table" w:styleId="3475" w:customStyle="1">
    <w:name w:val="Изысканная таблица311"/>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476" w:customStyle="1">
    <w:name w:val="Сетка таблицы201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7" w:customStyle="1">
    <w:name w:val="Сетка таблицы1101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8" w:customStyle="1">
    <w:name w:val="Сетка таблицы251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79" w:customStyle="1">
    <w:name w:val="Сетка таблицы35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0" w:customStyle="1">
    <w:name w:val="Сетка таблицы4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1" w:customStyle="1">
    <w:name w:val="Сетка таблицы5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2" w:customStyle="1">
    <w:name w:val="Сетка таблицы6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3" w:customStyle="1">
    <w:name w:val="Сетка таблицы7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4" w:customStyle="1">
    <w:name w:val="Сетка таблицы84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5" w:customStyle="1">
    <w:name w:val="Сетка таблицы9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6" w:customStyle="1">
    <w:name w:val="Сетка таблицы104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7" w:customStyle="1">
    <w:name w:val="Сетка таблицы215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8" w:customStyle="1">
    <w:name w:val="Сетка таблицы114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89" w:customStyle="1">
    <w:name w:val="Сетка таблицы2114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0" w:customStyle="1">
    <w:name w:val="Сетка таблицы314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1" w:customStyle="1">
    <w:name w:val="Сетка таблицы123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2" w:customStyle="1">
    <w:name w:val="Сетка таблицы133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3" w:customStyle="1">
    <w:name w:val="Сетка таблицы22311"/>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4" w:customStyle="1">
    <w:name w:val="Сетка таблицы3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5" w:customStyle="1">
    <w:name w:val="Сетка таблицы4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6" w:customStyle="1">
    <w:name w:val="Сетка таблицы5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7" w:customStyle="1">
    <w:name w:val="Сетка таблицы6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8" w:customStyle="1">
    <w:name w:val="Сетка таблицы7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499" w:customStyle="1">
    <w:name w:val="Сетка таблицы812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0" w:customStyle="1">
    <w:name w:val="Сетка таблицы9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1" w:customStyle="1">
    <w:name w:val="Сетка таблицы10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2" w:customStyle="1">
    <w:name w:val="Сетка таблицы21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3" w:customStyle="1">
    <w:name w:val="Сетка таблицы1112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4" w:customStyle="1">
    <w:name w:val="Сетка таблицы2111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5" w:customStyle="1">
    <w:name w:val="Сетка таблицы311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6" w:customStyle="1">
    <w:name w:val="Сетка таблицы14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7" w:customStyle="1">
    <w:name w:val="Сетка таблицы15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8" w:customStyle="1">
    <w:name w:val="Сетка таблицы23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09" w:customStyle="1">
    <w:name w:val="Сетка таблицы33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0" w:customStyle="1">
    <w:name w:val="Сетка таблицы4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1" w:customStyle="1">
    <w:name w:val="Сетка таблицы5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2" w:customStyle="1">
    <w:name w:val="Сетка таблицы6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3" w:customStyle="1">
    <w:name w:val="Сетка таблицы7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4" w:customStyle="1">
    <w:name w:val="Сетка таблицы822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5" w:customStyle="1">
    <w:name w:val="Сетка таблицы9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6" w:customStyle="1">
    <w:name w:val="Сетка таблицы102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7" w:customStyle="1">
    <w:name w:val="Сетка таблицы213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8" w:customStyle="1">
    <w:name w:val="Сетка таблицы1122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19" w:customStyle="1">
    <w:name w:val="Сетка таблицы2112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0" w:customStyle="1">
    <w:name w:val="Сетка таблицы312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1" w:customStyle="1">
    <w:name w:val="Сетка таблицы1212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2" w:customStyle="1">
    <w:name w:val="Сетка таблицы131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3" w:customStyle="1">
    <w:name w:val="Сетка таблицы2212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4" w:customStyle="1">
    <w:name w:val="Изысканная таблица121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525" w:customStyle="1">
    <w:name w:val="Сетка таблицы16111"/>
    <w:basedOn w:val="1056"/>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6" w:customStyle="1">
    <w:name w:val="Сетка таблицы1711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7" w:customStyle="1">
    <w:name w:val="Сетка таблицы24111"/>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8" w:customStyle="1">
    <w:name w:val="Сетка таблицы34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29" w:customStyle="1">
    <w:name w:val="Сетка таблицы4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0" w:customStyle="1">
    <w:name w:val="Сетка таблицы5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1" w:customStyle="1">
    <w:name w:val="Сетка таблицы6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2" w:customStyle="1">
    <w:name w:val="Сетка таблицы7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3" w:customStyle="1">
    <w:name w:val="Сетка таблицы831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4" w:customStyle="1">
    <w:name w:val="Сетка таблицы9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5" w:customStyle="1">
    <w:name w:val="Сетка таблицы103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6" w:customStyle="1">
    <w:name w:val="Сетка таблицы214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7" w:customStyle="1">
    <w:name w:val="Сетка таблицы1131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8" w:customStyle="1">
    <w:name w:val="Сетка таблицы2113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39" w:customStyle="1">
    <w:name w:val="Сетка таблицы313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0" w:customStyle="1">
    <w:name w:val="Сетка таблицы122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1" w:customStyle="1">
    <w:name w:val="Сетка таблицы132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2" w:customStyle="1">
    <w:name w:val="Сетка таблицы222111"/>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3" w:customStyle="1">
    <w:name w:val="Сетка таблицы3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4" w:customStyle="1">
    <w:name w:val="Сетка таблицы41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5" w:customStyle="1">
    <w:name w:val="Сетка таблицы51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6" w:customStyle="1">
    <w:name w:val="Сетка таблицы61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7" w:customStyle="1">
    <w:name w:val="Сетка таблицы71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8" w:customStyle="1">
    <w:name w:val="Сетка таблицы8111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49" w:customStyle="1">
    <w:name w:val="Сетка таблицы91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0" w:customStyle="1">
    <w:name w:val="Сетка таблицы101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1" w:customStyle="1">
    <w:name w:val="Сетка таблицы21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2" w:customStyle="1">
    <w:name w:val="Сетка таблицы11111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3" w:customStyle="1">
    <w:name w:val="Сетка таблицы2111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4" w:customStyle="1">
    <w:name w:val="Сетка таблицы311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5" w:customStyle="1">
    <w:name w:val="Сетка таблицы14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6" w:customStyle="1">
    <w:name w:val="Сетка таблицы15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7" w:customStyle="1">
    <w:name w:val="Сетка таблицы23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8" w:customStyle="1">
    <w:name w:val="Сетка таблицы33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59" w:customStyle="1">
    <w:name w:val="Сетка таблицы4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0" w:customStyle="1">
    <w:name w:val="Сетка таблицы5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1" w:customStyle="1">
    <w:name w:val="Сетка таблицы6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2" w:customStyle="1">
    <w:name w:val="Сетка таблицы7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3" w:customStyle="1">
    <w:name w:val="Сетка таблицы821111"/>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4" w:customStyle="1">
    <w:name w:val="Сетка таблицы9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5" w:customStyle="1">
    <w:name w:val="Сетка таблицы102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6" w:customStyle="1">
    <w:name w:val="Сетка таблицы213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7" w:customStyle="1">
    <w:name w:val="Сетка таблицы1121111"/>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8" w:customStyle="1">
    <w:name w:val="Сетка таблицы2112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69" w:customStyle="1">
    <w:name w:val="Сетка таблицы312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0" w:customStyle="1">
    <w:name w:val="Сетка таблицы1211111"/>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1" w:customStyle="1">
    <w:name w:val="Сетка таблицы131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2" w:customStyle="1">
    <w:name w:val="Сетка таблицы2211111"/>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73" w:customStyle="1">
    <w:name w:val="Изысканная таблица2111"/>
    <w:basedOn w:val="1056"/>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574" w:customStyle="1">
    <w:name w:val="Изысканная таблица11111"/>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575" w:customStyle="1">
    <w:name w:val="Нет списка2611"/>
    <w:next w:val="1057"/>
    <w:uiPriority w:val="99"/>
    <w:semiHidden/>
    <w:unhideWhenUsed/>
  </w:style>
  <w:style w:type="table" w:styleId="3576" w:customStyle="1">
    <w:name w:val="Сетка таблицы2611"/>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577" w:customStyle="1">
    <w:name w:val="1 / 1.1 / 1.1.1211"/>
    <w:basedOn w:val="1057"/>
    <w:next w:val="1696"/>
    <w:semiHidden/>
    <w:unhideWhenUsed/>
  </w:style>
  <w:style w:type="numbering" w:styleId="3578" w:customStyle="1">
    <w:name w:val="Нет списка291"/>
    <w:next w:val="1057"/>
    <w:uiPriority w:val="99"/>
    <w:semiHidden/>
    <w:unhideWhenUsed/>
  </w:style>
  <w:style w:type="table" w:styleId="3579" w:customStyle="1">
    <w:name w:val="Сетка таблицы291"/>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80" w:customStyle="1">
    <w:name w:val="Сетка таблицы1171"/>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581" w:customStyle="1">
    <w:name w:val="1 / 1.1 / 1.1.131"/>
    <w:basedOn w:val="1057"/>
    <w:next w:val="1696"/>
  </w:style>
  <w:style w:type="numbering" w:styleId="3582" w:customStyle="1">
    <w:name w:val="1 / 1.1 / 1.1.1113"/>
    <w:basedOn w:val="1057"/>
    <w:next w:val="1696"/>
  </w:style>
  <w:style w:type="numbering" w:styleId="3583" w:customStyle="1">
    <w:name w:val="Нет списка1171"/>
    <w:next w:val="1057"/>
    <w:uiPriority w:val="99"/>
    <w:semiHidden/>
    <w:unhideWhenUsed/>
  </w:style>
  <w:style w:type="numbering" w:styleId="3584" w:customStyle="1">
    <w:name w:val="1 / 1.1 / 1.1.1121"/>
    <w:basedOn w:val="1057"/>
    <w:next w:val="1696"/>
  </w:style>
  <w:style w:type="numbering" w:styleId="3585" w:customStyle="1">
    <w:name w:val="1 / 1.1 / 1.1.11112"/>
    <w:basedOn w:val="1057"/>
    <w:next w:val="1696"/>
  </w:style>
  <w:style w:type="paragraph" w:styleId="3586" w:customStyle="1">
    <w:name w:val="Заголовок оглавления3"/>
    <w:basedOn w:val="1046"/>
    <w:next w:val="1045"/>
    <w:pPr>
      <w:jc w:val="left"/>
      <w:keepLines/>
      <w:spacing w:before="480" w:line="276" w:lineRule="auto"/>
      <w:tabs>
        <w:tab w:val="clear" w:pos="0" w:leader="none"/>
        <w:tab w:val="num" w:pos="357" w:leader="none"/>
      </w:tabs>
      <w:outlineLvl w:val="9"/>
    </w:pPr>
    <w:rPr>
      <w:rFonts w:ascii="Cambria" w:hAnsi="Cambria"/>
      <w:bCs/>
      <w:color w:val="365f91"/>
      <w:sz w:val="28"/>
      <w:szCs w:val="28"/>
      <w:lang w:eastAsia="en-US"/>
    </w:rPr>
  </w:style>
  <w:style w:type="paragraph" w:styleId="3587" w:customStyle="1">
    <w:name w:val="Рецензия3"/>
    <w:semiHidden/>
    <w:pPr>
      <w:spacing w:after="0" w:line="240" w:lineRule="auto"/>
    </w:pPr>
    <w:rPr>
      <w:rFonts w:ascii="Times New Roman" w:hAnsi="Times New Roman" w:eastAsia="Times New Roman" w:cs="Times New Roman"/>
      <w:sz w:val="24"/>
      <w:szCs w:val="24"/>
      <w:lang w:eastAsia="ar-SA"/>
    </w:rPr>
  </w:style>
  <w:style w:type="character" w:styleId="3588" w:customStyle="1">
    <w:name w:val="Замещающий текст3"/>
    <w:semiHidden/>
    <w:rPr>
      <w:color w:val="808080"/>
    </w:rPr>
  </w:style>
  <w:style w:type="paragraph" w:styleId="3589" w:customStyle="1">
    <w:name w:val="Без интервала4"/>
    <w:pPr>
      <w:spacing w:after="0" w:line="240" w:lineRule="auto"/>
    </w:pPr>
    <w:rPr>
      <w:rFonts w:ascii="Calibri" w:hAnsi="Calibri" w:eastAsia="Times New Roman" w:cs="Times New Roman"/>
    </w:rPr>
  </w:style>
  <w:style w:type="table" w:styleId="3590" w:customStyle="1">
    <w:name w:val="Светлая заливка - Акцент 31"/>
    <w:basedOn w:val="1056"/>
    <w:next w:val="2850"/>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numbering" w:styleId="3591" w:customStyle="1">
    <w:name w:val="1 / 1.1 / 1.1.11211"/>
    <w:basedOn w:val="1057"/>
    <w:next w:val="1696"/>
  </w:style>
  <w:style w:type="numbering" w:styleId="3592" w:customStyle="1">
    <w:name w:val="1 / 1.1 / 1.1.11121"/>
    <w:basedOn w:val="1057"/>
    <w:next w:val="1696"/>
  </w:style>
  <w:style w:type="numbering" w:styleId="3593" w:customStyle="1">
    <w:name w:val="1 / 1.1 / 1.1.1131"/>
    <w:basedOn w:val="1057"/>
    <w:next w:val="1696"/>
  </w:style>
  <w:style w:type="numbering" w:styleId="3594" w:customStyle="1">
    <w:name w:val="1 / 1.1 / 1.1.111111"/>
    <w:basedOn w:val="1057"/>
    <w:next w:val="1696"/>
  </w:style>
  <w:style w:type="numbering" w:styleId="3595" w:customStyle="1">
    <w:name w:val="1 / 1.1 / 1.1.1311"/>
    <w:basedOn w:val="1057"/>
    <w:next w:val="1696"/>
  </w:style>
  <w:style w:type="numbering" w:styleId="3596" w:customStyle="1">
    <w:name w:val="Нет списка301"/>
    <w:next w:val="1057"/>
    <w:uiPriority w:val="99"/>
    <w:semiHidden/>
    <w:unhideWhenUsed/>
  </w:style>
  <w:style w:type="table" w:styleId="3597" w:customStyle="1">
    <w:name w:val="Сетка таблицы301"/>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598" w:customStyle="1">
    <w:name w:val="Сетка таблицы1181"/>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599" w:customStyle="1">
    <w:name w:val="1 / 1.1 / 1.1.141"/>
    <w:basedOn w:val="1057"/>
    <w:next w:val="1696"/>
  </w:style>
  <w:style w:type="numbering" w:styleId="3600" w:customStyle="1">
    <w:name w:val="1 / 1.1 / 1.1.11131"/>
    <w:basedOn w:val="1057"/>
    <w:next w:val="1696"/>
  </w:style>
  <w:style w:type="paragraph" w:styleId="3601" w:customStyle="1">
    <w:name w:val="Знак35"/>
    <w:basedOn w:val="1045"/>
    <w:pPr>
      <w:spacing w:after="160" w:line="240" w:lineRule="exact"/>
    </w:pPr>
    <w:rPr>
      <w:rFonts w:ascii="Times New Roman" w:hAnsi="Times New Roman" w:eastAsia="Calibri" w:cs="Times New Roman"/>
      <w:sz w:val="20"/>
      <w:szCs w:val="20"/>
      <w:lang w:eastAsia="zh-CN"/>
    </w:rPr>
  </w:style>
  <w:style w:type="paragraph" w:styleId="3602" w:customStyle="1">
    <w:name w:val="Char Char6"/>
    <w:basedOn w:val="1045"/>
    <w:pPr>
      <w:jc w:val="both"/>
      <w:spacing w:before="100" w:beforeAutospacing="1" w:after="100" w:afterAutospacing="1" w:line="240" w:lineRule="auto"/>
    </w:pPr>
    <w:rPr>
      <w:rFonts w:ascii="Tahoma" w:hAnsi="Tahoma" w:eastAsia="Times New Roman" w:cs="Times New Roman"/>
      <w:sz w:val="20"/>
      <w:szCs w:val="20"/>
      <w:lang w:val="en-US"/>
    </w:rPr>
  </w:style>
  <w:style w:type="paragraph" w:styleId="3603" w:customStyle="1">
    <w:name w:val="Знак2 Знак Знак Знак5"/>
    <w:basedOn w:val="1045"/>
    <w:pPr>
      <w:spacing w:after="160" w:line="240" w:lineRule="exact"/>
    </w:pPr>
    <w:rPr>
      <w:rFonts w:ascii="Verdana" w:hAnsi="Verdana" w:eastAsia="Times New Roman" w:cs="Times New Roman"/>
      <w:sz w:val="24"/>
      <w:szCs w:val="24"/>
      <w:lang w:val="en-US"/>
    </w:rPr>
  </w:style>
  <w:style w:type="paragraph" w:styleId="3604" w:customStyle="1">
    <w:name w:val="Знак2 Знак Знак Знак Знак Знак Знак Знак Знак Знак Знак Знак Знак4"/>
    <w:basedOn w:val="1045"/>
    <w:next w:val="1047"/>
    <w:pPr>
      <w:spacing w:after="160" w:line="240" w:lineRule="exact"/>
    </w:pPr>
    <w:rPr>
      <w:rFonts w:ascii="Times New Roman" w:hAnsi="Times New Roman" w:eastAsia="Times New Roman" w:cs="Times New Roman"/>
      <w:sz w:val="24"/>
      <w:szCs w:val="24"/>
      <w:lang w:val="en-US"/>
    </w:rPr>
  </w:style>
  <w:style w:type="paragraph" w:styleId="3605" w:customStyle="1">
    <w:name w:val="Знак Знак Char Char Знак Знак Char Char3"/>
    <w:basedOn w:val="1045"/>
    <w:pPr>
      <w:spacing w:after="160" w:line="240" w:lineRule="exact"/>
    </w:pPr>
    <w:rPr>
      <w:rFonts w:ascii="Times New Roman" w:hAnsi="Times New Roman" w:eastAsia="Times New Roman" w:cs="Times New Roman"/>
      <w:sz w:val="24"/>
      <w:szCs w:val="20"/>
      <w:lang w:val="en-US" w:eastAsia="ru-RU"/>
    </w:rPr>
  </w:style>
  <w:style w:type="paragraph" w:styleId="3606" w:customStyle="1">
    <w:name w:val="Знак Знак233"/>
    <w:basedOn w:val="1045"/>
    <w:semiHidden/>
    <w:pPr>
      <w:spacing w:after="160" w:line="240" w:lineRule="exact"/>
    </w:pPr>
    <w:rPr>
      <w:rFonts w:ascii="Verdana" w:hAnsi="Verdana" w:eastAsia="Times New Roman" w:cs="Verdana"/>
      <w:sz w:val="20"/>
      <w:szCs w:val="20"/>
      <w:lang w:val="en-GB"/>
    </w:rPr>
  </w:style>
  <w:style w:type="numbering" w:styleId="3607" w:customStyle="1">
    <w:name w:val="1 / 1.1 / 1.1.1411"/>
    <w:basedOn w:val="1057"/>
    <w:next w:val="1696"/>
    <w:pPr>
      <w:numPr>
        <w:ilvl w:val="0"/>
        <w:numId w:val="40"/>
      </w:numPr>
    </w:pPr>
  </w:style>
  <w:style w:type="numbering" w:styleId="3608" w:customStyle="1">
    <w:name w:val="Нет списка39"/>
    <w:next w:val="1057"/>
    <w:uiPriority w:val="99"/>
    <w:semiHidden/>
    <w:unhideWhenUsed/>
  </w:style>
  <w:style w:type="table" w:styleId="3609" w:customStyle="1">
    <w:name w:val="Сетка таблицы38"/>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10" w:customStyle="1">
    <w:name w:val="Нет списка120"/>
    <w:next w:val="1057"/>
    <w:uiPriority w:val="99"/>
    <w:semiHidden/>
    <w:unhideWhenUsed/>
  </w:style>
  <w:style w:type="table" w:styleId="3611" w:customStyle="1">
    <w:name w:val="Сетка таблицы120"/>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12" w:customStyle="1">
    <w:name w:val="Нет списка1117"/>
    <w:next w:val="1057"/>
    <w:uiPriority w:val="99"/>
    <w:semiHidden/>
    <w:unhideWhenUsed/>
  </w:style>
  <w:style w:type="numbering" w:styleId="3613" w:customStyle="1">
    <w:name w:val="Нет списка217"/>
    <w:next w:val="1057"/>
    <w:uiPriority w:val="99"/>
    <w:semiHidden/>
    <w:unhideWhenUsed/>
  </w:style>
  <w:style w:type="table" w:styleId="3614" w:customStyle="1">
    <w:name w:val="Сетка таблицы218"/>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15" w:customStyle="1">
    <w:name w:val="Нет списка126"/>
    <w:next w:val="1057"/>
    <w:uiPriority w:val="99"/>
    <w:semiHidden/>
    <w:unhideWhenUsed/>
  </w:style>
  <w:style w:type="numbering" w:styleId="3616" w:customStyle="1">
    <w:name w:val="Нет списка310"/>
    <w:next w:val="1057"/>
    <w:uiPriority w:val="99"/>
    <w:semiHidden/>
    <w:unhideWhenUsed/>
  </w:style>
  <w:style w:type="numbering" w:styleId="3617" w:customStyle="1">
    <w:name w:val="Нет списка47"/>
    <w:next w:val="1057"/>
    <w:uiPriority w:val="99"/>
    <w:semiHidden/>
    <w:unhideWhenUsed/>
  </w:style>
  <w:style w:type="table" w:styleId="3618" w:customStyle="1">
    <w:name w:val="Сетка таблицы39"/>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19" w:customStyle="1">
    <w:name w:val="Нет списка57"/>
    <w:next w:val="1057"/>
    <w:uiPriority w:val="99"/>
    <w:semiHidden/>
    <w:unhideWhenUsed/>
  </w:style>
  <w:style w:type="table" w:styleId="3620" w:customStyle="1">
    <w:name w:val="Сетка таблицы4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21" w:customStyle="1">
    <w:name w:val="Нет списка66"/>
    <w:next w:val="1057"/>
    <w:semiHidden/>
  </w:style>
  <w:style w:type="table" w:styleId="3622" w:customStyle="1">
    <w:name w:val="Сетка таблицы5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23" w:customStyle="1">
    <w:name w:val="Нет списка136"/>
    <w:next w:val="1057"/>
    <w:uiPriority w:val="99"/>
    <w:semiHidden/>
    <w:unhideWhenUsed/>
  </w:style>
  <w:style w:type="table" w:styleId="3624" w:customStyle="1">
    <w:name w:val="Сетка таблицы68"/>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5" w:customStyle="1">
    <w:name w:val="Сетка таблицы7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26" w:customStyle="1">
    <w:name w:val="Нет списка76"/>
    <w:next w:val="1057"/>
    <w:uiPriority w:val="99"/>
    <w:semiHidden/>
    <w:unhideWhenUsed/>
  </w:style>
  <w:style w:type="table" w:styleId="3627" w:customStyle="1">
    <w:name w:val="Сетка таблицы87"/>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28" w:customStyle="1">
    <w:name w:val="Сетка таблицы9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29" w:customStyle="1">
    <w:name w:val="Нет списка86"/>
    <w:next w:val="1057"/>
    <w:semiHidden/>
    <w:unhideWhenUsed/>
  </w:style>
  <w:style w:type="numbering" w:styleId="3630" w:customStyle="1">
    <w:name w:val="Нет списка96"/>
    <w:next w:val="1057"/>
    <w:uiPriority w:val="99"/>
    <w:semiHidden/>
  </w:style>
  <w:style w:type="table" w:styleId="3631" w:customStyle="1">
    <w:name w:val="Сетка таблицы10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32" w:customStyle="1">
    <w:name w:val="Нет списка146"/>
    <w:next w:val="1057"/>
    <w:uiPriority w:val="99"/>
    <w:semiHidden/>
    <w:unhideWhenUsed/>
  </w:style>
  <w:style w:type="numbering" w:styleId="3633" w:customStyle="1">
    <w:name w:val="Нет списка218"/>
    <w:next w:val="1057"/>
    <w:uiPriority w:val="99"/>
    <w:semiHidden/>
    <w:unhideWhenUsed/>
  </w:style>
  <w:style w:type="table" w:styleId="3634" w:customStyle="1">
    <w:name w:val="Сетка таблицы219"/>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35" w:customStyle="1">
    <w:name w:val="Нет списка1118"/>
    <w:next w:val="1057"/>
    <w:uiPriority w:val="99"/>
    <w:semiHidden/>
    <w:unhideWhenUsed/>
  </w:style>
  <w:style w:type="numbering" w:styleId="3636" w:customStyle="1">
    <w:name w:val="Нет списка2116"/>
    <w:next w:val="1057"/>
    <w:uiPriority w:val="99"/>
    <w:semiHidden/>
    <w:unhideWhenUsed/>
  </w:style>
  <w:style w:type="numbering" w:styleId="3637" w:customStyle="1">
    <w:name w:val="Нет списка11116"/>
    <w:next w:val="1057"/>
    <w:uiPriority w:val="99"/>
    <w:semiHidden/>
    <w:unhideWhenUsed/>
  </w:style>
  <w:style w:type="table" w:styleId="3638" w:customStyle="1">
    <w:name w:val="Сетка таблицы1116"/>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39" w:customStyle="1">
    <w:name w:val="Нет списка316"/>
    <w:next w:val="1057"/>
    <w:uiPriority w:val="99"/>
    <w:semiHidden/>
    <w:unhideWhenUsed/>
  </w:style>
  <w:style w:type="table" w:styleId="3640" w:customStyle="1">
    <w:name w:val="Сетка таблицы2118"/>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41" w:customStyle="1">
    <w:name w:val="Нет списка416"/>
    <w:next w:val="1057"/>
    <w:uiPriority w:val="99"/>
    <w:semiHidden/>
    <w:unhideWhenUsed/>
  </w:style>
  <w:style w:type="table" w:styleId="3642" w:customStyle="1">
    <w:name w:val="Сетка таблицы318"/>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43" w:customStyle="1">
    <w:name w:val="Нет списка514"/>
    <w:next w:val="1057"/>
    <w:uiPriority w:val="99"/>
    <w:semiHidden/>
    <w:unhideWhenUsed/>
  </w:style>
  <w:style w:type="numbering" w:styleId="3644" w:customStyle="1">
    <w:name w:val="Нет списка106"/>
    <w:next w:val="1057"/>
    <w:uiPriority w:val="99"/>
    <w:semiHidden/>
    <w:unhideWhenUsed/>
  </w:style>
  <w:style w:type="numbering" w:styleId="3645" w:customStyle="1">
    <w:name w:val="Нет списка156"/>
    <w:next w:val="1057"/>
    <w:uiPriority w:val="99"/>
    <w:semiHidden/>
    <w:unhideWhenUsed/>
  </w:style>
  <w:style w:type="table" w:styleId="3646" w:customStyle="1">
    <w:name w:val="Сетка таблицы12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47" w:customStyle="1">
    <w:name w:val="Нет списка164"/>
    <w:next w:val="1057"/>
    <w:uiPriority w:val="99"/>
    <w:semiHidden/>
    <w:unhideWhenUsed/>
  </w:style>
  <w:style w:type="table" w:styleId="3648" w:customStyle="1">
    <w:name w:val="Сетка таблицы136"/>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49" w:customStyle="1">
    <w:name w:val="Нет списка1126"/>
    <w:next w:val="1057"/>
    <w:uiPriority w:val="99"/>
    <w:semiHidden/>
    <w:unhideWhenUsed/>
  </w:style>
  <w:style w:type="numbering" w:styleId="3650" w:customStyle="1">
    <w:name w:val="Нет списка226"/>
    <w:next w:val="1057"/>
    <w:uiPriority w:val="99"/>
    <w:semiHidden/>
    <w:unhideWhenUsed/>
  </w:style>
  <w:style w:type="table" w:styleId="3651" w:customStyle="1">
    <w:name w:val="Сетка таблицы226"/>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52" w:customStyle="1">
    <w:name w:val="Нет списка1216"/>
    <w:next w:val="1057"/>
    <w:uiPriority w:val="99"/>
    <w:semiHidden/>
    <w:unhideWhenUsed/>
  </w:style>
  <w:style w:type="numbering" w:styleId="3653" w:customStyle="1">
    <w:name w:val="Нет списка326"/>
    <w:next w:val="1057"/>
    <w:uiPriority w:val="99"/>
    <w:semiHidden/>
    <w:unhideWhenUsed/>
  </w:style>
  <w:style w:type="numbering" w:styleId="3654" w:customStyle="1">
    <w:name w:val="Нет списка426"/>
    <w:next w:val="1057"/>
    <w:uiPriority w:val="99"/>
    <w:semiHidden/>
    <w:unhideWhenUsed/>
  </w:style>
  <w:style w:type="table" w:styleId="3655" w:customStyle="1">
    <w:name w:val="Сетка таблицы3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56" w:customStyle="1">
    <w:name w:val="Нет списка524"/>
    <w:next w:val="1057"/>
    <w:uiPriority w:val="99"/>
    <w:semiHidden/>
    <w:unhideWhenUsed/>
  </w:style>
  <w:style w:type="table" w:styleId="3657" w:customStyle="1">
    <w:name w:val="Сетка таблицы41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58" w:customStyle="1">
    <w:name w:val="Нет списка614"/>
    <w:next w:val="1057"/>
    <w:semiHidden/>
  </w:style>
  <w:style w:type="table" w:styleId="3659" w:customStyle="1">
    <w:name w:val="Сетка таблицы51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60" w:customStyle="1">
    <w:name w:val="Нет списка1314"/>
    <w:next w:val="1057"/>
    <w:uiPriority w:val="99"/>
    <w:semiHidden/>
    <w:unhideWhenUsed/>
  </w:style>
  <w:style w:type="table" w:styleId="3661" w:customStyle="1">
    <w:name w:val="Сетка таблицы61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62" w:customStyle="1">
    <w:name w:val="Сетка таблицы71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63" w:customStyle="1">
    <w:name w:val="Нет списка714"/>
    <w:next w:val="1057"/>
    <w:uiPriority w:val="99"/>
    <w:semiHidden/>
    <w:unhideWhenUsed/>
  </w:style>
  <w:style w:type="table" w:styleId="3664" w:customStyle="1">
    <w:name w:val="Сетка таблицы815"/>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665" w:customStyle="1">
    <w:name w:val="Сетка таблицы91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66" w:customStyle="1">
    <w:name w:val="Нет списка814"/>
    <w:next w:val="1057"/>
    <w:semiHidden/>
    <w:unhideWhenUsed/>
  </w:style>
  <w:style w:type="table" w:styleId="3667" w:customStyle="1">
    <w:name w:val="Сетка таблицы101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68" w:customStyle="1">
    <w:name w:val="Нет списка1414"/>
    <w:next w:val="1057"/>
    <w:uiPriority w:val="99"/>
    <w:semiHidden/>
    <w:unhideWhenUsed/>
  </w:style>
  <w:style w:type="numbering" w:styleId="3669" w:customStyle="1">
    <w:name w:val="Нет списка2124"/>
    <w:next w:val="1057"/>
    <w:uiPriority w:val="99"/>
    <w:semiHidden/>
    <w:unhideWhenUsed/>
  </w:style>
  <w:style w:type="table" w:styleId="3670" w:customStyle="1">
    <w:name w:val="Сетка таблицы21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71" w:customStyle="1">
    <w:name w:val="Нет списка11124"/>
    <w:next w:val="1057"/>
    <w:uiPriority w:val="99"/>
    <w:semiHidden/>
    <w:unhideWhenUsed/>
  </w:style>
  <w:style w:type="numbering" w:styleId="3672" w:customStyle="1">
    <w:name w:val="Нет списка21114"/>
    <w:next w:val="1057"/>
    <w:uiPriority w:val="99"/>
    <w:semiHidden/>
    <w:unhideWhenUsed/>
  </w:style>
  <w:style w:type="numbering" w:styleId="3673" w:customStyle="1">
    <w:name w:val="Нет списка111114"/>
    <w:next w:val="1057"/>
    <w:uiPriority w:val="99"/>
    <w:semiHidden/>
    <w:unhideWhenUsed/>
  </w:style>
  <w:style w:type="table" w:styleId="3674" w:customStyle="1">
    <w:name w:val="Сетка таблицы1117"/>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75" w:customStyle="1">
    <w:name w:val="Нет списка3114"/>
    <w:next w:val="1057"/>
    <w:uiPriority w:val="99"/>
    <w:semiHidden/>
    <w:unhideWhenUsed/>
  </w:style>
  <w:style w:type="table" w:styleId="3676" w:customStyle="1">
    <w:name w:val="Сетка таблицы2111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77" w:customStyle="1">
    <w:name w:val="Нет списка4114"/>
    <w:next w:val="1057"/>
    <w:uiPriority w:val="99"/>
    <w:semiHidden/>
    <w:unhideWhenUsed/>
  </w:style>
  <w:style w:type="table" w:styleId="3678" w:customStyle="1">
    <w:name w:val="Сетка таблицы311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79" w:customStyle="1">
    <w:name w:val="Нет списка914"/>
    <w:next w:val="1057"/>
    <w:uiPriority w:val="99"/>
    <w:semiHidden/>
    <w:unhideWhenUsed/>
  </w:style>
  <w:style w:type="numbering" w:styleId="3680" w:customStyle="1">
    <w:name w:val="Нет списка1014"/>
    <w:next w:val="1057"/>
    <w:uiPriority w:val="99"/>
    <w:semiHidden/>
    <w:unhideWhenUsed/>
  </w:style>
  <w:style w:type="numbering" w:styleId="3681" w:customStyle="1">
    <w:name w:val="Нет списка1514"/>
    <w:next w:val="1057"/>
    <w:uiPriority w:val="99"/>
    <w:semiHidden/>
    <w:unhideWhenUsed/>
  </w:style>
  <w:style w:type="numbering" w:styleId="3682" w:customStyle="1">
    <w:name w:val="Нет списка11214"/>
    <w:next w:val="1057"/>
    <w:uiPriority w:val="99"/>
    <w:semiHidden/>
    <w:unhideWhenUsed/>
  </w:style>
  <w:style w:type="numbering" w:styleId="3683" w:customStyle="1">
    <w:name w:val="Нет списка2214"/>
    <w:next w:val="1057"/>
    <w:uiPriority w:val="99"/>
    <w:semiHidden/>
    <w:unhideWhenUsed/>
  </w:style>
  <w:style w:type="numbering" w:styleId="3684" w:customStyle="1">
    <w:name w:val="Нет списка12114"/>
    <w:next w:val="1057"/>
    <w:uiPriority w:val="99"/>
    <w:semiHidden/>
    <w:unhideWhenUsed/>
  </w:style>
  <w:style w:type="numbering" w:styleId="3685" w:customStyle="1">
    <w:name w:val="Нет списка3214"/>
    <w:next w:val="1057"/>
    <w:uiPriority w:val="99"/>
    <w:semiHidden/>
    <w:unhideWhenUsed/>
  </w:style>
  <w:style w:type="numbering" w:styleId="3686" w:customStyle="1">
    <w:name w:val="Нет списка4214"/>
    <w:next w:val="1057"/>
    <w:uiPriority w:val="99"/>
    <w:semiHidden/>
    <w:unhideWhenUsed/>
  </w:style>
  <w:style w:type="numbering" w:styleId="3687" w:customStyle="1">
    <w:name w:val="Нет списка174"/>
    <w:next w:val="1057"/>
    <w:uiPriority w:val="99"/>
    <w:semiHidden/>
    <w:unhideWhenUsed/>
  </w:style>
  <w:style w:type="table" w:styleId="3688" w:customStyle="1">
    <w:name w:val="Сетка таблицы14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89" w:customStyle="1">
    <w:name w:val="Нет списка184"/>
    <w:next w:val="1057"/>
    <w:uiPriority w:val="99"/>
    <w:semiHidden/>
    <w:unhideWhenUsed/>
  </w:style>
  <w:style w:type="table" w:styleId="3690" w:customStyle="1">
    <w:name w:val="Сетка таблицы15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91" w:customStyle="1">
    <w:name w:val="Нет списка1134"/>
    <w:next w:val="1057"/>
    <w:uiPriority w:val="99"/>
    <w:semiHidden/>
    <w:unhideWhenUsed/>
  </w:style>
  <w:style w:type="numbering" w:styleId="3692" w:customStyle="1">
    <w:name w:val="Нет списка234"/>
    <w:next w:val="1057"/>
    <w:uiPriority w:val="99"/>
    <w:semiHidden/>
    <w:unhideWhenUsed/>
  </w:style>
  <w:style w:type="table" w:styleId="3693" w:customStyle="1">
    <w:name w:val="Сетка таблицы23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94" w:customStyle="1">
    <w:name w:val="Нет списка1224"/>
    <w:next w:val="1057"/>
    <w:uiPriority w:val="99"/>
    <w:semiHidden/>
    <w:unhideWhenUsed/>
  </w:style>
  <w:style w:type="numbering" w:styleId="3695" w:customStyle="1">
    <w:name w:val="Нет списка334"/>
    <w:next w:val="1057"/>
    <w:uiPriority w:val="99"/>
    <w:semiHidden/>
    <w:unhideWhenUsed/>
  </w:style>
  <w:style w:type="numbering" w:styleId="3696" w:customStyle="1">
    <w:name w:val="Нет списка434"/>
    <w:next w:val="1057"/>
    <w:uiPriority w:val="99"/>
    <w:semiHidden/>
    <w:unhideWhenUsed/>
  </w:style>
  <w:style w:type="table" w:styleId="3697" w:customStyle="1">
    <w:name w:val="Сетка таблицы33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698" w:customStyle="1">
    <w:name w:val="Нет списка534"/>
    <w:next w:val="1057"/>
    <w:uiPriority w:val="99"/>
    <w:semiHidden/>
    <w:unhideWhenUsed/>
  </w:style>
  <w:style w:type="table" w:styleId="3699" w:customStyle="1">
    <w:name w:val="Сетка таблицы4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0" w:customStyle="1">
    <w:name w:val="Нет списка624"/>
    <w:next w:val="1057"/>
    <w:semiHidden/>
  </w:style>
  <w:style w:type="table" w:styleId="3701" w:customStyle="1">
    <w:name w:val="Сетка таблицы5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2" w:customStyle="1">
    <w:name w:val="Нет списка1324"/>
    <w:next w:val="1057"/>
    <w:uiPriority w:val="99"/>
    <w:semiHidden/>
    <w:unhideWhenUsed/>
  </w:style>
  <w:style w:type="table" w:styleId="3703" w:customStyle="1">
    <w:name w:val="Сетка таблицы6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4" w:customStyle="1">
    <w:name w:val="Сетка таблицы7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5" w:customStyle="1">
    <w:name w:val="Нет списка724"/>
    <w:next w:val="1057"/>
    <w:uiPriority w:val="99"/>
    <w:semiHidden/>
    <w:unhideWhenUsed/>
  </w:style>
  <w:style w:type="table" w:styleId="3706" w:customStyle="1">
    <w:name w:val="Сетка таблицы825"/>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07" w:customStyle="1">
    <w:name w:val="Сетка таблицы9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08" w:customStyle="1">
    <w:name w:val="Нет списка824"/>
    <w:next w:val="1057"/>
    <w:semiHidden/>
    <w:unhideWhenUsed/>
  </w:style>
  <w:style w:type="table" w:styleId="3709" w:customStyle="1">
    <w:name w:val="Сетка таблицы102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0" w:customStyle="1">
    <w:name w:val="Нет списка1424"/>
    <w:next w:val="1057"/>
    <w:uiPriority w:val="99"/>
    <w:semiHidden/>
    <w:unhideWhenUsed/>
  </w:style>
  <w:style w:type="numbering" w:styleId="3711" w:customStyle="1">
    <w:name w:val="Нет списка2134"/>
    <w:next w:val="1057"/>
    <w:uiPriority w:val="99"/>
    <w:semiHidden/>
    <w:unhideWhenUsed/>
  </w:style>
  <w:style w:type="table" w:styleId="3712" w:customStyle="1">
    <w:name w:val="Сетка таблицы2135"/>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3" w:customStyle="1">
    <w:name w:val="Нет списка11134"/>
    <w:next w:val="1057"/>
    <w:uiPriority w:val="99"/>
    <w:semiHidden/>
    <w:unhideWhenUsed/>
  </w:style>
  <w:style w:type="numbering" w:styleId="3714" w:customStyle="1">
    <w:name w:val="Нет списка21124"/>
    <w:next w:val="1057"/>
    <w:uiPriority w:val="99"/>
    <w:semiHidden/>
    <w:unhideWhenUsed/>
  </w:style>
  <w:style w:type="numbering" w:styleId="3715" w:customStyle="1">
    <w:name w:val="Нет списка111124"/>
    <w:next w:val="1057"/>
    <w:uiPriority w:val="99"/>
    <w:semiHidden/>
    <w:unhideWhenUsed/>
  </w:style>
  <w:style w:type="table" w:styleId="3716" w:customStyle="1">
    <w:name w:val="Сетка таблицы1125"/>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7" w:customStyle="1">
    <w:name w:val="Нет списка3124"/>
    <w:next w:val="1057"/>
    <w:uiPriority w:val="99"/>
    <w:semiHidden/>
    <w:unhideWhenUsed/>
  </w:style>
  <w:style w:type="table" w:styleId="3718" w:customStyle="1">
    <w:name w:val="Сетка таблицы2112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19" w:customStyle="1">
    <w:name w:val="Нет списка4124"/>
    <w:next w:val="1057"/>
    <w:uiPriority w:val="99"/>
    <w:semiHidden/>
    <w:unhideWhenUsed/>
  </w:style>
  <w:style w:type="table" w:styleId="3720" w:customStyle="1">
    <w:name w:val="Сетка таблицы312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1" w:customStyle="1">
    <w:name w:val="Нет списка924"/>
    <w:next w:val="1057"/>
    <w:uiPriority w:val="99"/>
    <w:semiHidden/>
    <w:unhideWhenUsed/>
  </w:style>
  <w:style w:type="numbering" w:styleId="3722" w:customStyle="1">
    <w:name w:val="Нет списка1024"/>
    <w:next w:val="1057"/>
    <w:uiPriority w:val="99"/>
    <w:semiHidden/>
    <w:unhideWhenUsed/>
  </w:style>
  <w:style w:type="table" w:styleId="3723" w:customStyle="1">
    <w:name w:val="Сетка таблицы1216"/>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4" w:customStyle="1">
    <w:name w:val="Нет списка1524"/>
    <w:next w:val="1057"/>
    <w:uiPriority w:val="99"/>
    <w:semiHidden/>
    <w:unhideWhenUsed/>
  </w:style>
  <w:style w:type="table" w:styleId="3725" w:customStyle="1">
    <w:name w:val="Сетка таблицы131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6" w:customStyle="1">
    <w:name w:val="Нет списка11224"/>
    <w:next w:val="1057"/>
    <w:uiPriority w:val="99"/>
    <w:semiHidden/>
    <w:unhideWhenUsed/>
  </w:style>
  <w:style w:type="numbering" w:styleId="3727" w:customStyle="1">
    <w:name w:val="Нет списка2224"/>
    <w:next w:val="1057"/>
    <w:uiPriority w:val="99"/>
    <w:semiHidden/>
    <w:unhideWhenUsed/>
  </w:style>
  <w:style w:type="table" w:styleId="3728" w:customStyle="1">
    <w:name w:val="Сетка таблицы2215"/>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29" w:customStyle="1">
    <w:name w:val="Нет списка12124"/>
    <w:next w:val="1057"/>
    <w:uiPriority w:val="99"/>
    <w:semiHidden/>
    <w:unhideWhenUsed/>
  </w:style>
  <w:style w:type="numbering" w:styleId="3730" w:customStyle="1">
    <w:name w:val="Нет списка3224"/>
    <w:next w:val="1057"/>
    <w:uiPriority w:val="99"/>
    <w:semiHidden/>
    <w:unhideWhenUsed/>
  </w:style>
  <w:style w:type="numbering" w:styleId="3731" w:customStyle="1">
    <w:name w:val="Нет списка4224"/>
    <w:next w:val="1057"/>
    <w:uiPriority w:val="99"/>
    <w:semiHidden/>
    <w:unhideWhenUsed/>
  </w:style>
  <w:style w:type="table" w:styleId="3732" w:customStyle="1">
    <w:name w:val="Изысканная таблица6"/>
    <w:basedOn w:val="1056"/>
    <w:next w:val="1610"/>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733" w:customStyle="1">
    <w:name w:val="Изысканная таблица15"/>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734" w:customStyle="1">
    <w:name w:val="1 / 1.1 / 1.1.16"/>
    <w:basedOn w:val="1057"/>
    <w:next w:val="1696"/>
    <w:unhideWhenUsed/>
  </w:style>
  <w:style w:type="numbering" w:styleId="3735" w:customStyle="1">
    <w:name w:val="Нет списка193"/>
    <w:next w:val="1057"/>
    <w:uiPriority w:val="99"/>
    <w:semiHidden/>
    <w:unhideWhenUsed/>
  </w:style>
  <w:style w:type="table" w:styleId="3736" w:customStyle="1">
    <w:name w:val="Сетка таблицы164"/>
    <w:basedOn w:val="1056"/>
    <w:next w:val="141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7" w:customStyle="1">
    <w:name w:val="Нет списка1103"/>
    <w:next w:val="1057"/>
    <w:uiPriority w:val="99"/>
    <w:semiHidden/>
    <w:unhideWhenUsed/>
  </w:style>
  <w:style w:type="table" w:styleId="3738" w:customStyle="1">
    <w:name w:val="Сетка таблицы174"/>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39" w:customStyle="1">
    <w:name w:val="Нет списка1143"/>
    <w:next w:val="1057"/>
    <w:uiPriority w:val="99"/>
    <w:semiHidden/>
    <w:unhideWhenUsed/>
  </w:style>
  <w:style w:type="numbering" w:styleId="3740" w:customStyle="1">
    <w:name w:val="Нет списка243"/>
    <w:next w:val="1057"/>
    <w:uiPriority w:val="99"/>
    <w:semiHidden/>
    <w:unhideWhenUsed/>
  </w:style>
  <w:style w:type="table" w:styleId="3741" w:customStyle="1">
    <w:name w:val="Сетка таблицы244"/>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2" w:customStyle="1">
    <w:name w:val="Нет списка1233"/>
    <w:next w:val="1057"/>
    <w:uiPriority w:val="99"/>
    <w:semiHidden/>
    <w:unhideWhenUsed/>
  </w:style>
  <w:style w:type="numbering" w:styleId="3743" w:customStyle="1">
    <w:name w:val="Нет списка343"/>
    <w:next w:val="1057"/>
    <w:uiPriority w:val="99"/>
    <w:semiHidden/>
    <w:unhideWhenUsed/>
  </w:style>
  <w:style w:type="numbering" w:styleId="3744" w:customStyle="1">
    <w:name w:val="Нет списка443"/>
    <w:next w:val="1057"/>
    <w:uiPriority w:val="99"/>
    <w:semiHidden/>
    <w:unhideWhenUsed/>
  </w:style>
  <w:style w:type="table" w:styleId="3745" w:customStyle="1">
    <w:name w:val="Сетка таблицы34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6" w:customStyle="1">
    <w:name w:val="Нет списка543"/>
    <w:next w:val="1057"/>
    <w:uiPriority w:val="99"/>
    <w:semiHidden/>
    <w:unhideWhenUsed/>
  </w:style>
  <w:style w:type="table" w:styleId="3747" w:customStyle="1">
    <w:name w:val="Сетка таблицы4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48" w:customStyle="1">
    <w:name w:val="Нет списка633"/>
    <w:next w:val="1057"/>
    <w:semiHidden/>
  </w:style>
  <w:style w:type="table" w:styleId="3749" w:customStyle="1">
    <w:name w:val="Сетка таблицы5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0" w:customStyle="1">
    <w:name w:val="Нет списка1333"/>
    <w:next w:val="1057"/>
    <w:uiPriority w:val="99"/>
    <w:semiHidden/>
    <w:unhideWhenUsed/>
  </w:style>
  <w:style w:type="table" w:styleId="3751" w:customStyle="1">
    <w:name w:val="Сетка таблицы6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2" w:customStyle="1">
    <w:name w:val="Сетка таблицы7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3" w:customStyle="1">
    <w:name w:val="Нет списка733"/>
    <w:next w:val="1057"/>
    <w:uiPriority w:val="99"/>
    <w:semiHidden/>
    <w:unhideWhenUsed/>
  </w:style>
  <w:style w:type="table" w:styleId="3754" w:customStyle="1">
    <w:name w:val="Сетка таблицы834"/>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55" w:customStyle="1">
    <w:name w:val="Сетка таблицы9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6" w:customStyle="1">
    <w:name w:val="Нет списка833"/>
    <w:next w:val="1057"/>
    <w:semiHidden/>
    <w:unhideWhenUsed/>
  </w:style>
  <w:style w:type="numbering" w:styleId="3757" w:customStyle="1">
    <w:name w:val="Нет списка933"/>
    <w:next w:val="1057"/>
    <w:uiPriority w:val="99"/>
    <w:semiHidden/>
  </w:style>
  <w:style w:type="table" w:styleId="3758" w:customStyle="1">
    <w:name w:val="Сетка таблицы103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59" w:customStyle="1">
    <w:name w:val="Нет списка1433"/>
    <w:next w:val="1057"/>
    <w:uiPriority w:val="99"/>
    <w:semiHidden/>
    <w:unhideWhenUsed/>
  </w:style>
  <w:style w:type="numbering" w:styleId="3760" w:customStyle="1">
    <w:name w:val="Нет списка2143"/>
    <w:next w:val="1057"/>
    <w:uiPriority w:val="99"/>
    <w:semiHidden/>
    <w:unhideWhenUsed/>
  </w:style>
  <w:style w:type="table" w:styleId="3761" w:customStyle="1">
    <w:name w:val="Сетка таблицы214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2" w:customStyle="1">
    <w:name w:val="Нет списка11143"/>
    <w:next w:val="1057"/>
    <w:uiPriority w:val="99"/>
    <w:semiHidden/>
    <w:unhideWhenUsed/>
  </w:style>
  <w:style w:type="numbering" w:styleId="3763" w:customStyle="1">
    <w:name w:val="Нет списка21133"/>
    <w:next w:val="1057"/>
    <w:uiPriority w:val="99"/>
    <w:semiHidden/>
    <w:unhideWhenUsed/>
  </w:style>
  <w:style w:type="numbering" w:styleId="3764" w:customStyle="1">
    <w:name w:val="Нет списка111133"/>
    <w:next w:val="1057"/>
    <w:uiPriority w:val="99"/>
    <w:semiHidden/>
    <w:unhideWhenUsed/>
  </w:style>
  <w:style w:type="table" w:styleId="3765" w:customStyle="1">
    <w:name w:val="Сетка таблицы1134"/>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6" w:customStyle="1">
    <w:name w:val="Нет списка3133"/>
    <w:next w:val="1057"/>
    <w:uiPriority w:val="99"/>
    <w:semiHidden/>
    <w:unhideWhenUsed/>
  </w:style>
  <w:style w:type="table" w:styleId="3767" w:customStyle="1">
    <w:name w:val="Сетка таблицы2113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68" w:customStyle="1">
    <w:name w:val="Нет списка4133"/>
    <w:next w:val="1057"/>
    <w:uiPriority w:val="99"/>
    <w:semiHidden/>
    <w:unhideWhenUsed/>
  </w:style>
  <w:style w:type="table" w:styleId="3769" w:customStyle="1">
    <w:name w:val="Сетка таблицы313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0" w:customStyle="1">
    <w:name w:val="Нет списка5113"/>
    <w:next w:val="1057"/>
    <w:uiPriority w:val="99"/>
    <w:semiHidden/>
    <w:unhideWhenUsed/>
  </w:style>
  <w:style w:type="numbering" w:styleId="3771" w:customStyle="1">
    <w:name w:val="Нет списка1033"/>
    <w:next w:val="1057"/>
    <w:uiPriority w:val="99"/>
    <w:semiHidden/>
    <w:unhideWhenUsed/>
  </w:style>
  <w:style w:type="numbering" w:styleId="3772" w:customStyle="1">
    <w:name w:val="Нет списка1533"/>
    <w:next w:val="1057"/>
    <w:uiPriority w:val="99"/>
    <w:semiHidden/>
    <w:unhideWhenUsed/>
  </w:style>
  <w:style w:type="table" w:styleId="3773" w:customStyle="1">
    <w:name w:val="Сетка таблицы122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4" w:customStyle="1">
    <w:name w:val="Нет списка1613"/>
    <w:next w:val="1057"/>
    <w:uiPriority w:val="99"/>
    <w:semiHidden/>
    <w:unhideWhenUsed/>
  </w:style>
  <w:style w:type="table" w:styleId="3775" w:customStyle="1">
    <w:name w:val="Сетка таблицы132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6" w:customStyle="1">
    <w:name w:val="Нет списка11233"/>
    <w:next w:val="1057"/>
    <w:uiPriority w:val="99"/>
    <w:semiHidden/>
    <w:unhideWhenUsed/>
  </w:style>
  <w:style w:type="numbering" w:styleId="3777" w:customStyle="1">
    <w:name w:val="Нет списка2233"/>
    <w:next w:val="1057"/>
    <w:uiPriority w:val="99"/>
    <w:semiHidden/>
    <w:unhideWhenUsed/>
  </w:style>
  <w:style w:type="table" w:styleId="3778" w:customStyle="1">
    <w:name w:val="Сетка таблицы2224"/>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79" w:customStyle="1">
    <w:name w:val="Нет списка12133"/>
    <w:next w:val="1057"/>
    <w:uiPriority w:val="99"/>
    <w:semiHidden/>
    <w:unhideWhenUsed/>
  </w:style>
  <w:style w:type="numbering" w:styleId="3780" w:customStyle="1">
    <w:name w:val="Нет списка3233"/>
    <w:next w:val="1057"/>
    <w:uiPriority w:val="99"/>
    <w:semiHidden/>
    <w:unhideWhenUsed/>
  </w:style>
  <w:style w:type="numbering" w:styleId="3781" w:customStyle="1">
    <w:name w:val="Нет списка4233"/>
    <w:next w:val="1057"/>
    <w:uiPriority w:val="99"/>
    <w:semiHidden/>
    <w:unhideWhenUsed/>
  </w:style>
  <w:style w:type="table" w:styleId="3782" w:customStyle="1">
    <w:name w:val="Сетка таблицы3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3" w:customStyle="1">
    <w:name w:val="Нет списка5213"/>
    <w:next w:val="1057"/>
    <w:uiPriority w:val="99"/>
    <w:semiHidden/>
    <w:unhideWhenUsed/>
  </w:style>
  <w:style w:type="table" w:styleId="3784" w:customStyle="1">
    <w:name w:val="Сетка таблицы4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5" w:customStyle="1">
    <w:name w:val="Нет списка6113"/>
    <w:next w:val="1057"/>
    <w:semiHidden/>
  </w:style>
  <w:style w:type="table" w:styleId="3786" w:customStyle="1">
    <w:name w:val="Сетка таблицы5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87" w:customStyle="1">
    <w:name w:val="Нет списка13113"/>
    <w:next w:val="1057"/>
    <w:uiPriority w:val="99"/>
    <w:semiHidden/>
    <w:unhideWhenUsed/>
  </w:style>
  <w:style w:type="table" w:styleId="3788" w:customStyle="1">
    <w:name w:val="Сетка таблицы6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89" w:customStyle="1">
    <w:name w:val="Сетка таблицы7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0" w:customStyle="1">
    <w:name w:val="Нет списка7113"/>
    <w:next w:val="1057"/>
    <w:uiPriority w:val="99"/>
    <w:semiHidden/>
    <w:unhideWhenUsed/>
  </w:style>
  <w:style w:type="table" w:styleId="3791" w:customStyle="1">
    <w:name w:val="Сетка таблицы8114"/>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92" w:customStyle="1">
    <w:name w:val="Сетка таблицы9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3" w:customStyle="1">
    <w:name w:val="Нет списка8113"/>
    <w:next w:val="1057"/>
    <w:semiHidden/>
    <w:unhideWhenUsed/>
  </w:style>
  <w:style w:type="table" w:styleId="3794" w:customStyle="1">
    <w:name w:val="Сетка таблицы10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5" w:customStyle="1">
    <w:name w:val="Нет списка14113"/>
    <w:next w:val="1057"/>
    <w:uiPriority w:val="99"/>
    <w:semiHidden/>
    <w:unhideWhenUsed/>
  </w:style>
  <w:style w:type="numbering" w:styleId="3796" w:customStyle="1">
    <w:name w:val="Нет списка21213"/>
    <w:next w:val="1057"/>
    <w:uiPriority w:val="99"/>
    <w:semiHidden/>
    <w:unhideWhenUsed/>
  </w:style>
  <w:style w:type="table" w:styleId="3797" w:customStyle="1">
    <w:name w:val="Сетка таблицы21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798" w:customStyle="1">
    <w:name w:val="Нет списка111213"/>
    <w:next w:val="1057"/>
    <w:uiPriority w:val="99"/>
    <w:semiHidden/>
    <w:unhideWhenUsed/>
  </w:style>
  <w:style w:type="numbering" w:styleId="3799" w:customStyle="1">
    <w:name w:val="Нет списка211113"/>
    <w:next w:val="1057"/>
    <w:uiPriority w:val="99"/>
    <w:semiHidden/>
    <w:unhideWhenUsed/>
  </w:style>
  <w:style w:type="numbering" w:styleId="3800" w:customStyle="1">
    <w:name w:val="Нет списка1111113"/>
    <w:next w:val="1057"/>
    <w:uiPriority w:val="99"/>
    <w:semiHidden/>
    <w:unhideWhenUsed/>
  </w:style>
  <w:style w:type="table" w:styleId="3801" w:customStyle="1">
    <w:name w:val="Сетка таблицы11114"/>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2" w:customStyle="1">
    <w:name w:val="Нет списка31113"/>
    <w:next w:val="1057"/>
    <w:uiPriority w:val="99"/>
    <w:semiHidden/>
    <w:unhideWhenUsed/>
  </w:style>
  <w:style w:type="table" w:styleId="3803" w:customStyle="1">
    <w:name w:val="Сетка таблицы2111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4" w:customStyle="1">
    <w:name w:val="Нет списка41113"/>
    <w:next w:val="1057"/>
    <w:uiPriority w:val="99"/>
    <w:semiHidden/>
    <w:unhideWhenUsed/>
  </w:style>
  <w:style w:type="table" w:styleId="3805" w:customStyle="1">
    <w:name w:val="Сетка таблицы311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06" w:customStyle="1">
    <w:name w:val="Нет списка9113"/>
    <w:next w:val="1057"/>
    <w:uiPriority w:val="99"/>
    <w:semiHidden/>
    <w:unhideWhenUsed/>
  </w:style>
  <w:style w:type="numbering" w:styleId="3807" w:customStyle="1">
    <w:name w:val="Нет списка10113"/>
    <w:next w:val="1057"/>
    <w:uiPriority w:val="99"/>
    <w:semiHidden/>
    <w:unhideWhenUsed/>
  </w:style>
  <w:style w:type="numbering" w:styleId="3808" w:customStyle="1">
    <w:name w:val="Нет списка15113"/>
    <w:next w:val="1057"/>
    <w:uiPriority w:val="99"/>
    <w:semiHidden/>
    <w:unhideWhenUsed/>
  </w:style>
  <w:style w:type="numbering" w:styleId="3809" w:customStyle="1">
    <w:name w:val="Нет списка112113"/>
    <w:next w:val="1057"/>
    <w:uiPriority w:val="99"/>
    <w:semiHidden/>
    <w:unhideWhenUsed/>
  </w:style>
  <w:style w:type="numbering" w:styleId="3810" w:customStyle="1">
    <w:name w:val="Нет списка22113"/>
    <w:next w:val="1057"/>
    <w:uiPriority w:val="99"/>
    <w:semiHidden/>
    <w:unhideWhenUsed/>
  </w:style>
  <w:style w:type="numbering" w:styleId="3811" w:customStyle="1">
    <w:name w:val="Нет списка121113"/>
    <w:next w:val="1057"/>
    <w:uiPriority w:val="99"/>
    <w:semiHidden/>
    <w:unhideWhenUsed/>
  </w:style>
  <w:style w:type="numbering" w:styleId="3812" w:customStyle="1">
    <w:name w:val="Нет списка32113"/>
    <w:next w:val="1057"/>
    <w:uiPriority w:val="99"/>
    <w:semiHidden/>
    <w:unhideWhenUsed/>
  </w:style>
  <w:style w:type="numbering" w:styleId="3813" w:customStyle="1">
    <w:name w:val="Нет списка42113"/>
    <w:next w:val="1057"/>
    <w:uiPriority w:val="99"/>
    <w:semiHidden/>
    <w:unhideWhenUsed/>
  </w:style>
  <w:style w:type="numbering" w:styleId="3814" w:customStyle="1">
    <w:name w:val="Нет списка1713"/>
    <w:next w:val="1057"/>
    <w:uiPriority w:val="99"/>
    <w:semiHidden/>
    <w:unhideWhenUsed/>
  </w:style>
  <w:style w:type="table" w:styleId="3815" w:customStyle="1">
    <w:name w:val="Сетка таблицы14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6" w:customStyle="1">
    <w:name w:val="Нет списка1813"/>
    <w:next w:val="1057"/>
    <w:uiPriority w:val="99"/>
    <w:semiHidden/>
    <w:unhideWhenUsed/>
  </w:style>
  <w:style w:type="table" w:styleId="3817" w:customStyle="1">
    <w:name w:val="Сетка таблицы15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18" w:customStyle="1">
    <w:name w:val="Нет списка11313"/>
    <w:next w:val="1057"/>
    <w:uiPriority w:val="99"/>
    <w:semiHidden/>
    <w:unhideWhenUsed/>
  </w:style>
  <w:style w:type="numbering" w:styleId="3819" w:customStyle="1">
    <w:name w:val="Нет списка2313"/>
    <w:next w:val="1057"/>
    <w:uiPriority w:val="99"/>
    <w:semiHidden/>
    <w:unhideWhenUsed/>
  </w:style>
  <w:style w:type="table" w:styleId="3820" w:customStyle="1">
    <w:name w:val="Сетка таблицы23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1" w:customStyle="1">
    <w:name w:val="Нет списка12213"/>
    <w:next w:val="1057"/>
    <w:uiPriority w:val="99"/>
    <w:semiHidden/>
    <w:unhideWhenUsed/>
  </w:style>
  <w:style w:type="numbering" w:styleId="3822" w:customStyle="1">
    <w:name w:val="Нет списка3313"/>
    <w:next w:val="1057"/>
    <w:uiPriority w:val="99"/>
    <w:semiHidden/>
    <w:unhideWhenUsed/>
  </w:style>
  <w:style w:type="numbering" w:styleId="3823" w:customStyle="1">
    <w:name w:val="Нет списка4313"/>
    <w:next w:val="1057"/>
    <w:uiPriority w:val="99"/>
    <w:semiHidden/>
    <w:unhideWhenUsed/>
  </w:style>
  <w:style w:type="table" w:styleId="3824" w:customStyle="1">
    <w:name w:val="Сетка таблицы33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5" w:customStyle="1">
    <w:name w:val="Нет списка5313"/>
    <w:next w:val="1057"/>
    <w:uiPriority w:val="99"/>
    <w:semiHidden/>
    <w:unhideWhenUsed/>
  </w:style>
  <w:style w:type="table" w:styleId="3826" w:customStyle="1">
    <w:name w:val="Сетка таблицы4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7" w:customStyle="1">
    <w:name w:val="Нет списка6213"/>
    <w:next w:val="1057"/>
    <w:semiHidden/>
  </w:style>
  <w:style w:type="table" w:styleId="3828" w:customStyle="1">
    <w:name w:val="Сетка таблицы5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29" w:customStyle="1">
    <w:name w:val="Нет списка13213"/>
    <w:next w:val="1057"/>
    <w:uiPriority w:val="99"/>
    <w:semiHidden/>
    <w:unhideWhenUsed/>
  </w:style>
  <w:style w:type="table" w:styleId="3830" w:customStyle="1">
    <w:name w:val="Сетка таблицы6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31" w:customStyle="1">
    <w:name w:val="Сетка таблицы7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2" w:customStyle="1">
    <w:name w:val="Нет списка7213"/>
    <w:next w:val="1057"/>
    <w:uiPriority w:val="99"/>
    <w:semiHidden/>
    <w:unhideWhenUsed/>
  </w:style>
  <w:style w:type="table" w:styleId="3833" w:customStyle="1">
    <w:name w:val="Сетка таблицы8214"/>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34" w:customStyle="1">
    <w:name w:val="Сетка таблицы9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5" w:customStyle="1">
    <w:name w:val="Нет списка8213"/>
    <w:next w:val="1057"/>
    <w:semiHidden/>
    <w:unhideWhenUsed/>
  </w:style>
  <w:style w:type="table" w:styleId="3836" w:customStyle="1">
    <w:name w:val="Сетка таблицы102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37" w:customStyle="1">
    <w:name w:val="Нет списка14213"/>
    <w:next w:val="1057"/>
    <w:uiPriority w:val="99"/>
    <w:semiHidden/>
    <w:unhideWhenUsed/>
  </w:style>
  <w:style w:type="numbering" w:styleId="3838" w:customStyle="1">
    <w:name w:val="Нет списка21313"/>
    <w:next w:val="1057"/>
    <w:uiPriority w:val="99"/>
    <w:semiHidden/>
    <w:unhideWhenUsed/>
  </w:style>
  <w:style w:type="table" w:styleId="3839" w:customStyle="1">
    <w:name w:val="Сетка таблицы213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0" w:customStyle="1">
    <w:name w:val="Нет списка111313"/>
    <w:next w:val="1057"/>
    <w:uiPriority w:val="99"/>
    <w:semiHidden/>
    <w:unhideWhenUsed/>
  </w:style>
  <w:style w:type="numbering" w:styleId="3841" w:customStyle="1">
    <w:name w:val="Нет списка211213"/>
    <w:next w:val="1057"/>
    <w:uiPriority w:val="99"/>
    <w:semiHidden/>
    <w:unhideWhenUsed/>
  </w:style>
  <w:style w:type="numbering" w:styleId="3842" w:customStyle="1">
    <w:name w:val="Нет списка1111213"/>
    <w:next w:val="1057"/>
    <w:uiPriority w:val="99"/>
    <w:semiHidden/>
    <w:unhideWhenUsed/>
  </w:style>
  <w:style w:type="table" w:styleId="3843" w:customStyle="1">
    <w:name w:val="Сетка таблицы11214"/>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4" w:customStyle="1">
    <w:name w:val="Нет списка31213"/>
    <w:next w:val="1057"/>
    <w:uiPriority w:val="99"/>
    <w:semiHidden/>
    <w:unhideWhenUsed/>
  </w:style>
  <w:style w:type="table" w:styleId="3845" w:customStyle="1">
    <w:name w:val="Сетка таблицы2112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6" w:customStyle="1">
    <w:name w:val="Нет списка41213"/>
    <w:next w:val="1057"/>
    <w:uiPriority w:val="99"/>
    <w:semiHidden/>
    <w:unhideWhenUsed/>
  </w:style>
  <w:style w:type="table" w:styleId="3847" w:customStyle="1">
    <w:name w:val="Сетка таблицы312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48" w:customStyle="1">
    <w:name w:val="Нет списка9213"/>
    <w:next w:val="1057"/>
    <w:uiPriority w:val="99"/>
    <w:semiHidden/>
    <w:unhideWhenUsed/>
  </w:style>
  <w:style w:type="numbering" w:styleId="3849" w:customStyle="1">
    <w:name w:val="Нет списка10213"/>
    <w:next w:val="1057"/>
    <w:uiPriority w:val="99"/>
    <w:semiHidden/>
    <w:unhideWhenUsed/>
  </w:style>
  <w:style w:type="table" w:styleId="3850" w:customStyle="1">
    <w:name w:val="Сетка таблицы12114"/>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1" w:customStyle="1">
    <w:name w:val="Нет списка15213"/>
    <w:next w:val="1057"/>
    <w:uiPriority w:val="99"/>
    <w:semiHidden/>
    <w:unhideWhenUsed/>
  </w:style>
  <w:style w:type="table" w:styleId="3852" w:customStyle="1">
    <w:name w:val="Сетка таблицы131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3" w:customStyle="1">
    <w:name w:val="Нет списка112213"/>
    <w:next w:val="1057"/>
    <w:uiPriority w:val="99"/>
    <w:semiHidden/>
    <w:unhideWhenUsed/>
  </w:style>
  <w:style w:type="numbering" w:styleId="3854" w:customStyle="1">
    <w:name w:val="Нет списка22213"/>
    <w:next w:val="1057"/>
    <w:uiPriority w:val="99"/>
    <w:semiHidden/>
    <w:unhideWhenUsed/>
  </w:style>
  <w:style w:type="table" w:styleId="3855" w:customStyle="1">
    <w:name w:val="Сетка таблицы22114"/>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856" w:customStyle="1">
    <w:name w:val="Нет списка121213"/>
    <w:next w:val="1057"/>
    <w:uiPriority w:val="99"/>
    <w:semiHidden/>
    <w:unhideWhenUsed/>
  </w:style>
  <w:style w:type="numbering" w:styleId="3857" w:customStyle="1">
    <w:name w:val="Нет списка32213"/>
    <w:next w:val="1057"/>
    <w:uiPriority w:val="99"/>
    <w:semiHidden/>
    <w:unhideWhenUsed/>
  </w:style>
  <w:style w:type="numbering" w:styleId="3858" w:customStyle="1">
    <w:name w:val="Нет списка42213"/>
    <w:next w:val="1057"/>
    <w:uiPriority w:val="99"/>
    <w:semiHidden/>
    <w:unhideWhenUsed/>
  </w:style>
  <w:style w:type="table" w:styleId="3859" w:customStyle="1">
    <w:name w:val="Изысканная таблица25"/>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860" w:customStyle="1">
    <w:name w:val="Изысканная таблица115"/>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861" w:customStyle="1">
    <w:name w:val="Нет списка203"/>
    <w:next w:val="1057"/>
    <w:uiPriority w:val="99"/>
    <w:semiHidden/>
    <w:unhideWhenUsed/>
  </w:style>
  <w:style w:type="table" w:styleId="3862" w:customStyle="1">
    <w:name w:val="Сетка таблицы183"/>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3" w:customStyle="1">
    <w:name w:val="Сетка таблицы193"/>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3864" w:customStyle="1">
    <w:name w:val="1 / 1.1 / 1.1.115"/>
    <w:basedOn w:val="1057"/>
    <w:next w:val="1696"/>
    <w:unhideWhenUsed/>
  </w:style>
  <w:style w:type="numbering" w:styleId="3865" w:customStyle="1">
    <w:name w:val="Нет списка253"/>
    <w:next w:val="1057"/>
    <w:uiPriority w:val="99"/>
    <w:semiHidden/>
    <w:unhideWhenUsed/>
  </w:style>
  <w:style w:type="table" w:styleId="3866" w:customStyle="1">
    <w:name w:val="Изысканная таблица33"/>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867" w:customStyle="1">
    <w:name w:val="Сетка таблицы20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8" w:customStyle="1">
    <w:name w:val="Сетка таблицы1103"/>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69" w:customStyle="1">
    <w:name w:val="Сетка таблицы253"/>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0" w:customStyle="1">
    <w:name w:val="Сетка таблицы35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1" w:customStyle="1">
    <w:name w:val="Сетка таблицы44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2" w:customStyle="1">
    <w:name w:val="Сетка таблицы54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3" w:customStyle="1">
    <w:name w:val="Сетка таблицы64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4" w:customStyle="1">
    <w:name w:val="Сетка таблицы74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5" w:customStyle="1">
    <w:name w:val="Сетка таблицы843"/>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6" w:customStyle="1">
    <w:name w:val="Сетка таблицы94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7" w:customStyle="1">
    <w:name w:val="Сетка таблицы104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8" w:customStyle="1">
    <w:name w:val="Сетка таблицы215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79" w:customStyle="1">
    <w:name w:val="Сетка таблицы1143"/>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0" w:customStyle="1">
    <w:name w:val="Сетка таблицы2114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1" w:customStyle="1">
    <w:name w:val="Сетка таблицы314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2" w:customStyle="1">
    <w:name w:val="Сетка таблицы123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3" w:customStyle="1">
    <w:name w:val="Сетка таблицы133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4" w:customStyle="1">
    <w:name w:val="Сетка таблицы2233"/>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5" w:customStyle="1">
    <w:name w:val="Сетка таблицы3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6" w:customStyle="1">
    <w:name w:val="Сетка таблицы4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7" w:customStyle="1">
    <w:name w:val="Сетка таблицы5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8" w:customStyle="1">
    <w:name w:val="Сетка таблицы6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89" w:customStyle="1">
    <w:name w:val="Сетка таблицы7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0" w:customStyle="1">
    <w:name w:val="Сетка таблицы8123"/>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1" w:customStyle="1">
    <w:name w:val="Сетка таблицы9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2" w:customStyle="1">
    <w:name w:val="Сетка таблицы10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3" w:customStyle="1">
    <w:name w:val="Сетка таблицы21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4" w:customStyle="1">
    <w:name w:val="Сетка таблицы11123"/>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5" w:customStyle="1">
    <w:name w:val="Сетка таблицы2111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6" w:customStyle="1">
    <w:name w:val="Сетка таблицы311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7" w:customStyle="1">
    <w:name w:val="Сетка таблицы14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8" w:customStyle="1">
    <w:name w:val="Сетка таблицы15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899" w:customStyle="1">
    <w:name w:val="Сетка таблицы23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0" w:customStyle="1">
    <w:name w:val="Сетка таблицы33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1" w:customStyle="1">
    <w:name w:val="Сетка таблицы4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2" w:customStyle="1">
    <w:name w:val="Сетка таблицы5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3" w:customStyle="1">
    <w:name w:val="Сетка таблицы6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4" w:customStyle="1">
    <w:name w:val="Сетка таблицы7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5" w:customStyle="1">
    <w:name w:val="Сетка таблицы8223"/>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6" w:customStyle="1">
    <w:name w:val="Сетка таблицы9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7" w:customStyle="1">
    <w:name w:val="Сетка таблицы102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8" w:customStyle="1">
    <w:name w:val="Сетка таблицы213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09" w:customStyle="1">
    <w:name w:val="Сетка таблицы11223"/>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0" w:customStyle="1">
    <w:name w:val="Сетка таблицы2112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1" w:customStyle="1">
    <w:name w:val="Сетка таблицы312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2" w:customStyle="1">
    <w:name w:val="Сетка таблицы1212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3" w:customStyle="1">
    <w:name w:val="Сетка таблицы131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4" w:customStyle="1">
    <w:name w:val="Сетка таблицы2212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5" w:customStyle="1">
    <w:name w:val="Изысканная таблица123"/>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916" w:customStyle="1">
    <w:name w:val="Сетка таблицы1613"/>
    <w:basedOn w:val="1056"/>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7" w:customStyle="1">
    <w:name w:val="Сетка таблицы1713"/>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8" w:customStyle="1">
    <w:name w:val="Сетка таблицы2413"/>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19" w:customStyle="1">
    <w:name w:val="Сетка таблицы34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0" w:customStyle="1">
    <w:name w:val="Сетка таблицы43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1" w:customStyle="1">
    <w:name w:val="Сетка таблицы53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2" w:customStyle="1">
    <w:name w:val="Сетка таблицы63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3" w:customStyle="1">
    <w:name w:val="Сетка таблицы73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4" w:customStyle="1">
    <w:name w:val="Сетка таблицы8313"/>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5" w:customStyle="1">
    <w:name w:val="Сетка таблицы93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6" w:customStyle="1">
    <w:name w:val="Сетка таблицы103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7" w:customStyle="1">
    <w:name w:val="Сетка таблицы214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8" w:customStyle="1">
    <w:name w:val="Сетка таблицы11313"/>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29" w:customStyle="1">
    <w:name w:val="Сетка таблицы2113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0" w:customStyle="1">
    <w:name w:val="Сетка таблицы313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1" w:customStyle="1">
    <w:name w:val="Сетка таблицы122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2" w:customStyle="1">
    <w:name w:val="Сетка таблицы132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3" w:customStyle="1">
    <w:name w:val="Сетка таблицы22213"/>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4" w:customStyle="1">
    <w:name w:val="Сетка таблицы3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5" w:customStyle="1">
    <w:name w:val="Сетка таблицы41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6" w:customStyle="1">
    <w:name w:val="Сетка таблицы51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7" w:customStyle="1">
    <w:name w:val="Сетка таблицы61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8" w:customStyle="1">
    <w:name w:val="Сетка таблицы71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39" w:customStyle="1">
    <w:name w:val="Сетка таблицы81113"/>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0" w:customStyle="1">
    <w:name w:val="Сетка таблицы91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1" w:customStyle="1">
    <w:name w:val="Сетка таблицы101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2" w:customStyle="1">
    <w:name w:val="Сетка таблицы21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3" w:customStyle="1">
    <w:name w:val="Сетка таблицы111113"/>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4" w:customStyle="1">
    <w:name w:val="Сетка таблицы2111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5" w:customStyle="1">
    <w:name w:val="Сетка таблицы311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6" w:customStyle="1">
    <w:name w:val="Сетка таблицы14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7" w:customStyle="1">
    <w:name w:val="Сетка таблицы15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8" w:customStyle="1">
    <w:name w:val="Сетка таблицы23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49" w:customStyle="1">
    <w:name w:val="Сетка таблицы33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0" w:customStyle="1">
    <w:name w:val="Сетка таблицы4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1" w:customStyle="1">
    <w:name w:val="Сетка таблицы5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2" w:customStyle="1">
    <w:name w:val="Сетка таблицы6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3" w:customStyle="1">
    <w:name w:val="Сетка таблицы7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4" w:customStyle="1">
    <w:name w:val="Сетка таблицы82113"/>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5" w:customStyle="1">
    <w:name w:val="Сетка таблицы9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6" w:customStyle="1">
    <w:name w:val="Сетка таблицы102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7" w:customStyle="1">
    <w:name w:val="Сетка таблицы213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8" w:customStyle="1">
    <w:name w:val="Сетка таблицы112113"/>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59" w:customStyle="1">
    <w:name w:val="Сетка таблицы2112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0" w:customStyle="1">
    <w:name w:val="Сетка таблицы312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1" w:customStyle="1">
    <w:name w:val="Сетка таблицы121113"/>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2" w:customStyle="1">
    <w:name w:val="Сетка таблицы131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3" w:customStyle="1">
    <w:name w:val="Сетка таблицы221113"/>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64" w:customStyle="1">
    <w:name w:val="Изысканная таблица213"/>
    <w:basedOn w:val="1056"/>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3965" w:customStyle="1">
    <w:name w:val="Изысканная таблица1113"/>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3966" w:customStyle="1">
    <w:name w:val="1 / 1.1 / 1.1.123"/>
    <w:basedOn w:val="1057"/>
    <w:next w:val="1696"/>
    <w:unhideWhenUsed/>
  </w:style>
  <w:style w:type="numbering" w:styleId="3967" w:customStyle="1">
    <w:name w:val="Нет списка263"/>
    <w:next w:val="1057"/>
    <w:uiPriority w:val="99"/>
    <w:semiHidden/>
    <w:unhideWhenUsed/>
  </w:style>
  <w:style w:type="table" w:styleId="3968" w:customStyle="1">
    <w:name w:val="Сетка таблицы263"/>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69" w:customStyle="1">
    <w:name w:val="Нет списка272"/>
    <w:next w:val="1057"/>
    <w:uiPriority w:val="99"/>
    <w:semiHidden/>
    <w:unhideWhenUsed/>
  </w:style>
  <w:style w:type="table" w:styleId="3970" w:customStyle="1">
    <w:name w:val="Сетка таблицы27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71" w:customStyle="1">
    <w:name w:val="Нет списка1152"/>
    <w:next w:val="1057"/>
    <w:uiPriority w:val="99"/>
    <w:semiHidden/>
    <w:unhideWhenUsed/>
  </w:style>
  <w:style w:type="table" w:styleId="3972" w:customStyle="1">
    <w:name w:val="Сетка таблицы1152"/>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73" w:customStyle="1">
    <w:name w:val="Нет списка1162"/>
    <w:next w:val="1057"/>
    <w:uiPriority w:val="99"/>
    <w:semiHidden/>
    <w:unhideWhenUsed/>
  </w:style>
  <w:style w:type="numbering" w:styleId="3974" w:customStyle="1">
    <w:name w:val="Нет списка282"/>
    <w:next w:val="1057"/>
    <w:uiPriority w:val="99"/>
    <w:semiHidden/>
    <w:unhideWhenUsed/>
  </w:style>
  <w:style w:type="table" w:styleId="3975" w:customStyle="1">
    <w:name w:val="Сетка таблицы282"/>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76" w:customStyle="1">
    <w:name w:val="Нет списка1242"/>
    <w:next w:val="1057"/>
    <w:uiPriority w:val="99"/>
    <w:semiHidden/>
    <w:unhideWhenUsed/>
  </w:style>
  <w:style w:type="numbering" w:styleId="3977" w:customStyle="1">
    <w:name w:val="Нет списка352"/>
    <w:next w:val="1057"/>
    <w:uiPriority w:val="99"/>
    <w:semiHidden/>
    <w:unhideWhenUsed/>
  </w:style>
  <w:style w:type="numbering" w:styleId="3978" w:customStyle="1">
    <w:name w:val="Нет списка452"/>
    <w:next w:val="1057"/>
    <w:uiPriority w:val="99"/>
    <w:semiHidden/>
    <w:unhideWhenUsed/>
  </w:style>
  <w:style w:type="table" w:styleId="3979" w:customStyle="1">
    <w:name w:val="Сетка таблицы36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80" w:customStyle="1">
    <w:name w:val="Нет списка552"/>
    <w:next w:val="1057"/>
    <w:uiPriority w:val="99"/>
    <w:semiHidden/>
    <w:unhideWhenUsed/>
  </w:style>
  <w:style w:type="table" w:styleId="3981" w:customStyle="1">
    <w:name w:val="Сетка таблицы45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82" w:customStyle="1">
    <w:name w:val="Нет списка642"/>
    <w:next w:val="1057"/>
    <w:semiHidden/>
  </w:style>
  <w:style w:type="table" w:styleId="3983" w:customStyle="1">
    <w:name w:val="Сетка таблицы55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84" w:customStyle="1">
    <w:name w:val="Нет списка1342"/>
    <w:next w:val="1057"/>
    <w:uiPriority w:val="99"/>
    <w:semiHidden/>
    <w:unhideWhenUsed/>
  </w:style>
  <w:style w:type="table" w:styleId="3985" w:customStyle="1">
    <w:name w:val="Сетка таблицы65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6" w:customStyle="1">
    <w:name w:val="Сетка таблицы75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87" w:customStyle="1">
    <w:name w:val="Нет списка742"/>
    <w:next w:val="1057"/>
    <w:uiPriority w:val="99"/>
    <w:semiHidden/>
    <w:unhideWhenUsed/>
  </w:style>
  <w:style w:type="table" w:styleId="3988" w:customStyle="1">
    <w:name w:val="Сетка таблицы85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989" w:customStyle="1">
    <w:name w:val="Сетка таблицы95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90" w:customStyle="1">
    <w:name w:val="Нет списка842"/>
    <w:next w:val="1057"/>
    <w:semiHidden/>
    <w:unhideWhenUsed/>
  </w:style>
  <w:style w:type="numbering" w:styleId="3991" w:customStyle="1">
    <w:name w:val="Нет списка942"/>
    <w:next w:val="1057"/>
    <w:uiPriority w:val="99"/>
    <w:semiHidden/>
  </w:style>
  <w:style w:type="table" w:styleId="3992" w:customStyle="1">
    <w:name w:val="Сетка таблицы105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93" w:customStyle="1">
    <w:name w:val="Нет списка1442"/>
    <w:next w:val="1057"/>
    <w:uiPriority w:val="99"/>
    <w:semiHidden/>
    <w:unhideWhenUsed/>
  </w:style>
  <w:style w:type="numbering" w:styleId="3994" w:customStyle="1">
    <w:name w:val="Нет списка2152"/>
    <w:next w:val="1057"/>
    <w:uiPriority w:val="99"/>
    <w:semiHidden/>
    <w:unhideWhenUsed/>
  </w:style>
  <w:style w:type="table" w:styleId="3995" w:customStyle="1">
    <w:name w:val="Сетка таблицы216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3996" w:customStyle="1">
    <w:name w:val="Нет списка11152"/>
    <w:next w:val="1057"/>
    <w:uiPriority w:val="99"/>
    <w:semiHidden/>
    <w:unhideWhenUsed/>
  </w:style>
  <w:style w:type="numbering" w:styleId="3997" w:customStyle="1">
    <w:name w:val="Нет списка21142"/>
    <w:next w:val="1057"/>
    <w:uiPriority w:val="99"/>
    <w:semiHidden/>
    <w:unhideWhenUsed/>
  </w:style>
  <w:style w:type="numbering" w:styleId="3998" w:customStyle="1">
    <w:name w:val="Нет списка111142"/>
    <w:next w:val="1057"/>
    <w:uiPriority w:val="99"/>
    <w:semiHidden/>
    <w:unhideWhenUsed/>
  </w:style>
  <w:style w:type="table" w:styleId="3999" w:customStyle="1">
    <w:name w:val="Сетка таблицы116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00" w:customStyle="1">
    <w:name w:val="Нет списка3142"/>
    <w:next w:val="1057"/>
    <w:uiPriority w:val="99"/>
    <w:semiHidden/>
    <w:unhideWhenUsed/>
  </w:style>
  <w:style w:type="table" w:styleId="4001" w:customStyle="1">
    <w:name w:val="Сетка таблицы2115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02" w:customStyle="1">
    <w:name w:val="Нет списка4142"/>
    <w:next w:val="1057"/>
    <w:uiPriority w:val="99"/>
    <w:semiHidden/>
    <w:unhideWhenUsed/>
  </w:style>
  <w:style w:type="table" w:styleId="4003" w:customStyle="1">
    <w:name w:val="Сетка таблицы315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04" w:customStyle="1">
    <w:name w:val="Нет списка5122"/>
    <w:next w:val="1057"/>
    <w:uiPriority w:val="99"/>
    <w:semiHidden/>
    <w:unhideWhenUsed/>
  </w:style>
  <w:style w:type="numbering" w:styleId="4005" w:customStyle="1">
    <w:name w:val="Нет списка1042"/>
    <w:next w:val="1057"/>
    <w:uiPriority w:val="99"/>
    <w:semiHidden/>
    <w:unhideWhenUsed/>
  </w:style>
  <w:style w:type="numbering" w:styleId="4006" w:customStyle="1">
    <w:name w:val="Нет списка1542"/>
    <w:next w:val="1057"/>
    <w:uiPriority w:val="99"/>
    <w:semiHidden/>
    <w:unhideWhenUsed/>
  </w:style>
  <w:style w:type="table" w:styleId="4007" w:customStyle="1">
    <w:name w:val="Сетка таблицы124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08" w:customStyle="1">
    <w:name w:val="Нет списка1622"/>
    <w:next w:val="1057"/>
    <w:uiPriority w:val="99"/>
    <w:semiHidden/>
    <w:unhideWhenUsed/>
  </w:style>
  <w:style w:type="table" w:styleId="4009" w:customStyle="1">
    <w:name w:val="Сетка таблицы134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10" w:customStyle="1">
    <w:name w:val="Нет списка11242"/>
    <w:next w:val="1057"/>
    <w:uiPriority w:val="99"/>
    <w:semiHidden/>
    <w:unhideWhenUsed/>
  </w:style>
  <w:style w:type="numbering" w:styleId="4011" w:customStyle="1">
    <w:name w:val="Нет списка2242"/>
    <w:next w:val="1057"/>
    <w:uiPriority w:val="99"/>
    <w:semiHidden/>
    <w:unhideWhenUsed/>
  </w:style>
  <w:style w:type="table" w:styleId="4012" w:customStyle="1">
    <w:name w:val="Сетка таблицы2242"/>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13" w:customStyle="1">
    <w:name w:val="Нет списка12142"/>
    <w:next w:val="1057"/>
    <w:uiPriority w:val="99"/>
    <w:semiHidden/>
    <w:unhideWhenUsed/>
  </w:style>
  <w:style w:type="numbering" w:styleId="4014" w:customStyle="1">
    <w:name w:val="Нет списка3242"/>
    <w:next w:val="1057"/>
    <w:uiPriority w:val="99"/>
    <w:semiHidden/>
    <w:unhideWhenUsed/>
  </w:style>
  <w:style w:type="numbering" w:styleId="4015" w:customStyle="1">
    <w:name w:val="Нет списка4242"/>
    <w:next w:val="1057"/>
    <w:uiPriority w:val="99"/>
    <w:semiHidden/>
    <w:unhideWhenUsed/>
  </w:style>
  <w:style w:type="table" w:styleId="4016" w:customStyle="1">
    <w:name w:val="Сетка таблицы3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17" w:customStyle="1">
    <w:name w:val="Нет списка5222"/>
    <w:next w:val="1057"/>
    <w:uiPriority w:val="99"/>
    <w:semiHidden/>
    <w:unhideWhenUsed/>
  </w:style>
  <w:style w:type="table" w:styleId="4018" w:customStyle="1">
    <w:name w:val="Сетка таблицы41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19" w:customStyle="1">
    <w:name w:val="Нет списка6122"/>
    <w:next w:val="1057"/>
    <w:semiHidden/>
  </w:style>
  <w:style w:type="table" w:styleId="4020" w:customStyle="1">
    <w:name w:val="Сетка таблицы51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21" w:customStyle="1">
    <w:name w:val="Нет списка13122"/>
    <w:next w:val="1057"/>
    <w:uiPriority w:val="99"/>
    <w:semiHidden/>
    <w:unhideWhenUsed/>
  </w:style>
  <w:style w:type="table" w:styleId="4022" w:customStyle="1">
    <w:name w:val="Сетка таблицы61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3" w:customStyle="1">
    <w:name w:val="Сетка таблицы71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24" w:customStyle="1">
    <w:name w:val="Нет списка7122"/>
    <w:next w:val="1057"/>
    <w:uiPriority w:val="99"/>
    <w:semiHidden/>
    <w:unhideWhenUsed/>
  </w:style>
  <w:style w:type="table" w:styleId="4025" w:customStyle="1">
    <w:name w:val="Сетка таблицы813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26" w:customStyle="1">
    <w:name w:val="Сетка таблицы91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27" w:customStyle="1">
    <w:name w:val="Нет списка8122"/>
    <w:next w:val="1057"/>
    <w:semiHidden/>
    <w:unhideWhenUsed/>
  </w:style>
  <w:style w:type="table" w:styleId="4028" w:customStyle="1">
    <w:name w:val="Сетка таблицы101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29" w:customStyle="1">
    <w:name w:val="Нет списка14122"/>
    <w:next w:val="1057"/>
    <w:uiPriority w:val="99"/>
    <w:semiHidden/>
    <w:unhideWhenUsed/>
  </w:style>
  <w:style w:type="numbering" w:styleId="4030" w:customStyle="1">
    <w:name w:val="Нет списка21222"/>
    <w:next w:val="1057"/>
    <w:uiPriority w:val="99"/>
    <w:semiHidden/>
    <w:unhideWhenUsed/>
  </w:style>
  <w:style w:type="table" w:styleId="4031" w:customStyle="1">
    <w:name w:val="Сетка таблицы21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32" w:customStyle="1">
    <w:name w:val="Нет списка111222"/>
    <w:next w:val="1057"/>
    <w:uiPriority w:val="99"/>
    <w:semiHidden/>
    <w:unhideWhenUsed/>
  </w:style>
  <w:style w:type="numbering" w:styleId="4033" w:customStyle="1">
    <w:name w:val="Нет списка211122"/>
    <w:next w:val="1057"/>
    <w:uiPriority w:val="99"/>
    <w:semiHidden/>
    <w:unhideWhenUsed/>
  </w:style>
  <w:style w:type="numbering" w:styleId="4034" w:customStyle="1">
    <w:name w:val="Нет списка1111122"/>
    <w:next w:val="1057"/>
    <w:uiPriority w:val="99"/>
    <w:semiHidden/>
    <w:unhideWhenUsed/>
  </w:style>
  <w:style w:type="table" w:styleId="4035" w:customStyle="1">
    <w:name w:val="Сетка таблицы1113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36" w:customStyle="1">
    <w:name w:val="Нет списка31122"/>
    <w:next w:val="1057"/>
    <w:uiPriority w:val="99"/>
    <w:semiHidden/>
    <w:unhideWhenUsed/>
  </w:style>
  <w:style w:type="table" w:styleId="4037" w:customStyle="1">
    <w:name w:val="Сетка таблицы2111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38" w:customStyle="1">
    <w:name w:val="Нет списка41122"/>
    <w:next w:val="1057"/>
    <w:uiPriority w:val="99"/>
    <w:semiHidden/>
    <w:unhideWhenUsed/>
  </w:style>
  <w:style w:type="table" w:styleId="4039" w:customStyle="1">
    <w:name w:val="Сетка таблицы311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40" w:customStyle="1">
    <w:name w:val="Нет списка9122"/>
    <w:next w:val="1057"/>
    <w:uiPriority w:val="99"/>
    <w:semiHidden/>
    <w:unhideWhenUsed/>
  </w:style>
  <w:style w:type="numbering" w:styleId="4041" w:customStyle="1">
    <w:name w:val="Нет списка10122"/>
    <w:next w:val="1057"/>
    <w:uiPriority w:val="99"/>
    <w:semiHidden/>
    <w:unhideWhenUsed/>
  </w:style>
  <w:style w:type="numbering" w:styleId="4042" w:customStyle="1">
    <w:name w:val="Нет списка15122"/>
    <w:next w:val="1057"/>
    <w:uiPriority w:val="99"/>
    <w:semiHidden/>
    <w:unhideWhenUsed/>
  </w:style>
  <w:style w:type="numbering" w:styleId="4043" w:customStyle="1">
    <w:name w:val="Нет списка112122"/>
    <w:next w:val="1057"/>
    <w:uiPriority w:val="99"/>
    <w:semiHidden/>
    <w:unhideWhenUsed/>
  </w:style>
  <w:style w:type="numbering" w:styleId="4044" w:customStyle="1">
    <w:name w:val="Нет списка22122"/>
    <w:next w:val="1057"/>
    <w:uiPriority w:val="99"/>
    <w:semiHidden/>
    <w:unhideWhenUsed/>
  </w:style>
  <w:style w:type="numbering" w:styleId="4045" w:customStyle="1">
    <w:name w:val="Нет списка121122"/>
    <w:next w:val="1057"/>
    <w:uiPriority w:val="99"/>
    <w:semiHidden/>
    <w:unhideWhenUsed/>
  </w:style>
  <w:style w:type="numbering" w:styleId="4046" w:customStyle="1">
    <w:name w:val="Нет списка32122"/>
    <w:next w:val="1057"/>
    <w:uiPriority w:val="99"/>
    <w:semiHidden/>
    <w:unhideWhenUsed/>
  </w:style>
  <w:style w:type="numbering" w:styleId="4047" w:customStyle="1">
    <w:name w:val="Нет списка42122"/>
    <w:next w:val="1057"/>
    <w:uiPriority w:val="99"/>
    <w:semiHidden/>
    <w:unhideWhenUsed/>
  </w:style>
  <w:style w:type="numbering" w:styleId="4048" w:customStyle="1">
    <w:name w:val="Нет списка1722"/>
    <w:next w:val="1057"/>
    <w:uiPriority w:val="99"/>
    <w:semiHidden/>
    <w:unhideWhenUsed/>
  </w:style>
  <w:style w:type="table" w:styleId="4049" w:customStyle="1">
    <w:name w:val="Сетка таблицы14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0" w:customStyle="1">
    <w:name w:val="Нет списка1822"/>
    <w:next w:val="1057"/>
    <w:uiPriority w:val="99"/>
    <w:semiHidden/>
    <w:unhideWhenUsed/>
  </w:style>
  <w:style w:type="table" w:styleId="4051" w:customStyle="1">
    <w:name w:val="Сетка таблицы15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2" w:customStyle="1">
    <w:name w:val="Нет списка11322"/>
    <w:next w:val="1057"/>
    <w:uiPriority w:val="99"/>
    <w:semiHidden/>
    <w:unhideWhenUsed/>
  </w:style>
  <w:style w:type="numbering" w:styleId="4053" w:customStyle="1">
    <w:name w:val="Нет списка2322"/>
    <w:next w:val="1057"/>
    <w:uiPriority w:val="99"/>
    <w:semiHidden/>
    <w:unhideWhenUsed/>
  </w:style>
  <w:style w:type="table" w:styleId="4054" w:customStyle="1">
    <w:name w:val="Сетка таблицы23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5" w:customStyle="1">
    <w:name w:val="Нет списка12222"/>
    <w:next w:val="1057"/>
    <w:uiPriority w:val="99"/>
    <w:semiHidden/>
    <w:unhideWhenUsed/>
  </w:style>
  <w:style w:type="numbering" w:styleId="4056" w:customStyle="1">
    <w:name w:val="Нет списка3322"/>
    <w:next w:val="1057"/>
    <w:uiPriority w:val="99"/>
    <w:semiHidden/>
    <w:unhideWhenUsed/>
  </w:style>
  <w:style w:type="numbering" w:styleId="4057" w:customStyle="1">
    <w:name w:val="Нет списка4322"/>
    <w:next w:val="1057"/>
    <w:uiPriority w:val="99"/>
    <w:semiHidden/>
    <w:unhideWhenUsed/>
  </w:style>
  <w:style w:type="table" w:styleId="4058" w:customStyle="1">
    <w:name w:val="Сетка таблицы33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59" w:customStyle="1">
    <w:name w:val="Нет списка5322"/>
    <w:next w:val="1057"/>
    <w:uiPriority w:val="99"/>
    <w:semiHidden/>
    <w:unhideWhenUsed/>
  </w:style>
  <w:style w:type="table" w:styleId="4060" w:customStyle="1">
    <w:name w:val="Сетка таблицы4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1" w:customStyle="1">
    <w:name w:val="Нет списка6222"/>
    <w:next w:val="1057"/>
    <w:semiHidden/>
  </w:style>
  <w:style w:type="table" w:styleId="4062" w:customStyle="1">
    <w:name w:val="Сетка таблицы5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3" w:customStyle="1">
    <w:name w:val="Нет списка13222"/>
    <w:next w:val="1057"/>
    <w:uiPriority w:val="99"/>
    <w:semiHidden/>
    <w:unhideWhenUsed/>
  </w:style>
  <w:style w:type="table" w:styleId="4064" w:customStyle="1">
    <w:name w:val="Сетка таблицы6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65" w:customStyle="1">
    <w:name w:val="Сетка таблицы7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6" w:customStyle="1">
    <w:name w:val="Нет списка7222"/>
    <w:next w:val="1057"/>
    <w:uiPriority w:val="99"/>
    <w:semiHidden/>
    <w:unhideWhenUsed/>
  </w:style>
  <w:style w:type="table" w:styleId="4067" w:customStyle="1">
    <w:name w:val="Сетка таблицы823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068" w:customStyle="1">
    <w:name w:val="Сетка таблицы9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69" w:customStyle="1">
    <w:name w:val="Нет списка8222"/>
    <w:next w:val="1057"/>
    <w:semiHidden/>
    <w:unhideWhenUsed/>
  </w:style>
  <w:style w:type="table" w:styleId="4070" w:customStyle="1">
    <w:name w:val="Сетка таблицы102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1" w:customStyle="1">
    <w:name w:val="Нет списка14222"/>
    <w:next w:val="1057"/>
    <w:uiPriority w:val="99"/>
    <w:semiHidden/>
    <w:unhideWhenUsed/>
  </w:style>
  <w:style w:type="numbering" w:styleId="4072" w:customStyle="1">
    <w:name w:val="Нет списка21322"/>
    <w:next w:val="1057"/>
    <w:uiPriority w:val="99"/>
    <w:semiHidden/>
    <w:unhideWhenUsed/>
  </w:style>
  <w:style w:type="table" w:styleId="4073" w:customStyle="1">
    <w:name w:val="Сетка таблицы213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4" w:customStyle="1">
    <w:name w:val="Нет списка111322"/>
    <w:next w:val="1057"/>
    <w:uiPriority w:val="99"/>
    <w:semiHidden/>
    <w:unhideWhenUsed/>
  </w:style>
  <w:style w:type="numbering" w:styleId="4075" w:customStyle="1">
    <w:name w:val="Нет списка211222"/>
    <w:next w:val="1057"/>
    <w:uiPriority w:val="99"/>
    <w:semiHidden/>
    <w:unhideWhenUsed/>
  </w:style>
  <w:style w:type="numbering" w:styleId="4076" w:customStyle="1">
    <w:name w:val="Нет списка1111222"/>
    <w:next w:val="1057"/>
    <w:uiPriority w:val="99"/>
    <w:semiHidden/>
    <w:unhideWhenUsed/>
  </w:style>
  <w:style w:type="table" w:styleId="4077" w:customStyle="1">
    <w:name w:val="Сетка таблицы1123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78" w:customStyle="1">
    <w:name w:val="Нет списка31222"/>
    <w:next w:val="1057"/>
    <w:uiPriority w:val="99"/>
    <w:semiHidden/>
    <w:unhideWhenUsed/>
  </w:style>
  <w:style w:type="table" w:styleId="4079" w:customStyle="1">
    <w:name w:val="Сетка таблицы2112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0" w:customStyle="1">
    <w:name w:val="Нет списка41222"/>
    <w:next w:val="1057"/>
    <w:uiPriority w:val="99"/>
    <w:semiHidden/>
    <w:unhideWhenUsed/>
  </w:style>
  <w:style w:type="table" w:styleId="4081" w:customStyle="1">
    <w:name w:val="Сетка таблицы312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2" w:customStyle="1">
    <w:name w:val="Нет списка9222"/>
    <w:next w:val="1057"/>
    <w:uiPriority w:val="99"/>
    <w:semiHidden/>
    <w:unhideWhenUsed/>
  </w:style>
  <w:style w:type="numbering" w:styleId="4083" w:customStyle="1">
    <w:name w:val="Нет списка10222"/>
    <w:next w:val="1057"/>
    <w:uiPriority w:val="99"/>
    <w:semiHidden/>
    <w:unhideWhenUsed/>
  </w:style>
  <w:style w:type="table" w:styleId="4084" w:customStyle="1">
    <w:name w:val="Сетка таблицы1213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5" w:customStyle="1">
    <w:name w:val="Нет списка15222"/>
    <w:next w:val="1057"/>
    <w:uiPriority w:val="99"/>
    <w:semiHidden/>
    <w:unhideWhenUsed/>
  </w:style>
  <w:style w:type="table" w:styleId="4086" w:customStyle="1">
    <w:name w:val="Сетка таблицы131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87" w:customStyle="1">
    <w:name w:val="Нет списка112222"/>
    <w:next w:val="1057"/>
    <w:uiPriority w:val="99"/>
    <w:semiHidden/>
    <w:unhideWhenUsed/>
  </w:style>
  <w:style w:type="numbering" w:styleId="4088" w:customStyle="1">
    <w:name w:val="Нет списка22222"/>
    <w:next w:val="1057"/>
    <w:uiPriority w:val="99"/>
    <w:semiHidden/>
    <w:unhideWhenUsed/>
  </w:style>
  <w:style w:type="table" w:styleId="4089" w:customStyle="1">
    <w:name w:val="Сетка таблицы2213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0" w:customStyle="1">
    <w:name w:val="Нет списка121222"/>
    <w:next w:val="1057"/>
    <w:uiPriority w:val="99"/>
    <w:semiHidden/>
    <w:unhideWhenUsed/>
  </w:style>
  <w:style w:type="numbering" w:styleId="4091" w:customStyle="1">
    <w:name w:val="Нет списка32222"/>
    <w:next w:val="1057"/>
    <w:uiPriority w:val="99"/>
    <w:semiHidden/>
    <w:unhideWhenUsed/>
  </w:style>
  <w:style w:type="numbering" w:styleId="4092" w:customStyle="1">
    <w:name w:val="Нет списка42222"/>
    <w:next w:val="1057"/>
    <w:uiPriority w:val="99"/>
    <w:semiHidden/>
    <w:unhideWhenUsed/>
  </w:style>
  <w:style w:type="table" w:styleId="4093" w:customStyle="1">
    <w:name w:val="Изысканная таблица42"/>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094" w:customStyle="1">
    <w:name w:val="Изысканная таблица13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095" w:customStyle="1">
    <w:name w:val="Нет списка1912"/>
    <w:next w:val="1057"/>
    <w:uiPriority w:val="99"/>
    <w:semiHidden/>
    <w:unhideWhenUsed/>
  </w:style>
  <w:style w:type="table" w:styleId="4096" w:customStyle="1">
    <w:name w:val="Сетка таблицы1622"/>
    <w:basedOn w:val="1056"/>
    <w:next w:val="1414"/>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7" w:customStyle="1">
    <w:name w:val="Нет списка11012"/>
    <w:next w:val="1057"/>
    <w:uiPriority w:val="99"/>
    <w:semiHidden/>
    <w:unhideWhenUsed/>
  </w:style>
  <w:style w:type="table" w:styleId="4098" w:customStyle="1">
    <w:name w:val="Сетка таблицы1722"/>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099" w:customStyle="1">
    <w:name w:val="Нет списка11412"/>
    <w:next w:val="1057"/>
    <w:uiPriority w:val="99"/>
    <w:semiHidden/>
    <w:unhideWhenUsed/>
  </w:style>
  <w:style w:type="numbering" w:styleId="4100" w:customStyle="1">
    <w:name w:val="Нет списка2412"/>
    <w:next w:val="1057"/>
    <w:uiPriority w:val="99"/>
    <w:semiHidden/>
    <w:unhideWhenUsed/>
  </w:style>
  <w:style w:type="table" w:styleId="4101" w:customStyle="1">
    <w:name w:val="Сетка таблицы2422"/>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2" w:customStyle="1">
    <w:name w:val="Нет списка12312"/>
    <w:next w:val="1057"/>
    <w:uiPriority w:val="99"/>
    <w:semiHidden/>
    <w:unhideWhenUsed/>
  </w:style>
  <w:style w:type="numbering" w:styleId="4103" w:customStyle="1">
    <w:name w:val="Нет списка3412"/>
    <w:next w:val="1057"/>
    <w:uiPriority w:val="99"/>
    <w:semiHidden/>
    <w:unhideWhenUsed/>
  </w:style>
  <w:style w:type="numbering" w:styleId="4104" w:customStyle="1">
    <w:name w:val="Нет списка4412"/>
    <w:next w:val="1057"/>
    <w:uiPriority w:val="99"/>
    <w:semiHidden/>
    <w:unhideWhenUsed/>
  </w:style>
  <w:style w:type="table" w:styleId="4105" w:customStyle="1">
    <w:name w:val="Сетка таблицы34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6" w:customStyle="1">
    <w:name w:val="Нет списка5412"/>
    <w:next w:val="1057"/>
    <w:uiPriority w:val="99"/>
    <w:semiHidden/>
    <w:unhideWhenUsed/>
  </w:style>
  <w:style w:type="table" w:styleId="4107" w:customStyle="1">
    <w:name w:val="Сетка таблицы43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08" w:customStyle="1">
    <w:name w:val="Нет списка6312"/>
    <w:next w:val="1057"/>
    <w:semiHidden/>
  </w:style>
  <w:style w:type="table" w:styleId="4109" w:customStyle="1">
    <w:name w:val="Сетка таблицы53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0" w:customStyle="1">
    <w:name w:val="Нет списка13312"/>
    <w:next w:val="1057"/>
    <w:uiPriority w:val="99"/>
    <w:semiHidden/>
    <w:unhideWhenUsed/>
  </w:style>
  <w:style w:type="table" w:styleId="4111" w:customStyle="1">
    <w:name w:val="Сетка таблицы63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12" w:customStyle="1">
    <w:name w:val="Сетка таблицы73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3" w:customStyle="1">
    <w:name w:val="Нет списка7312"/>
    <w:next w:val="1057"/>
    <w:uiPriority w:val="99"/>
    <w:semiHidden/>
    <w:unhideWhenUsed/>
  </w:style>
  <w:style w:type="table" w:styleId="4114" w:customStyle="1">
    <w:name w:val="Сетка таблицы832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15" w:customStyle="1">
    <w:name w:val="Сетка таблицы93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6" w:customStyle="1">
    <w:name w:val="Нет списка8312"/>
    <w:next w:val="1057"/>
    <w:semiHidden/>
    <w:unhideWhenUsed/>
  </w:style>
  <w:style w:type="numbering" w:styleId="4117" w:customStyle="1">
    <w:name w:val="Нет списка9312"/>
    <w:next w:val="1057"/>
    <w:uiPriority w:val="99"/>
    <w:semiHidden/>
  </w:style>
  <w:style w:type="table" w:styleId="4118" w:customStyle="1">
    <w:name w:val="Сетка таблицы103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19" w:customStyle="1">
    <w:name w:val="Нет списка14312"/>
    <w:next w:val="1057"/>
    <w:uiPriority w:val="99"/>
    <w:semiHidden/>
    <w:unhideWhenUsed/>
  </w:style>
  <w:style w:type="numbering" w:styleId="4120" w:customStyle="1">
    <w:name w:val="Нет списка21412"/>
    <w:next w:val="1057"/>
    <w:uiPriority w:val="99"/>
    <w:semiHidden/>
    <w:unhideWhenUsed/>
  </w:style>
  <w:style w:type="table" w:styleId="4121" w:customStyle="1">
    <w:name w:val="Сетка таблицы214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2" w:customStyle="1">
    <w:name w:val="Нет списка111412"/>
    <w:next w:val="1057"/>
    <w:uiPriority w:val="99"/>
    <w:semiHidden/>
    <w:unhideWhenUsed/>
  </w:style>
  <w:style w:type="numbering" w:styleId="4123" w:customStyle="1">
    <w:name w:val="Нет списка211312"/>
    <w:next w:val="1057"/>
    <w:uiPriority w:val="99"/>
    <w:semiHidden/>
    <w:unhideWhenUsed/>
  </w:style>
  <w:style w:type="numbering" w:styleId="4124" w:customStyle="1">
    <w:name w:val="Нет списка1111312"/>
    <w:next w:val="1057"/>
    <w:uiPriority w:val="99"/>
    <w:semiHidden/>
    <w:unhideWhenUsed/>
  </w:style>
  <w:style w:type="table" w:styleId="4125" w:customStyle="1">
    <w:name w:val="Сетка таблицы1132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6" w:customStyle="1">
    <w:name w:val="Нет списка31312"/>
    <w:next w:val="1057"/>
    <w:uiPriority w:val="99"/>
    <w:semiHidden/>
    <w:unhideWhenUsed/>
  </w:style>
  <w:style w:type="table" w:styleId="4127" w:customStyle="1">
    <w:name w:val="Сетка таблицы2113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28" w:customStyle="1">
    <w:name w:val="Нет списка41312"/>
    <w:next w:val="1057"/>
    <w:uiPriority w:val="99"/>
    <w:semiHidden/>
    <w:unhideWhenUsed/>
  </w:style>
  <w:style w:type="table" w:styleId="4129" w:customStyle="1">
    <w:name w:val="Сетка таблицы313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0" w:customStyle="1">
    <w:name w:val="Нет списка51112"/>
    <w:next w:val="1057"/>
    <w:uiPriority w:val="99"/>
    <w:semiHidden/>
    <w:unhideWhenUsed/>
  </w:style>
  <w:style w:type="numbering" w:styleId="4131" w:customStyle="1">
    <w:name w:val="Нет списка10312"/>
    <w:next w:val="1057"/>
    <w:uiPriority w:val="99"/>
    <w:semiHidden/>
    <w:unhideWhenUsed/>
  </w:style>
  <w:style w:type="numbering" w:styleId="4132" w:customStyle="1">
    <w:name w:val="Нет списка15312"/>
    <w:next w:val="1057"/>
    <w:uiPriority w:val="99"/>
    <w:semiHidden/>
    <w:unhideWhenUsed/>
  </w:style>
  <w:style w:type="table" w:styleId="4133" w:customStyle="1">
    <w:name w:val="Сетка таблицы122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4" w:customStyle="1">
    <w:name w:val="Нет списка16112"/>
    <w:next w:val="1057"/>
    <w:uiPriority w:val="99"/>
    <w:semiHidden/>
    <w:unhideWhenUsed/>
  </w:style>
  <w:style w:type="table" w:styleId="4135" w:customStyle="1">
    <w:name w:val="Сетка таблицы132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6" w:customStyle="1">
    <w:name w:val="Нет списка112312"/>
    <w:next w:val="1057"/>
    <w:uiPriority w:val="99"/>
    <w:semiHidden/>
    <w:unhideWhenUsed/>
  </w:style>
  <w:style w:type="numbering" w:styleId="4137" w:customStyle="1">
    <w:name w:val="Нет списка22312"/>
    <w:next w:val="1057"/>
    <w:uiPriority w:val="99"/>
    <w:semiHidden/>
    <w:unhideWhenUsed/>
  </w:style>
  <w:style w:type="table" w:styleId="4138" w:customStyle="1">
    <w:name w:val="Сетка таблицы22222"/>
    <w:basedOn w:val="1056"/>
    <w:next w:val="1414"/>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39" w:customStyle="1">
    <w:name w:val="Нет списка121312"/>
    <w:next w:val="1057"/>
    <w:uiPriority w:val="99"/>
    <w:semiHidden/>
    <w:unhideWhenUsed/>
  </w:style>
  <w:style w:type="numbering" w:styleId="4140" w:customStyle="1">
    <w:name w:val="Нет списка32312"/>
    <w:next w:val="1057"/>
    <w:uiPriority w:val="99"/>
    <w:semiHidden/>
    <w:unhideWhenUsed/>
  </w:style>
  <w:style w:type="numbering" w:styleId="4141" w:customStyle="1">
    <w:name w:val="Нет списка42312"/>
    <w:next w:val="1057"/>
    <w:uiPriority w:val="99"/>
    <w:semiHidden/>
    <w:unhideWhenUsed/>
  </w:style>
  <w:style w:type="table" w:styleId="4142" w:customStyle="1">
    <w:name w:val="Сетка таблицы3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3" w:customStyle="1">
    <w:name w:val="Нет списка52112"/>
    <w:next w:val="1057"/>
    <w:uiPriority w:val="99"/>
    <w:semiHidden/>
    <w:unhideWhenUsed/>
  </w:style>
  <w:style w:type="table" w:styleId="4144" w:customStyle="1">
    <w:name w:val="Сетка таблицы41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5" w:customStyle="1">
    <w:name w:val="Нет списка61112"/>
    <w:next w:val="1057"/>
    <w:semiHidden/>
  </w:style>
  <w:style w:type="table" w:styleId="4146" w:customStyle="1">
    <w:name w:val="Сетка таблицы51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47" w:customStyle="1">
    <w:name w:val="Нет списка131112"/>
    <w:next w:val="1057"/>
    <w:uiPriority w:val="99"/>
    <w:semiHidden/>
    <w:unhideWhenUsed/>
  </w:style>
  <w:style w:type="table" w:styleId="4148" w:customStyle="1">
    <w:name w:val="Сетка таблицы61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49" w:customStyle="1">
    <w:name w:val="Сетка таблицы71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0" w:customStyle="1">
    <w:name w:val="Нет списка71112"/>
    <w:next w:val="1057"/>
    <w:uiPriority w:val="99"/>
    <w:semiHidden/>
    <w:unhideWhenUsed/>
  </w:style>
  <w:style w:type="table" w:styleId="4151" w:customStyle="1">
    <w:name w:val="Сетка таблицы8112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52" w:customStyle="1">
    <w:name w:val="Сетка таблицы91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3" w:customStyle="1">
    <w:name w:val="Нет списка81112"/>
    <w:next w:val="1057"/>
    <w:semiHidden/>
    <w:unhideWhenUsed/>
  </w:style>
  <w:style w:type="table" w:styleId="4154" w:customStyle="1">
    <w:name w:val="Сетка таблицы101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5" w:customStyle="1">
    <w:name w:val="Нет списка141112"/>
    <w:next w:val="1057"/>
    <w:uiPriority w:val="99"/>
    <w:semiHidden/>
    <w:unhideWhenUsed/>
  </w:style>
  <w:style w:type="numbering" w:styleId="4156" w:customStyle="1">
    <w:name w:val="Нет списка212112"/>
    <w:next w:val="1057"/>
    <w:uiPriority w:val="99"/>
    <w:semiHidden/>
    <w:unhideWhenUsed/>
  </w:style>
  <w:style w:type="table" w:styleId="4157" w:customStyle="1">
    <w:name w:val="Сетка таблицы21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58" w:customStyle="1">
    <w:name w:val="Нет списка1112112"/>
    <w:next w:val="1057"/>
    <w:uiPriority w:val="99"/>
    <w:semiHidden/>
    <w:unhideWhenUsed/>
  </w:style>
  <w:style w:type="numbering" w:styleId="4159" w:customStyle="1">
    <w:name w:val="Нет списка2111112"/>
    <w:next w:val="1057"/>
    <w:uiPriority w:val="99"/>
    <w:semiHidden/>
    <w:unhideWhenUsed/>
  </w:style>
  <w:style w:type="numbering" w:styleId="4160" w:customStyle="1">
    <w:name w:val="Нет списка11111112"/>
    <w:next w:val="1057"/>
    <w:uiPriority w:val="99"/>
    <w:semiHidden/>
    <w:unhideWhenUsed/>
  </w:style>
  <w:style w:type="table" w:styleId="4161" w:customStyle="1">
    <w:name w:val="Сетка таблицы11112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2" w:customStyle="1">
    <w:name w:val="Нет списка311112"/>
    <w:next w:val="1057"/>
    <w:uiPriority w:val="99"/>
    <w:semiHidden/>
    <w:unhideWhenUsed/>
  </w:style>
  <w:style w:type="table" w:styleId="4163" w:customStyle="1">
    <w:name w:val="Сетка таблицы2111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4" w:customStyle="1">
    <w:name w:val="Нет списка411112"/>
    <w:next w:val="1057"/>
    <w:uiPriority w:val="99"/>
    <w:semiHidden/>
    <w:unhideWhenUsed/>
  </w:style>
  <w:style w:type="table" w:styleId="4165" w:customStyle="1">
    <w:name w:val="Сетка таблицы311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66" w:customStyle="1">
    <w:name w:val="Нет списка91112"/>
    <w:next w:val="1057"/>
    <w:uiPriority w:val="99"/>
    <w:semiHidden/>
    <w:unhideWhenUsed/>
  </w:style>
  <w:style w:type="numbering" w:styleId="4167" w:customStyle="1">
    <w:name w:val="Нет списка101112"/>
    <w:next w:val="1057"/>
    <w:uiPriority w:val="99"/>
    <w:semiHidden/>
    <w:unhideWhenUsed/>
  </w:style>
  <w:style w:type="numbering" w:styleId="4168" w:customStyle="1">
    <w:name w:val="Нет списка151112"/>
    <w:next w:val="1057"/>
    <w:uiPriority w:val="99"/>
    <w:semiHidden/>
    <w:unhideWhenUsed/>
  </w:style>
  <w:style w:type="numbering" w:styleId="4169" w:customStyle="1">
    <w:name w:val="Нет списка1121112"/>
    <w:next w:val="1057"/>
    <w:uiPriority w:val="99"/>
    <w:semiHidden/>
    <w:unhideWhenUsed/>
  </w:style>
  <w:style w:type="numbering" w:styleId="4170" w:customStyle="1">
    <w:name w:val="Нет списка221112"/>
    <w:next w:val="1057"/>
    <w:uiPriority w:val="99"/>
    <w:semiHidden/>
    <w:unhideWhenUsed/>
  </w:style>
  <w:style w:type="numbering" w:styleId="4171" w:customStyle="1">
    <w:name w:val="Нет списка1211112"/>
    <w:next w:val="1057"/>
    <w:uiPriority w:val="99"/>
    <w:semiHidden/>
    <w:unhideWhenUsed/>
  </w:style>
  <w:style w:type="numbering" w:styleId="4172" w:customStyle="1">
    <w:name w:val="Нет списка321112"/>
    <w:next w:val="1057"/>
    <w:uiPriority w:val="99"/>
    <w:semiHidden/>
    <w:unhideWhenUsed/>
  </w:style>
  <w:style w:type="numbering" w:styleId="4173" w:customStyle="1">
    <w:name w:val="Нет списка421112"/>
    <w:next w:val="1057"/>
    <w:uiPriority w:val="99"/>
    <w:semiHidden/>
    <w:unhideWhenUsed/>
  </w:style>
  <w:style w:type="numbering" w:styleId="4174" w:customStyle="1">
    <w:name w:val="Нет списка17112"/>
    <w:next w:val="1057"/>
    <w:uiPriority w:val="99"/>
    <w:semiHidden/>
    <w:unhideWhenUsed/>
  </w:style>
  <w:style w:type="table" w:styleId="4175" w:customStyle="1">
    <w:name w:val="Сетка таблицы14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6" w:customStyle="1">
    <w:name w:val="Нет списка18112"/>
    <w:next w:val="1057"/>
    <w:uiPriority w:val="99"/>
    <w:semiHidden/>
    <w:unhideWhenUsed/>
  </w:style>
  <w:style w:type="table" w:styleId="4177" w:customStyle="1">
    <w:name w:val="Сетка таблицы15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78" w:customStyle="1">
    <w:name w:val="Нет списка113112"/>
    <w:next w:val="1057"/>
    <w:uiPriority w:val="99"/>
    <w:semiHidden/>
    <w:unhideWhenUsed/>
  </w:style>
  <w:style w:type="numbering" w:styleId="4179" w:customStyle="1">
    <w:name w:val="Нет списка23112"/>
    <w:next w:val="1057"/>
    <w:uiPriority w:val="99"/>
    <w:semiHidden/>
    <w:unhideWhenUsed/>
  </w:style>
  <w:style w:type="table" w:styleId="4180" w:customStyle="1">
    <w:name w:val="Сетка таблицы23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1" w:customStyle="1">
    <w:name w:val="Нет списка122112"/>
    <w:next w:val="1057"/>
    <w:uiPriority w:val="99"/>
    <w:semiHidden/>
    <w:unhideWhenUsed/>
  </w:style>
  <w:style w:type="numbering" w:styleId="4182" w:customStyle="1">
    <w:name w:val="Нет списка33112"/>
    <w:next w:val="1057"/>
    <w:uiPriority w:val="99"/>
    <w:semiHidden/>
    <w:unhideWhenUsed/>
  </w:style>
  <w:style w:type="numbering" w:styleId="4183" w:customStyle="1">
    <w:name w:val="Нет списка43112"/>
    <w:next w:val="1057"/>
    <w:uiPriority w:val="99"/>
    <w:semiHidden/>
    <w:unhideWhenUsed/>
  </w:style>
  <w:style w:type="table" w:styleId="4184" w:customStyle="1">
    <w:name w:val="Сетка таблицы33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5" w:customStyle="1">
    <w:name w:val="Нет списка53112"/>
    <w:next w:val="1057"/>
    <w:uiPriority w:val="99"/>
    <w:semiHidden/>
    <w:unhideWhenUsed/>
  </w:style>
  <w:style w:type="table" w:styleId="4186" w:customStyle="1">
    <w:name w:val="Сетка таблицы4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7" w:customStyle="1">
    <w:name w:val="Нет списка62112"/>
    <w:next w:val="1057"/>
    <w:semiHidden/>
  </w:style>
  <w:style w:type="table" w:styleId="4188" w:customStyle="1">
    <w:name w:val="Сетка таблицы5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89" w:customStyle="1">
    <w:name w:val="Нет списка132112"/>
    <w:next w:val="1057"/>
    <w:uiPriority w:val="99"/>
    <w:semiHidden/>
    <w:unhideWhenUsed/>
  </w:style>
  <w:style w:type="table" w:styleId="4190" w:customStyle="1">
    <w:name w:val="Сетка таблицы6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91" w:customStyle="1">
    <w:name w:val="Сетка таблицы7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2" w:customStyle="1">
    <w:name w:val="Нет списка72112"/>
    <w:next w:val="1057"/>
    <w:uiPriority w:val="99"/>
    <w:semiHidden/>
    <w:unhideWhenUsed/>
  </w:style>
  <w:style w:type="table" w:styleId="4193" w:customStyle="1">
    <w:name w:val="Сетка таблицы8212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194" w:customStyle="1">
    <w:name w:val="Сетка таблицы9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5" w:customStyle="1">
    <w:name w:val="Нет списка82112"/>
    <w:next w:val="1057"/>
    <w:semiHidden/>
    <w:unhideWhenUsed/>
  </w:style>
  <w:style w:type="table" w:styleId="4196" w:customStyle="1">
    <w:name w:val="Сетка таблицы102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197" w:customStyle="1">
    <w:name w:val="Нет списка142112"/>
    <w:next w:val="1057"/>
    <w:uiPriority w:val="99"/>
    <w:semiHidden/>
    <w:unhideWhenUsed/>
  </w:style>
  <w:style w:type="numbering" w:styleId="4198" w:customStyle="1">
    <w:name w:val="Нет списка213112"/>
    <w:next w:val="1057"/>
    <w:uiPriority w:val="99"/>
    <w:semiHidden/>
    <w:unhideWhenUsed/>
  </w:style>
  <w:style w:type="table" w:styleId="4199" w:customStyle="1">
    <w:name w:val="Сетка таблицы213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0" w:customStyle="1">
    <w:name w:val="Нет списка1113112"/>
    <w:next w:val="1057"/>
    <w:uiPriority w:val="99"/>
    <w:semiHidden/>
    <w:unhideWhenUsed/>
  </w:style>
  <w:style w:type="numbering" w:styleId="4201" w:customStyle="1">
    <w:name w:val="Нет списка2112112"/>
    <w:next w:val="1057"/>
    <w:uiPriority w:val="99"/>
    <w:semiHidden/>
    <w:unhideWhenUsed/>
  </w:style>
  <w:style w:type="numbering" w:styleId="4202" w:customStyle="1">
    <w:name w:val="Нет списка11112112"/>
    <w:next w:val="1057"/>
    <w:uiPriority w:val="99"/>
    <w:semiHidden/>
    <w:unhideWhenUsed/>
  </w:style>
  <w:style w:type="table" w:styleId="4203" w:customStyle="1">
    <w:name w:val="Сетка таблицы11212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4" w:customStyle="1">
    <w:name w:val="Нет списка312112"/>
    <w:next w:val="1057"/>
    <w:uiPriority w:val="99"/>
    <w:semiHidden/>
    <w:unhideWhenUsed/>
  </w:style>
  <w:style w:type="table" w:styleId="4205" w:customStyle="1">
    <w:name w:val="Сетка таблицы2112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6" w:customStyle="1">
    <w:name w:val="Нет списка412112"/>
    <w:next w:val="1057"/>
    <w:uiPriority w:val="99"/>
    <w:semiHidden/>
    <w:unhideWhenUsed/>
  </w:style>
  <w:style w:type="table" w:styleId="4207" w:customStyle="1">
    <w:name w:val="Сетка таблицы312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08" w:customStyle="1">
    <w:name w:val="Нет списка92112"/>
    <w:next w:val="1057"/>
    <w:uiPriority w:val="99"/>
    <w:semiHidden/>
    <w:unhideWhenUsed/>
  </w:style>
  <w:style w:type="numbering" w:styleId="4209" w:customStyle="1">
    <w:name w:val="Нет списка102112"/>
    <w:next w:val="1057"/>
    <w:uiPriority w:val="99"/>
    <w:semiHidden/>
    <w:unhideWhenUsed/>
  </w:style>
  <w:style w:type="table" w:styleId="4210" w:customStyle="1">
    <w:name w:val="Сетка таблицы121122"/>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1" w:customStyle="1">
    <w:name w:val="Нет списка152112"/>
    <w:next w:val="1057"/>
    <w:uiPriority w:val="99"/>
    <w:semiHidden/>
    <w:unhideWhenUsed/>
  </w:style>
  <w:style w:type="table" w:styleId="4212" w:customStyle="1">
    <w:name w:val="Сетка таблицы131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3" w:customStyle="1">
    <w:name w:val="Нет списка1122112"/>
    <w:next w:val="1057"/>
    <w:uiPriority w:val="99"/>
    <w:semiHidden/>
    <w:unhideWhenUsed/>
  </w:style>
  <w:style w:type="numbering" w:styleId="4214" w:customStyle="1">
    <w:name w:val="Нет списка222112"/>
    <w:next w:val="1057"/>
    <w:uiPriority w:val="99"/>
    <w:semiHidden/>
    <w:unhideWhenUsed/>
  </w:style>
  <w:style w:type="table" w:styleId="4215" w:customStyle="1">
    <w:name w:val="Сетка таблицы22112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216" w:customStyle="1">
    <w:name w:val="Нет списка1212112"/>
    <w:next w:val="1057"/>
    <w:uiPriority w:val="99"/>
    <w:semiHidden/>
    <w:unhideWhenUsed/>
  </w:style>
  <w:style w:type="numbering" w:styleId="4217" w:customStyle="1">
    <w:name w:val="Нет списка322112"/>
    <w:next w:val="1057"/>
    <w:uiPriority w:val="99"/>
    <w:semiHidden/>
    <w:unhideWhenUsed/>
  </w:style>
  <w:style w:type="numbering" w:styleId="4218" w:customStyle="1">
    <w:name w:val="Нет списка422112"/>
    <w:next w:val="1057"/>
    <w:uiPriority w:val="99"/>
    <w:semiHidden/>
    <w:unhideWhenUsed/>
  </w:style>
  <w:style w:type="table" w:styleId="4219" w:customStyle="1">
    <w:name w:val="Изысканная таблица222"/>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220" w:customStyle="1">
    <w:name w:val="Изысканная таблица112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221" w:customStyle="1">
    <w:name w:val="Нет списка2012"/>
    <w:next w:val="1057"/>
    <w:uiPriority w:val="99"/>
    <w:semiHidden/>
    <w:unhideWhenUsed/>
  </w:style>
  <w:style w:type="table" w:styleId="4222" w:customStyle="1">
    <w:name w:val="Сетка таблицы181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23" w:customStyle="1">
    <w:name w:val="Сетка таблицы1912"/>
    <w:pPr>
      <w:spacing w:after="0" w:line="240" w:lineRule="auto"/>
      <w:widowControl w:val="off"/>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224" w:customStyle="1">
    <w:name w:val="Нет списка2512"/>
    <w:next w:val="1057"/>
    <w:uiPriority w:val="99"/>
    <w:semiHidden/>
    <w:unhideWhenUsed/>
  </w:style>
  <w:style w:type="table" w:styleId="4225" w:customStyle="1">
    <w:name w:val="Изысканная таблица312"/>
    <w:basedOn w:val="1056"/>
    <w:next w:val="1610"/>
    <w:semiHidden/>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226" w:customStyle="1">
    <w:name w:val="Сетка таблицы201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27" w:customStyle="1">
    <w:name w:val="Сетка таблицы1101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28" w:customStyle="1">
    <w:name w:val="Сетка таблицы251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29" w:customStyle="1">
    <w:name w:val="Сетка таблицы35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0" w:customStyle="1">
    <w:name w:val="Сетка таблицы4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1" w:customStyle="1">
    <w:name w:val="Сетка таблицы5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2" w:customStyle="1">
    <w:name w:val="Сетка таблицы6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3" w:customStyle="1">
    <w:name w:val="Сетка таблицы7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4" w:customStyle="1">
    <w:name w:val="Сетка таблицы84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5" w:customStyle="1">
    <w:name w:val="Сетка таблицы9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6" w:customStyle="1">
    <w:name w:val="Сетка таблицы104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7" w:customStyle="1">
    <w:name w:val="Сетка таблицы215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8" w:customStyle="1">
    <w:name w:val="Сетка таблицы114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39" w:customStyle="1">
    <w:name w:val="Сетка таблицы2114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0" w:customStyle="1">
    <w:name w:val="Сетка таблицы314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1" w:customStyle="1">
    <w:name w:val="Сетка таблицы123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2" w:customStyle="1">
    <w:name w:val="Сетка таблицы133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3" w:customStyle="1">
    <w:name w:val="Сетка таблицы22312"/>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4" w:customStyle="1">
    <w:name w:val="Сетка таблицы3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5" w:customStyle="1">
    <w:name w:val="Сетка таблицы4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6" w:customStyle="1">
    <w:name w:val="Сетка таблицы5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7" w:customStyle="1">
    <w:name w:val="Сетка таблицы6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8" w:customStyle="1">
    <w:name w:val="Сетка таблицы7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49" w:customStyle="1">
    <w:name w:val="Сетка таблицы812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0" w:customStyle="1">
    <w:name w:val="Сетка таблицы9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1" w:customStyle="1">
    <w:name w:val="Сетка таблицы10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2" w:customStyle="1">
    <w:name w:val="Сетка таблицы21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3" w:customStyle="1">
    <w:name w:val="Сетка таблицы1112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4" w:customStyle="1">
    <w:name w:val="Сетка таблицы2111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5" w:customStyle="1">
    <w:name w:val="Сетка таблицы311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6" w:customStyle="1">
    <w:name w:val="Сетка таблицы14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7" w:customStyle="1">
    <w:name w:val="Сетка таблицы15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8" w:customStyle="1">
    <w:name w:val="Сетка таблицы23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59" w:customStyle="1">
    <w:name w:val="Сетка таблицы33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0" w:customStyle="1">
    <w:name w:val="Сетка таблицы4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1" w:customStyle="1">
    <w:name w:val="Сетка таблицы5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2" w:customStyle="1">
    <w:name w:val="Сетка таблицы6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3" w:customStyle="1">
    <w:name w:val="Сетка таблицы7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4" w:customStyle="1">
    <w:name w:val="Сетка таблицы822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5" w:customStyle="1">
    <w:name w:val="Сетка таблицы9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6" w:customStyle="1">
    <w:name w:val="Сетка таблицы102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7" w:customStyle="1">
    <w:name w:val="Сетка таблицы213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8" w:customStyle="1">
    <w:name w:val="Сетка таблицы1122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69" w:customStyle="1">
    <w:name w:val="Сетка таблицы2112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0" w:customStyle="1">
    <w:name w:val="Сетка таблицы312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1" w:customStyle="1">
    <w:name w:val="Сетка таблицы1212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2" w:customStyle="1">
    <w:name w:val="Сетка таблицы131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3" w:customStyle="1">
    <w:name w:val="Сетка таблицы2212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4" w:customStyle="1">
    <w:name w:val="Изысканная таблица121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275" w:customStyle="1">
    <w:name w:val="Сетка таблицы16112"/>
    <w:basedOn w:val="1056"/>
    <w:uiPriority w:val="3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6" w:customStyle="1">
    <w:name w:val="Сетка таблицы1711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7" w:customStyle="1">
    <w:name w:val="Сетка таблицы24112"/>
    <w:basedOn w:val="1056"/>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8" w:customStyle="1">
    <w:name w:val="Сетка таблицы34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79" w:customStyle="1">
    <w:name w:val="Сетка таблицы4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0" w:customStyle="1">
    <w:name w:val="Сетка таблицы5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1" w:customStyle="1">
    <w:name w:val="Сетка таблицы6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2" w:customStyle="1">
    <w:name w:val="Сетка таблицы7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3" w:customStyle="1">
    <w:name w:val="Сетка таблицы831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4" w:customStyle="1">
    <w:name w:val="Сетка таблицы9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5" w:customStyle="1">
    <w:name w:val="Сетка таблицы103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6" w:customStyle="1">
    <w:name w:val="Сетка таблицы214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7" w:customStyle="1">
    <w:name w:val="Сетка таблицы1131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8" w:customStyle="1">
    <w:name w:val="Сетка таблицы2113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89" w:customStyle="1">
    <w:name w:val="Сетка таблицы313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0" w:customStyle="1">
    <w:name w:val="Сетка таблицы122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1" w:customStyle="1">
    <w:name w:val="Сетка таблицы132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2" w:customStyle="1">
    <w:name w:val="Сетка таблицы222112"/>
    <w:basedOn w:val="1056"/>
    <w:uiPriority w:val="3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3" w:customStyle="1">
    <w:name w:val="Сетка таблицы3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4" w:customStyle="1">
    <w:name w:val="Сетка таблицы41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5" w:customStyle="1">
    <w:name w:val="Сетка таблицы51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6" w:customStyle="1">
    <w:name w:val="Сетка таблицы61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7" w:customStyle="1">
    <w:name w:val="Сетка таблицы71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8" w:customStyle="1">
    <w:name w:val="Сетка таблицы8111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299" w:customStyle="1">
    <w:name w:val="Сетка таблицы91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0" w:customStyle="1">
    <w:name w:val="Сетка таблицы101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1" w:customStyle="1">
    <w:name w:val="Сетка таблицы21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2" w:customStyle="1">
    <w:name w:val="Сетка таблицы11111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3" w:customStyle="1">
    <w:name w:val="Сетка таблицы2111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4" w:customStyle="1">
    <w:name w:val="Сетка таблицы311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5" w:customStyle="1">
    <w:name w:val="Сетка таблицы14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6" w:customStyle="1">
    <w:name w:val="Сетка таблицы15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7" w:customStyle="1">
    <w:name w:val="Сетка таблицы23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8" w:customStyle="1">
    <w:name w:val="Сетка таблицы33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09" w:customStyle="1">
    <w:name w:val="Сетка таблицы4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0" w:customStyle="1">
    <w:name w:val="Сетка таблицы5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1" w:customStyle="1">
    <w:name w:val="Сетка таблицы6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2" w:customStyle="1">
    <w:name w:val="Сетка таблицы7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3" w:customStyle="1">
    <w:name w:val="Сетка таблицы821112"/>
    <w:basedOn w:val="1056"/>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4" w:customStyle="1">
    <w:name w:val="Сетка таблицы9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5" w:customStyle="1">
    <w:name w:val="Сетка таблицы102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6" w:customStyle="1">
    <w:name w:val="Сетка таблицы213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7" w:customStyle="1">
    <w:name w:val="Сетка таблицы1121112"/>
    <w:basedOn w:val="1056"/>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8" w:customStyle="1">
    <w:name w:val="Сетка таблицы2112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19" w:customStyle="1">
    <w:name w:val="Сетка таблицы312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0" w:customStyle="1">
    <w:name w:val="Сетка таблицы1211112"/>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1" w:customStyle="1">
    <w:name w:val="Сетка таблицы131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2" w:customStyle="1">
    <w:name w:val="Сетка таблицы2211112"/>
    <w:basedOn w:val="1056"/>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23" w:customStyle="1">
    <w:name w:val="Изысканная таблица2112"/>
    <w:basedOn w:val="1056"/>
    <w:semiHidden/>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324" w:customStyle="1">
    <w:name w:val="Изысканная таблица11112"/>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325" w:customStyle="1">
    <w:name w:val="Нет списка2612"/>
    <w:next w:val="1057"/>
    <w:uiPriority w:val="99"/>
    <w:semiHidden/>
    <w:unhideWhenUsed/>
  </w:style>
  <w:style w:type="table" w:styleId="4326" w:customStyle="1">
    <w:name w:val="Сетка таблицы2612"/>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327" w:customStyle="1">
    <w:name w:val="1 / 1.1 / 1.1.1212"/>
    <w:basedOn w:val="1057"/>
    <w:next w:val="1696"/>
    <w:semiHidden/>
    <w:unhideWhenUsed/>
    <w:pPr>
      <w:numPr>
        <w:ilvl w:val="0"/>
        <w:numId w:val="31"/>
      </w:numPr>
    </w:pPr>
  </w:style>
  <w:style w:type="numbering" w:styleId="4328" w:customStyle="1">
    <w:name w:val="Нет списка292"/>
    <w:next w:val="1057"/>
    <w:uiPriority w:val="99"/>
    <w:semiHidden/>
    <w:unhideWhenUsed/>
  </w:style>
  <w:style w:type="table" w:styleId="4329" w:customStyle="1">
    <w:name w:val="Сетка таблицы292"/>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30" w:customStyle="1">
    <w:name w:val="Сетка таблицы117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331" w:customStyle="1">
    <w:name w:val="1 / 1.1 / 1.1.132"/>
    <w:basedOn w:val="1057"/>
    <w:next w:val="1696"/>
  </w:style>
  <w:style w:type="numbering" w:styleId="4332" w:customStyle="1">
    <w:name w:val="1 / 1.1 / 1.1.1114"/>
    <w:basedOn w:val="1057"/>
    <w:next w:val="1696"/>
  </w:style>
  <w:style w:type="numbering" w:styleId="4333" w:customStyle="1">
    <w:name w:val="Нет списка1172"/>
    <w:next w:val="1057"/>
    <w:uiPriority w:val="99"/>
    <w:semiHidden/>
    <w:unhideWhenUsed/>
  </w:style>
  <w:style w:type="numbering" w:styleId="4334" w:customStyle="1">
    <w:name w:val="1 / 1.1 / 1.1.1122"/>
    <w:basedOn w:val="1057"/>
    <w:next w:val="1696"/>
  </w:style>
  <w:style w:type="numbering" w:styleId="4335" w:customStyle="1">
    <w:name w:val="1 / 1.1 / 1.1.11113"/>
    <w:basedOn w:val="1057"/>
    <w:next w:val="1696"/>
  </w:style>
  <w:style w:type="table" w:styleId="4336" w:customStyle="1">
    <w:name w:val="Светлая заливка - Акцент 32"/>
    <w:basedOn w:val="1056"/>
    <w:next w:val="2850"/>
    <w:uiPriority w:val="60"/>
    <w:pPr>
      <w:spacing w:after="0" w:line="240" w:lineRule="auto"/>
    </w:pPr>
    <w:rPr>
      <w:rFonts w:ascii="Calibri" w:hAnsi="Calibri" w:eastAsia="Calibri" w:cs="Times New Roman"/>
      <w:color w:val="76923c"/>
      <w:sz w:val="20"/>
      <w:szCs w:val="20"/>
      <w:lang w:eastAsia="ru-RU"/>
    </w:rPr>
    <w:tblPr>
      <w:tblStyleRowBandSize w:val="1"/>
      <w:tblStyleColBandSize w:val="1"/>
      <w:tblBorders>
        <w:top w:val="single" w:color="9BBB59" w:sz="8" w:space="0"/>
        <w:bottom w:val="single" w:color="9BBB59" w:sz="8" w:space="0"/>
      </w:tblBorders>
    </w:tblPr>
    <w:tblStylePr w:type="band1Horz">
      <w:tcPr>
        <w:shd w:val="clear" w:color="auto" w:fill="e6eed5"/>
        <w:tcBorders>
          <w:left w:val="none" w:color="000000" w:sz="4" w:space="0"/>
          <w:right w:val="none" w:color="000000" w:sz="4" w:space="0"/>
        </w:tcBorders>
      </w:tcPr>
    </w:tblStylePr>
    <w:tblStylePr w:type="band1Vert">
      <w:tcPr>
        <w:shd w:val="clear" w:color="auto" w:fill="e6eed5"/>
        <w:tcBorders>
          <w:left w:val="none" w:color="000000" w:sz="4" w:space="0"/>
          <w:right w:val="none" w:color="000000" w:sz="4" w:space="0"/>
        </w:tcBorders>
      </w:tcPr>
    </w:tblStylePr>
    <w:tblStylePr w:type="firstCol">
      <w:rPr>
        <w:b/>
        <w:bCs/>
      </w:rPr>
    </w:tblStylePr>
    <w:tblStylePr w:type="fir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tblStylePr w:type="lastCol">
      <w:rPr>
        <w:b/>
        <w:bCs/>
      </w:rPr>
    </w:tblStylePr>
    <w:tblStylePr w:type="lastRow">
      <w:rPr>
        <w:b/>
        <w:bCs/>
      </w:rPr>
      <w:pPr>
        <w:spacing w:before="0" w:after="0" w:line="240" w:lineRule="auto"/>
      </w:pPr>
      <w:tcPr>
        <w:tcBorders>
          <w:top w:val="single" w:color="9BBB59" w:sz="8" w:space="0"/>
          <w:left w:val="none" w:color="000000" w:sz="4" w:space="0"/>
          <w:bottom w:val="single" w:color="9BBB59" w:sz="8" w:space="0"/>
          <w:right w:val="none" w:color="000000" w:sz="4" w:space="0"/>
        </w:tcBorders>
      </w:tcPr>
    </w:tblStylePr>
  </w:style>
  <w:style w:type="numbering" w:styleId="4337" w:customStyle="1">
    <w:name w:val="1 / 1.1 / 1.1.11212"/>
    <w:basedOn w:val="1057"/>
    <w:next w:val="1696"/>
  </w:style>
  <w:style w:type="numbering" w:styleId="4338" w:customStyle="1">
    <w:name w:val="1 / 1.1 / 1.1.11122"/>
    <w:basedOn w:val="1057"/>
    <w:next w:val="1696"/>
  </w:style>
  <w:style w:type="numbering" w:styleId="4339" w:customStyle="1">
    <w:name w:val="1 / 1.1 / 1.1.1132"/>
    <w:basedOn w:val="1057"/>
    <w:next w:val="1696"/>
    <w:pPr>
      <w:numPr>
        <w:ilvl w:val="0"/>
        <w:numId w:val="32"/>
      </w:numPr>
    </w:pPr>
  </w:style>
  <w:style w:type="numbering" w:styleId="4340" w:customStyle="1">
    <w:name w:val="1 / 1.1 / 1.1.111112"/>
    <w:basedOn w:val="1057"/>
    <w:next w:val="1696"/>
  </w:style>
  <w:style w:type="numbering" w:styleId="4341" w:customStyle="1">
    <w:name w:val="1 / 1.1 / 1.1.1312"/>
    <w:basedOn w:val="1057"/>
    <w:next w:val="1696"/>
  </w:style>
  <w:style w:type="numbering" w:styleId="4342" w:customStyle="1">
    <w:name w:val="Нет списка302"/>
    <w:next w:val="1057"/>
    <w:uiPriority w:val="99"/>
    <w:semiHidden/>
    <w:unhideWhenUsed/>
  </w:style>
  <w:style w:type="table" w:styleId="4343" w:customStyle="1">
    <w:name w:val="Сетка таблицы302"/>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44" w:customStyle="1">
    <w:name w:val="Сетка таблицы1182"/>
    <w:pPr>
      <w:spacing w:after="0" w:line="240" w:lineRule="auto"/>
      <w:widowControl w:val="off"/>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numbering" w:styleId="4345" w:customStyle="1">
    <w:name w:val="1 / 1.1 / 1.1.142"/>
    <w:basedOn w:val="1057"/>
    <w:next w:val="1696"/>
  </w:style>
  <w:style w:type="numbering" w:styleId="4346" w:customStyle="1">
    <w:name w:val="1 / 1.1 / 1.1.11132"/>
    <w:basedOn w:val="1057"/>
    <w:next w:val="1696"/>
  </w:style>
  <w:style w:type="numbering" w:styleId="4347" w:customStyle="1">
    <w:name w:val="1 / 1.1 / 1.1.1412"/>
    <w:basedOn w:val="1057"/>
    <w:next w:val="1696"/>
    <w:pPr>
      <w:numPr>
        <w:ilvl w:val="0"/>
        <w:numId w:val="49"/>
      </w:numPr>
    </w:pPr>
  </w:style>
  <w:style w:type="character" w:styleId="4348" w:customStyle="1">
    <w:name w:val="Текст сноски Знак15"/>
    <w:uiPriority w:val="99"/>
    <w:semiHidden/>
    <w:rPr>
      <w:rFonts w:ascii="Times New Roman" w:hAnsi="Times New Roman" w:cs="Times New Roman"/>
    </w:rPr>
  </w:style>
  <w:style w:type="character" w:styleId="4349" w:customStyle="1">
    <w:name w:val="Текст сноски Знак14"/>
    <w:uiPriority w:val="99"/>
    <w:semiHidden/>
    <w:rPr>
      <w:rFonts w:ascii="Times New Roman" w:hAnsi="Times New Roman" w:cs="Times New Roman"/>
    </w:rPr>
  </w:style>
  <w:style w:type="character" w:styleId="4350" w:customStyle="1">
    <w:name w:val="Текст сноски Знак13"/>
    <w:uiPriority w:val="99"/>
    <w:semiHidden/>
    <w:rPr>
      <w:rFonts w:ascii="Times New Roman" w:hAnsi="Times New Roman" w:cs="Times New Roman"/>
    </w:rPr>
  </w:style>
  <w:style w:type="character" w:styleId="4351" w:customStyle="1">
    <w:name w:val="Текст сноски Знак12"/>
    <w:uiPriority w:val="99"/>
    <w:semiHidden/>
    <w:rPr>
      <w:rFonts w:ascii="Times New Roman" w:hAnsi="Times New Roman"/>
    </w:rPr>
  </w:style>
  <w:style w:type="character" w:styleId="4352" w:customStyle="1">
    <w:name w:val="Текст сноски Знак11"/>
    <w:uiPriority w:val="99"/>
    <w:semiHidden/>
    <w:rPr>
      <w:rFonts w:ascii="Times New Roman" w:hAnsi="Times New Roman"/>
    </w:rPr>
  </w:style>
  <w:style w:type="paragraph" w:styleId="4353" w:customStyle="1">
    <w:name w:val="Знак Знак Знак Знак Знак Знак Знак Знак Знак Знак2"/>
    <w:basedOn w:val="1045"/>
    <w:uiPriority w:val="99"/>
    <w:pPr>
      <w:spacing w:after="160" w:line="240" w:lineRule="exact"/>
    </w:pPr>
    <w:rPr>
      <w:rFonts w:ascii="Verdana" w:hAnsi="Verdana" w:eastAsia="Times New Roman" w:cs="Verdana"/>
      <w:sz w:val="20"/>
      <w:szCs w:val="20"/>
      <w:lang w:val="en-US"/>
    </w:rPr>
  </w:style>
  <w:style w:type="paragraph" w:styleId="4354" w:customStyle="1">
    <w:name w:val="Знак Знак Знак Знак Знак Знак Знак2"/>
    <w:basedOn w:val="1045"/>
    <w:uiPriority w:val="99"/>
    <w:pPr>
      <w:spacing w:after="160" w:line="240" w:lineRule="exact"/>
    </w:pPr>
    <w:rPr>
      <w:rFonts w:ascii="Verdana" w:hAnsi="Verdana" w:eastAsia="Times New Roman" w:cs="Verdana"/>
      <w:sz w:val="20"/>
      <w:szCs w:val="20"/>
      <w:lang w:val="en-US"/>
    </w:rPr>
  </w:style>
  <w:style w:type="paragraph" w:styleId="4355" w:customStyle="1">
    <w:name w:val="Знак12"/>
    <w:basedOn w:val="1045"/>
    <w:uiPriority w:val="99"/>
    <w:pPr>
      <w:spacing w:after="160" w:line="240" w:lineRule="exact"/>
    </w:pPr>
    <w:rPr>
      <w:rFonts w:ascii="Verdana" w:hAnsi="Verdana" w:eastAsia="Times New Roman" w:cs="Verdana"/>
      <w:sz w:val="20"/>
      <w:szCs w:val="20"/>
      <w:lang w:val="en-US"/>
    </w:rPr>
  </w:style>
  <w:style w:type="paragraph" w:styleId="4356" w:customStyle="1">
    <w:name w:val="Основной текст 312"/>
    <w:basedOn w:val="1045"/>
    <w:uiPriority w:val="99"/>
    <w:pPr>
      <w:ind w:right="5"/>
      <w:jc w:val="both"/>
      <w:spacing w:after="0" w:line="220" w:lineRule="auto"/>
    </w:pPr>
    <w:rPr>
      <w:rFonts w:ascii="Times New Roman" w:hAnsi="Times New Roman" w:eastAsia="Times New Roman" w:cs="Times New Roman"/>
      <w:sz w:val="20"/>
      <w:szCs w:val="20"/>
      <w:lang w:eastAsia="ru-RU"/>
    </w:rPr>
  </w:style>
  <w:style w:type="paragraph" w:styleId="4357" w:customStyle="1">
    <w:name w:val="Знак212"/>
    <w:basedOn w:val="1045"/>
    <w:uiPriority w:val="99"/>
    <w:pPr>
      <w:spacing w:after="160" w:line="240" w:lineRule="exact"/>
    </w:pPr>
    <w:rPr>
      <w:rFonts w:ascii="Verdana" w:hAnsi="Verdana" w:eastAsia="Times New Roman" w:cs="Verdana"/>
      <w:sz w:val="20"/>
      <w:szCs w:val="20"/>
      <w:lang w:val="en-US"/>
    </w:rPr>
  </w:style>
  <w:style w:type="paragraph" w:styleId="4358" w:customStyle="1">
    <w:name w:val="Знак Знак Знак Знак Знак Знак Знак Знак1 Знак Знак Знак Знак Знак Знак Знак12"/>
    <w:basedOn w:val="1045"/>
    <w:uiPriority w:val="99"/>
    <w:pPr>
      <w:spacing w:after="160" w:line="240" w:lineRule="exact"/>
    </w:pPr>
    <w:rPr>
      <w:rFonts w:ascii="Verdana" w:hAnsi="Verdana" w:eastAsia="Times New Roman" w:cs="Verdana"/>
      <w:sz w:val="20"/>
      <w:szCs w:val="20"/>
      <w:lang w:val="en-US"/>
    </w:rPr>
  </w:style>
  <w:style w:type="character" w:styleId="4359" w:customStyle="1">
    <w:name w:val="pi1"/>
    <w:rPr>
      <w:color w:val="0000ff"/>
    </w:rPr>
  </w:style>
  <w:style w:type="character" w:styleId="4360" w:customStyle="1">
    <w:name w:val="t1"/>
    <w:rPr>
      <w:color w:val="990000"/>
    </w:rPr>
  </w:style>
  <w:style w:type="character" w:styleId="4361" w:customStyle="1">
    <w:name w:val="b1"/>
    <w:rPr>
      <w:rFonts w:ascii="Courier New" w:hAnsi="Courier New"/>
      <w:b/>
      <w:color w:val="ff0000"/>
      <w:u w:val="none"/>
    </w:rPr>
  </w:style>
  <w:style w:type="character" w:styleId="4362" w:customStyle="1">
    <w:name w:val="tx1"/>
    <w:rPr>
      <w:b/>
    </w:rPr>
  </w:style>
  <w:style w:type="character" w:styleId="4363" w:customStyle="1">
    <w:name w:val="menuc0"/>
  </w:style>
  <w:style w:type="paragraph" w:styleId="4364" w:customStyle="1">
    <w:name w:val="Тема примечания1"/>
    <w:basedOn w:val="1262"/>
    <w:next w:val="1262"/>
    <w:uiPriority w:val="99"/>
    <w:semiHidden/>
    <w:rPr>
      <w:b/>
      <w:bCs/>
    </w:rPr>
  </w:style>
  <w:style w:type="paragraph" w:styleId="4365" w:customStyle="1">
    <w:name w:val="Текст выноски2"/>
    <w:basedOn w:val="1045"/>
    <w:uiPriority w:val="99"/>
    <w:semiHidden/>
    <w:pPr>
      <w:spacing w:after="0" w:line="240" w:lineRule="auto"/>
    </w:pPr>
    <w:rPr>
      <w:rFonts w:ascii="Tahoma" w:hAnsi="Tahoma" w:eastAsia="Times New Roman" w:cs="Tahoma"/>
      <w:sz w:val="16"/>
      <w:szCs w:val="16"/>
      <w:lang w:eastAsia="ru-RU"/>
    </w:rPr>
  </w:style>
  <w:style w:type="paragraph" w:styleId="4366" w:customStyle="1">
    <w:name w:val="Comment Subject"/>
    <w:basedOn w:val="1262"/>
    <w:next w:val="1262"/>
    <w:uiPriority w:val="99"/>
    <w:semiHidden/>
    <w:rPr>
      <w:b/>
      <w:bCs/>
    </w:rPr>
  </w:style>
  <w:style w:type="character" w:styleId="4367" w:customStyle="1">
    <w:name w:val="Текст примечания Знак2"/>
    <w:uiPriority w:val="99"/>
  </w:style>
  <w:style w:type="paragraph" w:styleId="4368" w:customStyle="1">
    <w:name w:val="Заголовок раздела RFP"/>
    <w:basedOn w:val="1045"/>
    <w:uiPriority w:val="99"/>
    <w:pPr>
      <w:numPr>
        <w:ilvl w:val="0"/>
        <w:numId w:val="35"/>
      </w:numPr>
      <w:ind w:left="360"/>
      <w:spacing w:before="240" w:after="60" w:line="240" w:lineRule="auto"/>
      <w:tabs>
        <w:tab w:val="num" w:pos="360" w:leader="none"/>
        <w:tab w:val="clear" w:pos="644" w:leader="none"/>
      </w:tabs>
    </w:pPr>
    <w:rPr>
      <w:rFonts w:ascii="Times New Roman" w:hAnsi="Times New Roman" w:eastAsia="MS Mincho" w:cs="Times New Roman"/>
      <w:b/>
      <w:sz w:val="28"/>
      <w:szCs w:val="28"/>
      <w:lang w:eastAsia="ja-JP"/>
    </w:rPr>
  </w:style>
  <w:style w:type="paragraph" w:styleId="4369" w:customStyle="1">
    <w:name w:val="Simple Head"/>
    <w:basedOn w:val="1045"/>
    <w:next w:val="1045"/>
    <w:uiPriority w:val="99"/>
    <w:pPr>
      <w:jc w:val="center"/>
      <w:spacing w:after="0" w:line="240" w:lineRule="auto"/>
    </w:pPr>
    <w:rPr>
      <w:rFonts w:ascii="Arial" w:hAnsi="Arial" w:eastAsia="Times New Roman" w:cs="Times New Roman"/>
      <w:spacing w:val="-5"/>
      <w:sz w:val="20"/>
      <w:szCs w:val="20"/>
    </w:rPr>
  </w:style>
  <w:style w:type="paragraph" w:styleId="4370" w:customStyle="1">
    <w:name w:val="Простой"/>
    <w:basedOn w:val="1045"/>
    <w:uiPriority w:val="99"/>
    <w:pPr>
      <w:spacing w:after="240" w:line="240" w:lineRule="auto"/>
    </w:pPr>
    <w:rPr>
      <w:rFonts w:ascii="Arial" w:hAnsi="Arial" w:eastAsia="Times New Roman" w:cs="Times New Roman"/>
      <w:spacing w:val="-5"/>
      <w:sz w:val="20"/>
      <w:szCs w:val="20"/>
      <w:lang w:eastAsia="ru-RU"/>
    </w:rPr>
  </w:style>
  <w:style w:type="character" w:styleId="4371" w:customStyle="1">
    <w:name w:val="DFN"/>
    <w:rPr>
      <w:b/>
    </w:rPr>
  </w:style>
  <w:style w:type="paragraph" w:styleId="4372" w:customStyle="1">
    <w:name w:val="Cover Author"/>
    <w:basedOn w:val="1045"/>
    <w:uiPriority w:val="99"/>
    <w:pPr>
      <w:keepNext/>
      <w:spacing w:after="120" w:line="240" w:lineRule="atLeast"/>
    </w:pPr>
    <w:rPr>
      <w:rFonts w:ascii="Arial" w:hAnsi="Arial" w:eastAsia="Times New Roman" w:cs="Times New Roman"/>
      <w:spacing w:val="-5"/>
      <w:sz w:val="28"/>
      <w:szCs w:val="20"/>
      <w:lang w:eastAsia="ru-RU"/>
    </w:rPr>
  </w:style>
  <w:style w:type="paragraph" w:styleId="4373" w:customStyle="1">
    <w:name w:val="Текст таблицы"/>
    <w:basedOn w:val="1045"/>
    <w:uiPriority w:val="99"/>
    <w:pPr>
      <w:jc w:val="both"/>
      <w:spacing w:before="120" w:after="0" w:line="240" w:lineRule="auto"/>
    </w:pPr>
    <w:rPr>
      <w:rFonts w:ascii="Times New Roman" w:hAnsi="Times New Roman" w:eastAsia="Times New Roman" w:cs="Times New Roman"/>
      <w:sz w:val="20"/>
      <w:szCs w:val="20"/>
      <w:lang w:eastAsia="ru-RU"/>
    </w:rPr>
  </w:style>
  <w:style w:type="paragraph" w:styleId="4374" w:customStyle="1">
    <w:name w:val="Body Text Keep"/>
    <w:basedOn w:val="1045"/>
    <w:uiPriority w:val="99"/>
    <w:pPr>
      <w:ind w:left="1077"/>
      <w:jc w:val="both"/>
      <w:keepNext/>
      <w:spacing w:after="240" w:line="240" w:lineRule="atLeast"/>
      <w:tabs>
        <w:tab w:val="left" w:pos="3345" w:leader="none"/>
      </w:tabs>
    </w:pPr>
    <w:rPr>
      <w:rFonts w:ascii="Arial" w:hAnsi="Arial" w:eastAsia="Times New Roman" w:cs="Times New Roman"/>
      <w:spacing w:val="-5"/>
      <w:sz w:val="20"/>
      <w:szCs w:val="20"/>
      <w:lang w:eastAsia="ru-RU"/>
    </w:rPr>
  </w:style>
  <w:style w:type="paragraph" w:styleId="4375" w:customStyle="1">
    <w:name w:val="TOC Base"/>
    <w:basedOn w:val="1045"/>
    <w:uiPriority w:val="99"/>
    <w:pPr>
      <w:jc w:val="both"/>
      <w:spacing w:after="240" w:line="240" w:lineRule="atLeast"/>
      <w:tabs>
        <w:tab w:val="right" w:pos="6480" w:leader="dot"/>
      </w:tabs>
    </w:pPr>
    <w:rPr>
      <w:rFonts w:ascii="Arial" w:hAnsi="Arial" w:eastAsia="Times New Roman" w:cs="Times New Roman"/>
      <w:spacing w:val="-5"/>
      <w:sz w:val="20"/>
      <w:szCs w:val="20"/>
      <w:lang w:eastAsia="ru-RU"/>
    </w:rPr>
  </w:style>
  <w:style w:type="paragraph" w:styleId="4376" w:customStyle="1">
    <w:name w:val="Company Name"/>
    <w:basedOn w:val="1223"/>
    <w:uiPriority w:val="99"/>
    <w:pPr>
      <w:ind w:left="1077"/>
      <w:jc w:val="center"/>
      <w:keepLines/>
      <w:spacing w:after="40" w:line="240" w:lineRule="atLeast"/>
      <w:tabs>
        <w:tab w:val="left" w:pos="3345" w:leader="none"/>
      </w:tabs>
    </w:pPr>
    <w:rPr>
      <w:rFonts w:ascii="Arial" w:hAnsi="Arial"/>
      <w:caps/>
      <w:spacing w:val="75"/>
    </w:rPr>
  </w:style>
  <w:style w:type="paragraph" w:styleId="4377" w:customStyle="1">
    <w:name w:val="Средняя сетка 21"/>
    <w:link w:val="4378"/>
    <w:uiPriority w:val="1"/>
    <w:qFormat/>
    <w:pPr>
      <w:spacing w:after="0" w:line="240" w:lineRule="auto"/>
    </w:pPr>
    <w:rPr>
      <w:rFonts w:ascii="Calibri" w:hAnsi="Calibri" w:eastAsia="Times New Roman" w:cs="Times New Roman"/>
      <w:szCs w:val="20"/>
    </w:rPr>
  </w:style>
  <w:style w:type="character" w:styleId="4378" w:customStyle="1">
    <w:name w:val="Средняя сетка 2 Знак"/>
    <w:link w:val="4377"/>
    <w:uiPriority w:val="1"/>
    <w:rPr>
      <w:rFonts w:ascii="Calibri" w:hAnsi="Calibri" w:eastAsia="Times New Roman" w:cs="Times New Roman"/>
      <w:szCs w:val="20"/>
    </w:rPr>
  </w:style>
  <w:style w:type="character" w:styleId="4379" w:customStyle="1">
    <w:name w:val="emailstyle20"/>
    <w:semiHidden/>
    <w:rPr>
      <w:rFonts w:hint="default" w:ascii="Arial" w:hAnsi="Arial" w:cs="Arial"/>
      <w:color w:val="auto"/>
      <w:sz w:val="20"/>
      <w:szCs w:val="20"/>
    </w:rPr>
  </w:style>
  <w:style w:type="character" w:styleId="4380" w:customStyle="1">
    <w:name w:val="emailstyle21"/>
    <w:semiHidden/>
    <w:rPr>
      <w:rFonts w:hint="default" w:ascii="Arial" w:hAnsi="Arial" w:cs="Arial"/>
      <w:b w:val="0"/>
      <w:bCs w:val="0"/>
      <w:i w:val="0"/>
      <w:iCs w:val="0"/>
      <w:strike w:val="0"/>
      <w:color w:val="auto"/>
      <w:sz w:val="20"/>
      <w:szCs w:val="20"/>
      <w:u w:val="none"/>
    </w:rPr>
  </w:style>
  <w:style w:type="paragraph" w:styleId="4381" w:customStyle="1">
    <w:name w:val="Body Text 21"/>
    <w:basedOn w:val="1045"/>
    <w:uiPriority w:val="99"/>
    <w:pPr>
      <w:jc w:val="both"/>
      <w:spacing w:after="0" w:line="240" w:lineRule="auto"/>
    </w:pPr>
    <w:rPr>
      <w:rFonts w:ascii="Arial" w:hAnsi="Arial" w:eastAsia="Times New Roman" w:cs="Times New Roman"/>
      <w:sz w:val="20"/>
      <w:szCs w:val="20"/>
      <w:lang w:eastAsia="ru-RU"/>
    </w:rPr>
  </w:style>
  <w:style w:type="paragraph" w:styleId="4382" w:customStyle="1">
    <w:name w:val="Обычный2"/>
    <w:uiPriority w:val="99"/>
    <w:pPr>
      <w:spacing w:after="0" w:line="240" w:lineRule="auto"/>
      <w:widowControl w:val="off"/>
    </w:pPr>
    <w:rPr>
      <w:rFonts w:ascii="Courier New" w:hAnsi="Courier New" w:eastAsia="Times New Roman" w:cs="Times New Roman"/>
      <w:sz w:val="20"/>
      <w:szCs w:val="20"/>
      <w:lang w:eastAsia="ru-RU"/>
    </w:rPr>
  </w:style>
  <w:style w:type="character" w:styleId="4383" w:customStyle="1">
    <w:name w:val="Font Style18"/>
    <w:rPr>
      <w:rFonts w:hint="default" w:ascii="Times New Roman" w:hAnsi="Times New Roman" w:cs="Times New Roman"/>
      <w:sz w:val="22"/>
      <w:szCs w:val="22"/>
    </w:rPr>
  </w:style>
  <w:style w:type="character" w:styleId="4384" w:customStyle="1">
    <w:name w:val="Font Style20"/>
    <w:rPr>
      <w:rFonts w:hint="default" w:ascii="Times New Roman" w:hAnsi="Times New Roman" w:cs="Times New Roman"/>
      <w:sz w:val="22"/>
      <w:szCs w:val="22"/>
    </w:rPr>
  </w:style>
  <w:style w:type="character" w:styleId="4385" w:customStyle="1">
    <w:name w:val="Font Style16"/>
    <w:rPr>
      <w:rFonts w:hint="default" w:ascii="Times New Roman" w:hAnsi="Times New Roman" w:cs="Times New Roman"/>
      <w:b/>
      <w:bCs/>
      <w:sz w:val="22"/>
      <w:szCs w:val="22"/>
    </w:rPr>
  </w:style>
  <w:style w:type="character" w:styleId="4386">
    <w:name w:val="Emphasis"/>
    <w:uiPriority w:val="20"/>
    <w:qFormat/>
    <w:rPr>
      <w:i/>
      <w:iCs/>
    </w:rPr>
  </w:style>
  <w:style w:type="character" w:styleId="4387" w:customStyle="1">
    <w:name w:val="udar"/>
  </w:style>
  <w:style w:type="paragraph" w:styleId="4388" w:customStyle="1">
    <w:name w:val="font0"/>
    <w:basedOn w:val="1045"/>
    <w:pPr>
      <w:spacing w:before="100" w:beforeAutospacing="1" w:after="100" w:afterAutospacing="1" w:line="240" w:lineRule="auto"/>
    </w:pPr>
    <w:rPr>
      <w:rFonts w:ascii="Calibri" w:hAnsi="Calibri" w:eastAsia="Times New Roman" w:cs="Calibri"/>
      <w:color w:val="000000"/>
      <w:lang w:eastAsia="ru-RU"/>
    </w:rPr>
  </w:style>
  <w:style w:type="paragraph" w:styleId="4389" w:customStyle="1">
    <w:name w:val="font7"/>
    <w:basedOn w:val="1045"/>
    <w:pPr>
      <w:spacing w:before="100" w:beforeAutospacing="1" w:after="100" w:afterAutospacing="1" w:line="240" w:lineRule="auto"/>
    </w:pPr>
    <w:rPr>
      <w:rFonts w:ascii="Calibri" w:hAnsi="Calibri" w:eastAsia="Times New Roman" w:cs="Calibri"/>
      <w:lang w:eastAsia="ru-RU"/>
    </w:rPr>
  </w:style>
  <w:style w:type="paragraph" w:styleId="4390">
    <w:name w:val="List Number 4"/>
    <w:basedOn w:val="1045"/>
    <w:uiPriority w:val="99"/>
    <w:pPr>
      <w:numPr>
        <w:ilvl w:val="0"/>
        <w:numId w:val="36"/>
      </w:numPr>
      <w:contextualSpacing/>
      <w:jc w:val="both"/>
      <w:spacing w:line="240" w:lineRule="auto"/>
    </w:pPr>
    <w:rPr>
      <w:rFonts w:ascii="Tahoma" w:hAnsi="Tahoma" w:eastAsia="Times New Roman" w:cs="Times New Roman"/>
      <w:sz w:val="20"/>
      <w:szCs w:val="24"/>
      <w:lang w:eastAsia="ru-RU"/>
    </w:rPr>
  </w:style>
  <w:style w:type="numbering" w:styleId="4391" w:customStyle="1">
    <w:name w:val="PwC List Bullets 111"/>
    <w:uiPriority w:val="99"/>
    <w:pPr>
      <w:numPr>
        <w:ilvl w:val="0"/>
        <w:numId w:val="37"/>
      </w:numPr>
    </w:pPr>
  </w:style>
  <w:style w:type="numbering" w:styleId="4392" w:customStyle="1">
    <w:name w:val="PwC List Bullets 1111"/>
    <w:uiPriority w:val="99"/>
  </w:style>
  <w:style w:type="numbering" w:styleId="4393" w:customStyle="1">
    <w:name w:val="PwC List Bullets 1112"/>
    <w:uiPriority w:val="99"/>
  </w:style>
  <w:style w:type="numbering" w:styleId="4394" w:customStyle="1">
    <w:name w:val="Нет списка40"/>
    <w:next w:val="1057"/>
    <w:uiPriority w:val="99"/>
    <w:semiHidden/>
    <w:unhideWhenUsed/>
  </w:style>
  <w:style w:type="table" w:styleId="4395" w:customStyle="1">
    <w:name w:val="Сетка таблицы40"/>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396" w:customStyle="1">
    <w:name w:val="Сетка таблицы12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397" w:customStyle="1">
    <w:name w:val="Нет списка127"/>
    <w:next w:val="1057"/>
    <w:uiPriority w:val="99"/>
    <w:semiHidden/>
    <w:unhideWhenUsed/>
  </w:style>
  <w:style w:type="table" w:styleId="4398" w:customStyle="1">
    <w:name w:val="Сетка таблицы220"/>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399" w:customStyle="1">
    <w:name w:val="Нет списка219"/>
    <w:next w:val="1057"/>
    <w:uiPriority w:val="99"/>
    <w:semiHidden/>
    <w:unhideWhenUsed/>
  </w:style>
  <w:style w:type="numbering" w:styleId="4400" w:customStyle="1">
    <w:name w:val="Нет списка317"/>
    <w:next w:val="1057"/>
    <w:uiPriority w:val="99"/>
    <w:semiHidden/>
    <w:unhideWhenUsed/>
  </w:style>
  <w:style w:type="table" w:styleId="4401" w:customStyle="1">
    <w:name w:val="Сетка таблицы310"/>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2" w:customStyle="1">
    <w:name w:val="Сетка таблицы1118"/>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3" w:customStyle="1">
    <w:name w:val="Сетка таблицы2110"/>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04" w:customStyle="1">
    <w:name w:val="Нет списка48"/>
    <w:next w:val="1057"/>
    <w:uiPriority w:val="99"/>
    <w:semiHidden/>
    <w:unhideWhenUsed/>
  </w:style>
  <w:style w:type="numbering" w:styleId="4405" w:customStyle="1">
    <w:name w:val="Нет списка58"/>
    <w:next w:val="1057"/>
    <w:uiPriority w:val="99"/>
    <w:semiHidden/>
    <w:unhideWhenUsed/>
  </w:style>
  <w:style w:type="table" w:styleId="4406" w:customStyle="1">
    <w:name w:val="Сетка таблицы48"/>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7" w:customStyle="1">
    <w:name w:val="Сетка таблицы128"/>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8" w:customStyle="1">
    <w:name w:val="Сетка таблицы227"/>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09" w:customStyle="1">
    <w:name w:val="Сетка таблицы319"/>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10" w:customStyle="1">
    <w:name w:val="Сетка таблицы1119"/>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11" w:customStyle="1">
    <w:name w:val="Сетка таблицы2119"/>
    <w:basedOn w:val="1056"/>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12" w:customStyle="1">
    <w:name w:val="Нет списка1119"/>
    <w:next w:val="1057"/>
    <w:uiPriority w:val="99"/>
    <w:semiHidden/>
    <w:unhideWhenUsed/>
  </w:style>
  <w:style w:type="numbering" w:styleId="4413" w:customStyle="1">
    <w:name w:val="PwC List Bullets 1113"/>
    <w:uiPriority w:val="99"/>
    <w:pPr>
      <w:numPr>
        <w:ilvl w:val="0"/>
        <w:numId w:val="26"/>
      </w:numPr>
    </w:pPr>
  </w:style>
  <w:style w:type="numbering" w:styleId="4414" w:customStyle="1">
    <w:name w:val="PwC List Bullets 11111"/>
    <w:uiPriority w:val="99"/>
    <w:pPr>
      <w:numPr>
        <w:ilvl w:val="0"/>
        <w:numId w:val="27"/>
      </w:numPr>
    </w:pPr>
  </w:style>
  <w:style w:type="numbering" w:styleId="4415" w:customStyle="1">
    <w:name w:val="PwC List Bullets 11121"/>
    <w:uiPriority w:val="99"/>
  </w:style>
  <w:style w:type="numbering" w:styleId="4416" w:customStyle="1">
    <w:name w:val="Нет списка128"/>
    <w:next w:val="1057"/>
    <w:uiPriority w:val="99"/>
    <w:semiHidden/>
    <w:unhideWhenUsed/>
  </w:style>
  <w:style w:type="numbering" w:styleId="4417" w:customStyle="1">
    <w:name w:val="Нет списка2110"/>
    <w:next w:val="1057"/>
    <w:uiPriority w:val="99"/>
    <w:semiHidden/>
    <w:unhideWhenUsed/>
  </w:style>
  <w:style w:type="numbering" w:styleId="4418" w:customStyle="1">
    <w:name w:val="Нет списка318"/>
    <w:next w:val="1057"/>
    <w:uiPriority w:val="99"/>
    <w:semiHidden/>
    <w:unhideWhenUsed/>
  </w:style>
  <w:style w:type="numbering" w:styleId="4419" w:customStyle="1">
    <w:name w:val="Нет списка11110"/>
    <w:next w:val="1057"/>
    <w:uiPriority w:val="99"/>
    <w:semiHidden/>
    <w:unhideWhenUsed/>
  </w:style>
  <w:style w:type="numbering" w:styleId="4420" w:customStyle="1">
    <w:name w:val="Нет списка49"/>
    <w:next w:val="1057"/>
    <w:uiPriority w:val="99"/>
    <w:semiHidden/>
    <w:unhideWhenUsed/>
  </w:style>
  <w:style w:type="paragraph" w:styleId="4421" w:customStyle="1">
    <w:name w:val="font8"/>
    <w:basedOn w:val="1045"/>
    <w:pPr>
      <w:spacing w:before="100" w:beforeAutospacing="1" w:after="100" w:afterAutospacing="1" w:line="240" w:lineRule="auto"/>
    </w:pPr>
    <w:rPr>
      <w:rFonts w:ascii="Tahoma" w:hAnsi="Tahoma" w:eastAsia="Times New Roman" w:cs="Tahoma"/>
      <w:b/>
      <w:bCs/>
      <w:color w:val="000000"/>
      <w:sz w:val="18"/>
      <w:szCs w:val="18"/>
      <w:lang w:eastAsia="ru-RU"/>
    </w:rPr>
  </w:style>
  <w:style w:type="character" w:styleId="4422" w:customStyle="1">
    <w:name w:val="h1-part1-mech2"/>
    <w:rPr>
      <w:vanish w:val="0"/>
      <w:color w:val="333333"/>
      <w:sz w:val="57"/>
      <w:szCs w:val="57"/>
    </w:rPr>
  </w:style>
  <w:style w:type="character" w:styleId="4423" w:customStyle="1">
    <w:name w:val="no-wrap2"/>
    <w:basedOn w:val="1055"/>
  </w:style>
  <w:style w:type="character" w:styleId="4424" w:customStyle="1">
    <w:name w:val="muted3"/>
    <w:rPr>
      <w:color w:val="999999"/>
    </w:rPr>
  </w:style>
  <w:style w:type="table" w:styleId="4425" w:customStyle="1">
    <w:name w:val="Сетка таблицы129"/>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26" w:customStyle="1">
    <w:name w:val="Сетка таблицы228"/>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27" w:customStyle="1">
    <w:name w:val="Сетка таблицы58"/>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28" w:customStyle="1">
    <w:name w:val="Сетка таблицы1120"/>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29" w:customStyle="1">
    <w:name w:val="Сетка таблицы1210"/>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30" w:customStyle="1">
    <w:name w:val="Сетка таблицы137"/>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31" w:customStyle="1">
    <w:name w:val="Сетка таблицы236"/>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32" w:customStyle="1">
    <w:name w:val="Изысканная таблица7"/>
    <w:basedOn w:val="1056"/>
    <w:next w:val="1610"/>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433" w:customStyle="1">
    <w:name w:val="Изысканная таблица16"/>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434" w:customStyle="1">
    <w:name w:val="1 / 1.1 / 1.1.17"/>
    <w:basedOn w:val="1057"/>
    <w:next w:val="1696"/>
    <w:unhideWhenUsed/>
  </w:style>
  <w:style w:type="numbering" w:styleId="4435" w:customStyle="1">
    <w:name w:val="1 / 1.1 / 1.1.116"/>
    <w:basedOn w:val="1057"/>
    <w:next w:val="1696"/>
    <w:unhideWhenUsed/>
  </w:style>
  <w:style w:type="numbering" w:styleId="4436" w:customStyle="1">
    <w:name w:val="1 / 1.1 / 1.1.124"/>
    <w:basedOn w:val="1057"/>
    <w:next w:val="1696"/>
    <w:unhideWhenUsed/>
  </w:style>
  <w:style w:type="numbering" w:styleId="4437" w:customStyle="1">
    <w:name w:val="1 / 1.1 / 1.1.1213"/>
    <w:basedOn w:val="1057"/>
    <w:next w:val="1696"/>
    <w:semiHidden/>
    <w:unhideWhenUsed/>
  </w:style>
  <w:style w:type="table" w:styleId="4438" w:customStyle="1">
    <w:name w:val="Сетка таблицы293"/>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39" w:customStyle="1">
    <w:name w:val="1 / 1.1 / 1.1.133"/>
    <w:basedOn w:val="1057"/>
    <w:next w:val="1696"/>
  </w:style>
  <w:style w:type="numbering" w:styleId="4440" w:customStyle="1">
    <w:name w:val="1 / 1.1 / 1.1.1123"/>
    <w:basedOn w:val="1057"/>
    <w:next w:val="1696"/>
  </w:style>
  <w:style w:type="numbering" w:styleId="4441" w:customStyle="1">
    <w:name w:val="1 / 1.1 / 1.1.1133"/>
    <w:basedOn w:val="1057"/>
    <w:next w:val="1696"/>
  </w:style>
  <w:style w:type="numbering" w:styleId="4442" w:customStyle="1">
    <w:name w:val="1 / 1.1 / 1.1.143"/>
    <w:basedOn w:val="1057"/>
    <w:next w:val="1696"/>
  </w:style>
  <w:style w:type="numbering" w:styleId="4443" w:customStyle="1">
    <w:name w:val="1 / 1.1 / 1.1.1141"/>
    <w:basedOn w:val="1057"/>
    <w:next w:val="1696"/>
  </w:style>
  <w:style w:type="numbering" w:styleId="4444" w:customStyle="1">
    <w:name w:val="1 / 1.1 / 1.1.1142"/>
    <w:basedOn w:val="1057"/>
    <w:next w:val="1696"/>
  </w:style>
  <w:style w:type="table" w:styleId="4445" w:customStyle="1">
    <w:name w:val="Сетка таблицы130"/>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46" w:customStyle="1">
    <w:name w:val="Сетка таблицы229"/>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47" w:customStyle="1">
    <w:name w:val="Сетка таблицы59"/>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48" w:customStyle="1">
    <w:name w:val="Сетка таблицы1126"/>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49" w:customStyle="1">
    <w:name w:val="Сетка таблицы1217"/>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50" w:customStyle="1">
    <w:name w:val="Сетка таблицы138"/>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51" w:customStyle="1">
    <w:name w:val="Сетка таблицы237"/>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52" w:customStyle="1">
    <w:name w:val="Изысканная таблица8"/>
    <w:basedOn w:val="1056"/>
    <w:next w:val="1610"/>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453" w:customStyle="1">
    <w:name w:val="Изысканная таблица17"/>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454" w:customStyle="1">
    <w:name w:val="1 / 1.1 / 1.1.18"/>
    <w:basedOn w:val="1057"/>
    <w:next w:val="1696"/>
    <w:unhideWhenUsed/>
    <w:pPr>
      <w:numPr>
        <w:ilvl w:val="0"/>
        <w:numId w:val="28"/>
      </w:numPr>
    </w:pPr>
  </w:style>
  <w:style w:type="numbering" w:styleId="4455" w:customStyle="1">
    <w:name w:val="1 / 1.1 / 1.1.117"/>
    <w:basedOn w:val="1057"/>
    <w:next w:val="1696"/>
    <w:unhideWhenUsed/>
    <w:pPr>
      <w:numPr>
        <w:ilvl w:val="0"/>
        <w:numId w:val="13"/>
      </w:numPr>
    </w:pPr>
  </w:style>
  <w:style w:type="numbering" w:styleId="4456" w:customStyle="1">
    <w:name w:val="1 / 1.1 / 1.1.125"/>
    <w:basedOn w:val="1057"/>
    <w:next w:val="1696"/>
    <w:unhideWhenUsed/>
    <w:pPr>
      <w:numPr>
        <w:ilvl w:val="0"/>
        <w:numId w:val="50"/>
      </w:numPr>
    </w:pPr>
  </w:style>
  <w:style w:type="numbering" w:styleId="4457" w:customStyle="1">
    <w:name w:val="1 / 1.1 / 1.1.1214"/>
    <w:basedOn w:val="1057"/>
    <w:next w:val="1696"/>
    <w:semiHidden/>
    <w:unhideWhenUsed/>
    <w:pPr>
      <w:numPr>
        <w:ilvl w:val="0"/>
        <w:numId w:val="33"/>
      </w:numPr>
    </w:pPr>
  </w:style>
  <w:style w:type="table" w:styleId="4458" w:customStyle="1">
    <w:name w:val="Сетка таблицы294"/>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59" w:customStyle="1">
    <w:name w:val="1 / 1.1 / 1.1.134"/>
    <w:basedOn w:val="1057"/>
    <w:next w:val="1696"/>
  </w:style>
  <w:style w:type="numbering" w:styleId="4460" w:customStyle="1">
    <w:name w:val="1 / 1.1 / 1.1.1124"/>
    <w:basedOn w:val="1057"/>
    <w:next w:val="1696"/>
    <w:pPr>
      <w:numPr>
        <w:ilvl w:val="0"/>
        <w:numId w:val="8"/>
      </w:numPr>
    </w:pPr>
  </w:style>
  <w:style w:type="numbering" w:styleId="4461" w:customStyle="1">
    <w:name w:val="1 / 1.1 / 1.1.1134"/>
    <w:basedOn w:val="1057"/>
    <w:next w:val="1696"/>
    <w:pPr>
      <w:numPr>
        <w:ilvl w:val="0"/>
        <w:numId w:val="39"/>
      </w:numPr>
    </w:pPr>
  </w:style>
  <w:style w:type="numbering" w:styleId="4462" w:customStyle="1">
    <w:name w:val="1 / 1.1 / 1.1.144"/>
    <w:basedOn w:val="1057"/>
    <w:next w:val="1696"/>
    <w:pPr>
      <w:numPr>
        <w:ilvl w:val="0"/>
        <w:numId w:val="20"/>
      </w:numPr>
    </w:pPr>
  </w:style>
  <w:style w:type="numbering" w:styleId="4463" w:customStyle="1">
    <w:name w:val="1 / 1.1 / 1.1.1143"/>
    <w:basedOn w:val="1057"/>
    <w:next w:val="1696"/>
  </w:style>
  <w:style w:type="numbering" w:styleId="4464" w:customStyle="1">
    <w:name w:val="1 / 1.1 / 1.1.1144"/>
    <w:basedOn w:val="1057"/>
    <w:next w:val="1696"/>
    <w:pPr>
      <w:numPr>
        <w:ilvl w:val="0"/>
        <w:numId w:val="36"/>
      </w:numPr>
    </w:pPr>
  </w:style>
  <w:style w:type="table" w:styleId="4465" w:customStyle="1">
    <w:name w:val="Сетка таблицы139"/>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66" w:customStyle="1">
    <w:name w:val="Сетка таблицы230"/>
    <w:basedOn w:val="1056"/>
    <w:next w:val="1414"/>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67" w:customStyle="1">
    <w:name w:val="Сетка таблицы510"/>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68" w:customStyle="1">
    <w:name w:val="Сетка таблицы1127"/>
    <w:basedOn w:val="1056"/>
    <w:next w:val="1414"/>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69" w:customStyle="1">
    <w:name w:val="Сетка таблицы1218"/>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70" w:customStyle="1">
    <w:name w:val="Сетка таблицы1310"/>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71" w:customStyle="1">
    <w:name w:val="Сетка таблицы238"/>
    <w:basedOn w:val="1056"/>
    <w:next w:val="1414"/>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72" w:customStyle="1">
    <w:name w:val="Изысканная таблица9"/>
    <w:basedOn w:val="1056"/>
    <w:next w:val="1610"/>
    <w:unhideWhenUsed/>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table" w:styleId="4473" w:customStyle="1">
    <w:name w:val="Изысканная таблица18"/>
    <w:basedOn w:val="1056"/>
    <w:pPr>
      <w:spacing w:after="0" w:line="240" w:lineRule="auto"/>
    </w:pPr>
    <w:rPr>
      <w:rFonts w:ascii="Times New Roman" w:hAnsi="Times New Roman" w:eastAsia="Times New Roman" w:cs="Times New Roman"/>
      <w:sz w:val="20"/>
      <w:szCs w:val="20"/>
      <w:lang w:eastAsia="ru-RU"/>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aps/>
        <w:color w:val="auto"/>
      </w:rPr>
    </w:tblStylePr>
  </w:style>
  <w:style w:type="numbering" w:styleId="4474" w:customStyle="1">
    <w:name w:val="1 / 1.1 / 1.1.19"/>
    <w:basedOn w:val="1057"/>
    <w:next w:val="1696"/>
    <w:unhideWhenUsed/>
  </w:style>
  <w:style w:type="numbering" w:styleId="4475" w:customStyle="1">
    <w:name w:val="1 / 1.1 / 1.1.118"/>
    <w:basedOn w:val="1057"/>
    <w:next w:val="1696"/>
    <w:unhideWhenUsed/>
  </w:style>
  <w:style w:type="numbering" w:styleId="4476" w:customStyle="1">
    <w:name w:val="1 / 1.1 / 1.1.126"/>
    <w:basedOn w:val="1057"/>
    <w:next w:val="1696"/>
    <w:unhideWhenUsed/>
  </w:style>
  <w:style w:type="numbering" w:styleId="4477" w:customStyle="1">
    <w:name w:val="1 / 1.1 / 1.1.1215"/>
    <w:basedOn w:val="1057"/>
    <w:next w:val="1696"/>
    <w:semiHidden/>
    <w:unhideWhenUsed/>
  </w:style>
  <w:style w:type="table" w:styleId="4478" w:customStyle="1">
    <w:name w:val="Сетка таблицы295"/>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numbering" w:styleId="4479" w:customStyle="1">
    <w:name w:val="1 / 1.1 / 1.1.135"/>
    <w:basedOn w:val="1057"/>
    <w:next w:val="1696"/>
  </w:style>
  <w:style w:type="numbering" w:styleId="4480" w:customStyle="1">
    <w:name w:val="1 / 1.1 / 1.1.1125"/>
    <w:basedOn w:val="1057"/>
    <w:next w:val="1696"/>
  </w:style>
  <w:style w:type="numbering" w:styleId="4481" w:customStyle="1">
    <w:name w:val="1 / 1.1 / 1.1.1135"/>
    <w:basedOn w:val="1057"/>
    <w:next w:val="1696"/>
  </w:style>
  <w:style w:type="numbering" w:styleId="4482" w:customStyle="1">
    <w:name w:val="1 / 1.1 / 1.1.145"/>
    <w:basedOn w:val="1057"/>
    <w:next w:val="1696"/>
  </w:style>
  <w:style w:type="numbering" w:styleId="4483" w:customStyle="1">
    <w:name w:val="1 / 1.1 / 1.1.1145"/>
    <w:basedOn w:val="1057"/>
    <w:next w:val="1696"/>
  </w:style>
  <w:style w:type="numbering" w:styleId="4484" w:customStyle="1">
    <w:name w:val="1 / 1.1 / 1.1.1146"/>
    <w:basedOn w:val="1057"/>
    <w:next w:val="1696"/>
  </w:style>
  <w:style w:type="paragraph" w:styleId="4485" w:customStyle="1">
    <w:name w:val="Заголовок ТЗ"/>
    <w:basedOn w:val="1045"/>
    <w:link w:val="4486"/>
    <w:qFormat/>
    <w:pPr>
      <w:jc w:val="center"/>
      <w:keepNext/>
      <w:spacing w:after="0" w:line="240" w:lineRule="auto"/>
      <w:tabs>
        <w:tab w:val="left" w:pos="0" w:leader="none"/>
      </w:tabs>
      <w:outlineLvl w:val="0"/>
    </w:pPr>
    <w:rPr>
      <w:rFonts w:ascii="Times New Roman" w:hAnsi="Times New Roman" w:eastAsia="Times New Roman" w:cs="Times New Roman"/>
      <w:b/>
      <w:sz w:val="24"/>
      <w:szCs w:val="24"/>
      <w:lang w:eastAsia="ru-RU"/>
    </w:rPr>
  </w:style>
  <w:style w:type="character" w:styleId="4486" w:customStyle="1">
    <w:name w:val="Заголовок ТЗ Знак"/>
    <w:link w:val="4485"/>
    <w:rPr>
      <w:rFonts w:ascii="Times New Roman" w:hAnsi="Times New Roman" w:eastAsia="Times New Roman" w:cs="Times New Roman"/>
      <w:b/>
      <w:sz w:val="24"/>
      <w:szCs w:val="24"/>
      <w:lang w:eastAsia="ru-RU"/>
    </w:rPr>
  </w:style>
  <w:style w:type="character" w:styleId="4487" w:customStyle="1">
    <w:name w:val="комментарий"/>
    <w:rPr>
      <w:b/>
      <w:i/>
      <w:shd w:val="clear" w:color="auto" w:fill="ffff99"/>
    </w:rPr>
  </w:style>
  <w:style w:type="character" w:styleId="4488" w:customStyle="1">
    <w:name w:val="Font Style128"/>
    <w:uiPriority w:val="99"/>
    <w:rPr>
      <w:rFonts w:ascii="Times New Roman" w:hAnsi="Times New Roman"/>
      <w:color w:val="000000"/>
      <w:sz w:val="26"/>
    </w:rPr>
  </w:style>
  <w:style w:type="paragraph" w:styleId="4489" w:customStyle="1">
    <w:name w:val="Style23"/>
    <w:basedOn w:val="1045"/>
    <w:uiPriority w:val="99"/>
    <w:pPr>
      <w:ind w:firstLine="706"/>
      <w:jc w:val="both"/>
      <w:spacing w:after="0" w:line="338" w:lineRule="exact"/>
      <w:widowControl w:val="off"/>
    </w:pPr>
    <w:rPr>
      <w:rFonts w:ascii="Times New Roman" w:hAnsi="Times New Roman" w:eastAsia="Calibri" w:cs="Times New Roman"/>
      <w:sz w:val="24"/>
      <w:szCs w:val="24"/>
      <w:lang w:eastAsia="ru-RU"/>
    </w:rPr>
  </w:style>
  <w:style w:type="character" w:styleId="4490" w:customStyle="1">
    <w:name w:val="ConsNormal Знак"/>
    <w:link w:val="1237"/>
    <w:rPr>
      <w:rFonts w:ascii="Consultant" w:hAnsi="Consultant" w:eastAsia="Times New Roman" w:cs="Times New Roman"/>
      <w:sz w:val="20"/>
      <w:szCs w:val="20"/>
      <w:lang w:eastAsia="ru-RU"/>
    </w:rPr>
  </w:style>
  <w:style w:type="table" w:styleId="4491" w:customStyle="1">
    <w:name w:val="Сетка таблицы49"/>
    <w:basedOn w:val="1056"/>
    <w:next w:val="1414"/>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492" w:customStyle="1">
    <w:name w:val="Standard"/>
    <w:pPr>
      <w:spacing w:after="0" w:line="240" w:lineRule="auto"/>
    </w:pPr>
    <w:rPr>
      <w:rFonts w:ascii="Times New Roman" w:hAnsi="Times New Roman" w:eastAsia="Times New Roman" w:cs="Times New Roman"/>
      <w:sz w:val="24"/>
      <w:szCs w:val="24"/>
      <w:lang w:val="en-US" w:eastAsia="zh-CN"/>
    </w:rPr>
  </w:style>
  <w:style w:type="numbering" w:styleId="4493" w:customStyle="1">
    <w:name w:val="WW8Num9"/>
    <w:basedOn w:val="1057"/>
    <w:pPr>
      <w:numPr>
        <w:ilvl w:val="0"/>
        <w:numId w:val="41"/>
      </w:numPr>
    </w:pPr>
  </w:style>
  <w:style w:type="table" w:styleId="4494" w:customStyle="1">
    <w:name w:val="Сетка таблицы50"/>
    <w:basedOn w:val="1056"/>
    <w:next w:val="1414"/>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4495" w:customStyle="1">
    <w:name w:val="footnote description"/>
    <w:next w:val="1045"/>
    <w:link w:val="4496"/>
    <w:hidden/>
    <w:pPr>
      <w:ind w:right="48"/>
      <w:jc w:val="both"/>
      <w:spacing w:after="0" w:line="262" w:lineRule="auto"/>
    </w:pPr>
    <w:rPr>
      <w:rFonts w:ascii="Times New Roman" w:hAnsi="Times New Roman" w:eastAsia="Times New Roman" w:cs="Times New Roman"/>
      <w:color w:val="000000"/>
      <w:sz w:val="20"/>
      <w:szCs w:val="24"/>
      <w:lang w:eastAsia="ru-RU"/>
    </w:rPr>
  </w:style>
  <w:style w:type="character" w:styleId="4496" w:customStyle="1">
    <w:name w:val="footnote description Char"/>
    <w:link w:val="4495"/>
    <w:rPr>
      <w:rFonts w:ascii="Times New Roman" w:hAnsi="Times New Roman" w:eastAsia="Times New Roman" w:cs="Times New Roman"/>
      <w:color w:val="000000"/>
      <w:sz w:val="20"/>
      <w:szCs w:val="24"/>
      <w:lang w:eastAsia="ru-RU"/>
    </w:rPr>
  </w:style>
  <w:style w:type="character" w:styleId="4497" w:customStyle="1">
    <w:name w:val="footnote mark"/>
    <w:hidden/>
    <w:rPr>
      <w:rFonts w:ascii="Times New Roman" w:hAnsi="Times New Roman" w:eastAsia="Times New Roman" w:cs="Times New Roman"/>
      <w:color w:val="000000"/>
      <w:sz w:val="20"/>
      <w:vertAlign w:val="superscript"/>
    </w:rPr>
  </w:style>
  <w:style w:type="paragraph" w:styleId="4498" w:customStyle="1">
    <w:name w:val="p3"/>
    <w:pPr>
      <w:jc w:val="both"/>
      <w:widowControl w:val="off"/>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Arial Unicode MS" w:cs="Arial Unicode MS"/>
      <w:color w:val="000000"/>
      <w:sz w:val="24"/>
      <w:szCs w:val="24"/>
      <w:lang w:eastAsia="ru-RU"/>
    </w:rPr>
  </w:style>
  <w:style w:type="character" w:styleId="4499" w:customStyle="1">
    <w:name w:val="docdata"/>
    <w:basedOn w:val="1055"/>
  </w:style>
  <w:style w:type="paragraph" w:styleId="4500" w:customStyle="1">
    <w:name w:val="2066"/>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1" w:customStyle="1">
    <w:name w:val="5343"/>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2" w:customStyle="1">
    <w:name w:val="1107"/>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3" w:customStyle="1">
    <w:name w:val="27208"/>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4" w:customStyle="1">
    <w:name w:val="2839"/>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5" w:customStyle="1">
    <w:name w:val="1548"/>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6" w:customStyle="1">
    <w:name w:val="1303"/>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7" w:customStyle="1">
    <w:name w:val="3168"/>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4508" w:customStyle="1">
    <w:name w:val="3246"/>
    <w:basedOn w:val="1045"/>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png"/><Relationship Id="rId12" Type="http://schemas.openxmlformats.org/officeDocument/2006/relationships/hyperlink" Target="https://www.psbank.ru" TargetMode="External"/><Relationship Id="rId13" Type="http://schemas.openxmlformats.org/officeDocument/2006/relationships/hyperlink" Target="http://www.estp.ru" TargetMode="External"/><Relationship Id="rId14" Type="http://schemas.openxmlformats.org/officeDocument/2006/relationships/hyperlink" Target="http://www.estp.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lin ang="16200000" scaled="1"/>
        </a:gradFill>
        <a:gradFill>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path path="circle"/>
        </a:gradFill>
        <a:gradFill>
          <a:gsLst>
            <a:gs pos="0">
              <a:schemeClr val="phClr">
                <a:tint val="80"/>
                <a:satMod val="300"/>
              </a:schemeClr>
            </a:gs>
            <a:gs pos="100">
              <a:schemeClr val="phClr">
                <a:shade val="30"/>
                <a:satMod val="2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F6661-DC2A-4607-964D-F899996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Р7-Офис/2024.1.2.401</Application>
  <Company>PSB</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Gomonova</dc:creator>
  <cp:keywords/>
  <dc:description/>
  <cp:revision>7</cp:revision>
  <dcterms:created xsi:type="dcterms:W3CDTF">2025-04-18T14:24:00Z</dcterms:created>
  <dcterms:modified xsi:type="dcterms:W3CDTF">2025-12-25T13:16:24Z</dcterms:modified>
</cp:coreProperties>
</file>